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2021年（第四届）中国大学生5分钟科研英语演讲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暨首届医科生5分钟科研英语演讲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为响应国家培养具有国际竞争力的新工科、新医科、新农科、新文科创新人才的号召，“2021（第四届）中国大学生5分钟科研英语演讲暨首届医科生5分钟科研英语演讲”将如期在2021年5月至2021年12月举办。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本次大赛由中国学术英语教学研究会、中国英汉比较研究会专门用途英语专业委员会、上海高校大学英语教学指导委员会和清华大学语言中心联合举办。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天津医科大学负责组织此次大赛天津赛区的初赛和复赛的选拔工作。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天津地区参赛选手请于11月16 日前将参赛作品及资料报送邮箱：</w:t>
      </w:r>
      <w:r>
        <w:fldChar w:fldCharType="begin"/>
      </w:r>
      <w:r>
        <w:instrText xml:space="preserve"> HYPERLINK "mailto:tianjin5m@126.com" </w:instrText>
      </w:r>
      <w:r>
        <w:fldChar w:fldCharType="separate"/>
      </w:r>
      <w:r>
        <w:rPr>
          <w:rStyle w:val="10"/>
          <w:sz w:val="30"/>
          <w:szCs w:val="30"/>
        </w:rPr>
        <w:t>tianjin5m@126.com</w:t>
      </w:r>
      <w:r>
        <w:rPr>
          <w:rStyle w:val="10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。 如需要提供录制视频支持请于11月4日前进行电话预约申请，联系电话：83336986，13002231590, 13820732712。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报送资料包括：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1.大赛作品报名表（见附件1）；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2.科研诚信保证书（见附件2）；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3.五分钟演讲视频；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4.论文摘要；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5.演讲稿（5分钟一般500-600词左右）。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请注意：以上报名表、论文摘要，演讲视频，PPT、演讲稿请都放在同一以参赛选手名字命名的文件包中。视频、摘要、PPT和演讲稿中，不得以任何形式透露学校、选手及指导教师的信息。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本次大赛鼓励参赛选手以团队形式参赛。团队最多5人，报名时需写清演讲者的姓名。参赛选手作为演讲者只能参赛一次，但是可以作为团队成员加入另一个团队。</w:t>
      </w:r>
    </w:p>
    <w:p>
      <w:pPr>
        <w:ind w:left="149" w:leftChars="71"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大赛详细赛事情况说明</w:t>
      </w:r>
      <w:r>
        <w:rPr>
          <w:rFonts w:hint="eastAsia"/>
          <w:b/>
          <w:sz w:val="30"/>
          <w:szCs w:val="30"/>
          <w:u w:val="double"/>
        </w:rPr>
        <w:t>请务必登录：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</w:rPr>
        <w:t xml:space="preserve"> </w:t>
      </w:r>
    </w:p>
    <w:p>
      <w:pPr>
        <w:ind w:left="149" w:leftChars="71" w:firstLine="315" w:firstLineChars="150"/>
        <w:jc w:val="left"/>
        <w:rPr>
          <w:sz w:val="30"/>
          <w:szCs w:val="30"/>
        </w:rPr>
      </w:pPr>
      <w:r>
        <w:fldChar w:fldCharType="begin"/>
      </w:r>
      <w:r>
        <w:instrText xml:space="preserve"> HYPERLINK "https://mp.weixin.qq.com/s/WfM85jDj2S603qAYM2bw5Q" </w:instrText>
      </w:r>
      <w:r>
        <w:fldChar w:fldCharType="separate"/>
      </w:r>
      <w:r>
        <w:rPr>
          <w:rStyle w:val="10"/>
          <w:sz w:val="30"/>
          <w:szCs w:val="30"/>
        </w:rPr>
        <w:t>https://mp.weixin.qq.com/s/WfM85jDj2S603qAYM2bw5Q</w:t>
      </w:r>
      <w:r>
        <w:rPr>
          <w:rStyle w:val="10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 xml:space="preserve"> 查询。 </w:t>
      </w:r>
      <w:r>
        <w:rPr>
          <w:rFonts w:hint="eastAsia"/>
          <w:b/>
          <w:sz w:val="30"/>
          <w:szCs w:val="30"/>
        </w:rPr>
        <w:t>注：报名</w:t>
      </w:r>
      <w:r>
        <w:rPr>
          <w:b/>
          <w:sz w:val="30"/>
          <w:szCs w:val="30"/>
        </w:rPr>
        <w:t>选手</w:t>
      </w:r>
      <w:r>
        <w:rPr>
          <w:rFonts w:hint="eastAsia"/>
          <w:b/>
          <w:sz w:val="30"/>
          <w:szCs w:val="30"/>
        </w:rPr>
        <w:t>对此</w:t>
      </w:r>
      <w:r>
        <w:rPr>
          <w:b/>
          <w:sz w:val="30"/>
          <w:szCs w:val="30"/>
        </w:rPr>
        <w:t>链接</w:t>
      </w:r>
      <w:r>
        <w:rPr>
          <w:rFonts w:hint="eastAsia"/>
          <w:b/>
          <w:sz w:val="30"/>
          <w:szCs w:val="30"/>
        </w:rPr>
        <w:t>内容</w:t>
      </w:r>
      <w:r>
        <w:rPr>
          <w:b/>
          <w:sz w:val="30"/>
          <w:szCs w:val="30"/>
        </w:rPr>
        <w:t>中的</w:t>
      </w:r>
      <w:r>
        <w:rPr>
          <w:rFonts w:hint="eastAsia"/>
          <w:b/>
          <w:sz w:val="30"/>
          <w:szCs w:val="30"/>
        </w:rPr>
        <w:t>“二</w:t>
      </w:r>
      <w:r>
        <w:rPr>
          <w:b/>
          <w:sz w:val="30"/>
          <w:szCs w:val="30"/>
        </w:rPr>
        <w:t>、报名条件</w:t>
      </w:r>
      <w:r>
        <w:rPr>
          <w:rFonts w:hint="eastAsia"/>
          <w:b/>
          <w:sz w:val="30"/>
          <w:szCs w:val="30"/>
        </w:rPr>
        <w:t>——</w:t>
      </w:r>
      <w:r>
        <w:rPr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”中</w:t>
      </w:r>
      <w:r>
        <w:rPr>
          <w:b/>
          <w:sz w:val="30"/>
          <w:szCs w:val="30"/>
        </w:rPr>
        <w:t>的内容</w:t>
      </w:r>
      <w:r>
        <w:rPr>
          <w:rFonts w:hint="eastAsia"/>
          <w:b/>
          <w:sz w:val="30"/>
          <w:szCs w:val="30"/>
        </w:rPr>
        <w:t>不做参考，报送方式和时间均请以本通知为准。</w:t>
      </w:r>
    </w:p>
    <w:p>
      <w:pPr>
        <w:ind w:left="149" w:leftChars="71" w:firstLine="450" w:firstLineChars="150"/>
        <w:rPr>
          <w:sz w:val="30"/>
          <w:szCs w:val="30"/>
        </w:rPr>
      </w:pPr>
    </w:p>
    <w:p>
      <w:pPr>
        <w:ind w:left="149" w:leftChars="71"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</w:t>
      </w:r>
    </w:p>
    <w:p>
      <w:pPr>
        <w:ind w:left="149" w:leftChars="71" w:firstLine="450" w:firstLineChars="150"/>
        <w:rPr>
          <w:sz w:val="30"/>
          <w:szCs w:val="30"/>
        </w:rPr>
      </w:pPr>
    </w:p>
    <w:p>
      <w:pPr>
        <w:ind w:left="149" w:leftChars="71"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30"/>
          <w:szCs w:val="30"/>
        </w:rPr>
        <w:t>教务处</w:t>
      </w:r>
    </w:p>
    <w:p>
      <w:pPr>
        <w:ind w:left="149" w:leftChars="71" w:firstLine="4350" w:firstLineChars="1450"/>
        <w:rPr>
          <w:sz w:val="30"/>
          <w:szCs w:val="30"/>
        </w:rPr>
      </w:pPr>
      <w:r>
        <w:rPr>
          <w:rFonts w:hint="eastAsia"/>
          <w:sz w:val="30"/>
          <w:szCs w:val="30"/>
        </w:rPr>
        <w:t>医学人文学院医学英语系</w:t>
      </w:r>
    </w:p>
    <w:p>
      <w:pPr>
        <w:ind w:left="149" w:leftChars="71"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</w:rPr>
        <w:t>2021年9月27日</w:t>
      </w:r>
    </w:p>
    <w:p>
      <w:pPr>
        <w:ind w:left="149" w:leftChars="71" w:firstLine="4950" w:firstLineChars="1650"/>
        <w:rPr>
          <w:sz w:val="30"/>
          <w:szCs w:val="30"/>
        </w:rPr>
      </w:pPr>
    </w:p>
    <w:p>
      <w:pPr>
        <w:ind w:left="149" w:leftChars="71" w:firstLine="4950" w:firstLineChars="1650"/>
        <w:rPr>
          <w:sz w:val="30"/>
          <w:szCs w:val="30"/>
        </w:rPr>
      </w:pPr>
    </w:p>
    <w:p>
      <w:pPr>
        <w:ind w:left="149" w:leftChars="71" w:firstLine="4950" w:firstLineChars="1650"/>
        <w:rPr>
          <w:sz w:val="30"/>
          <w:szCs w:val="30"/>
        </w:rPr>
      </w:pPr>
    </w:p>
    <w:p>
      <w:pPr>
        <w:ind w:left="149" w:leftChars="71" w:firstLine="4950" w:firstLineChars="1650"/>
        <w:rPr>
          <w:sz w:val="30"/>
          <w:szCs w:val="30"/>
        </w:rPr>
      </w:pPr>
    </w:p>
    <w:p>
      <w:pPr>
        <w:ind w:left="149" w:leftChars="71" w:firstLine="4950" w:firstLineChars="1650"/>
        <w:rPr>
          <w:sz w:val="30"/>
          <w:szCs w:val="30"/>
        </w:rPr>
      </w:pPr>
    </w:p>
    <w:p>
      <w:pPr>
        <w:ind w:left="149" w:leftChars="71" w:firstLine="452" w:firstLineChars="15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C13"/>
    <w:rsid w:val="000243E1"/>
    <w:rsid w:val="000472F8"/>
    <w:rsid w:val="00072F3A"/>
    <w:rsid w:val="00076C6B"/>
    <w:rsid w:val="000B28A3"/>
    <w:rsid w:val="000B785D"/>
    <w:rsid w:val="00103B30"/>
    <w:rsid w:val="001466A4"/>
    <w:rsid w:val="00196690"/>
    <w:rsid w:val="00226AC5"/>
    <w:rsid w:val="00277042"/>
    <w:rsid w:val="002E06D2"/>
    <w:rsid w:val="002F6AFD"/>
    <w:rsid w:val="00420854"/>
    <w:rsid w:val="0048769E"/>
    <w:rsid w:val="004A22D8"/>
    <w:rsid w:val="004C441C"/>
    <w:rsid w:val="0053043B"/>
    <w:rsid w:val="00532BF3"/>
    <w:rsid w:val="00550393"/>
    <w:rsid w:val="00567A68"/>
    <w:rsid w:val="00593C08"/>
    <w:rsid w:val="00613CA6"/>
    <w:rsid w:val="00626E49"/>
    <w:rsid w:val="006F49DA"/>
    <w:rsid w:val="007A3FD8"/>
    <w:rsid w:val="007C2BE9"/>
    <w:rsid w:val="007F79E9"/>
    <w:rsid w:val="008252F8"/>
    <w:rsid w:val="008805F9"/>
    <w:rsid w:val="0088082F"/>
    <w:rsid w:val="008A51D3"/>
    <w:rsid w:val="008B503B"/>
    <w:rsid w:val="008D174C"/>
    <w:rsid w:val="008D57DE"/>
    <w:rsid w:val="00940793"/>
    <w:rsid w:val="009628AF"/>
    <w:rsid w:val="00965AAC"/>
    <w:rsid w:val="00994517"/>
    <w:rsid w:val="00A82A6D"/>
    <w:rsid w:val="00A84C48"/>
    <w:rsid w:val="00AC1F20"/>
    <w:rsid w:val="00B40965"/>
    <w:rsid w:val="00B54529"/>
    <w:rsid w:val="00B74C13"/>
    <w:rsid w:val="00B83138"/>
    <w:rsid w:val="00BF02F8"/>
    <w:rsid w:val="00C17D10"/>
    <w:rsid w:val="00C345C9"/>
    <w:rsid w:val="00CA3FA3"/>
    <w:rsid w:val="00CF3C9B"/>
    <w:rsid w:val="00D11F9C"/>
    <w:rsid w:val="00D172A7"/>
    <w:rsid w:val="00D605A7"/>
    <w:rsid w:val="00D64AF6"/>
    <w:rsid w:val="00D72675"/>
    <w:rsid w:val="00D85157"/>
    <w:rsid w:val="00DD56FC"/>
    <w:rsid w:val="00DE1B36"/>
    <w:rsid w:val="00DF0C4A"/>
    <w:rsid w:val="00E21A32"/>
    <w:rsid w:val="00E82953"/>
    <w:rsid w:val="00E877E5"/>
    <w:rsid w:val="00EE0625"/>
    <w:rsid w:val="00FD6081"/>
    <w:rsid w:val="612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E9531-ACB5-4B13-9613-EEB3B5CDAF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137</TotalTime>
  <ScaleCrop>false</ScaleCrop>
  <LinksUpToDate>false</LinksUpToDate>
  <CharactersWithSpaces>918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2021-08-28T02:35:00Z</dcterms:created>
  <dc:creator>Administrator</dc:creator>
  <cp:lastModifiedBy>Administrator</cp:lastModifiedBy>
  <dcterms:modified xsi:type="dcterms:W3CDTF">2021-09-27T07:59:28Z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2DD05E8DA4E042F38666E4527F878C97</vt:lpwstr>
  </property>
</Properties>
</file>