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6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>天津医科大学2021年招收台湾学测生资格复审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>及面试考生名单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华文中宋" w:hAnsi="华文中宋" w:eastAsia="华文中宋" w:cs="华文中宋"/>
          <w:sz w:val="22"/>
          <w:szCs w:val="28"/>
        </w:rPr>
      </w:pPr>
    </w:p>
    <w:tbl>
      <w:tblPr>
        <w:tblStyle w:val="3"/>
        <w:tblW w:w="9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500"/>
        <w:gridCol w:w="1185"/>
        <w:gridCol w:w="2175"/>
        <w:gridCol w:w="3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序号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姓名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台湾身份证号</w:t>
            </w:r>
          </w:p>
        </w:tc>
        <w:tc>
          <w:tcPr>
            <w:tcW w:w="322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初审结果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葉翔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A13109****</w:t>
            </w:r>
          </w:p>
        </w:tc>
        <w:tc>
          <w:tcPr>
            <w:tcW w:w="322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田曲文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A23068****</w:t>
            </w:r>
          </w:p>
        </w:tc>
        <w:tc>
          <w:tcPr>
            <w:tcW w:w="322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張沛峮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N22631****</w:t>
            </w:r>
          </w:p>
        </w:tc>
        <w:tc>
          <w:tcPr>
            <w:tcW w:w="322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藍若綸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B22344****</w:t>
            </w:r>
          </w:p>
        </w:tc>
        <w:tc>
          <w:tcPr>
            <w:tcW w:w="322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林聖馨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F23059**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</w:t>
            </w:r>
          </w:p>
        </w:tc>
        <w:tc>
          <w:tcPr>
            <w:tcW w:w="322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陳柏瑞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F13111****</w:t>
            </w:r>
          </w:p>
        </w:tc>
        <w:tc>
          <w:tcPr>
            <w:tcW w:w="322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李禹辰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F23109****</w:t>
            </w:r>
          </w:p>
        </w:tc>
        <w:tc>
          <w:tcPr>
            <w:tcW w:w="322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許皓菱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H22565****</w:t>
            </w:r>
          </w:p>
        </w:tc>
        <w:tc>
          <w:tcPr>
            <w:tcW w:w="322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>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黄詠郁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S22555****</w:t>
            </w:r>
          </w:p>
        </w:tc>
        <w:tc>
          <w:tcPr>
            <w:tcW w:w="322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合格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C45FF"/>
    <w:rsid w:val="47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2021-04-16T06:49:00Z</dcterms:created>
  <dc:creator>穆得超</dc:creator>
  <cp:lastModifiedBy>穆得超</cp:lastModifiedBy>
  <dcterms:modified xsi:type="dcterms:W3CDTF">2021-04-16T06:56:25Z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3D2D8F05D6624783A6B8E8A6EB963D9D</vt:lpwstr>
  </property>
</Properties>
</file>