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bookmarkStart w:id="0" w:name="_GoBack"/>
      <w:bookmarkEnd w:id="0"/>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63</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70</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80</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83</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84</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87</w:t>
        </w:r>
        <w:r w:rsidR="00452D49" w:rsidRPr="00452D49">
          <w:rPr>
            <w:rFonts w:eastAsia="仿宋_GB2312"/>
            <w:noProof/>
            <w:webHidden/>
            <w:sz w:val="28"/>
            <w:szCs w:val="32"/>
          </w:rPr>
          <w:fldChar w:fldCharType="end"/>
        </w:r>
      </w:hyperlink>
    </w:p>
    <w:p w:rsidR="00452D49" w:rsidRPr="00452D49" w:rsidRDefault="00C22597"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46278A">
          <w:rPr>
            <w:rFonts w:eastAsia="仿宋_GB2312"/>
            <w:noProof/>
            <w:webHidden/>
            <w:sz w:val="28"/>
            <w:szCs w:val="32"/>
          </w:rPr>
          <w:t>88</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lastRenderedPageBreak/>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lastRenderedPageBreak/>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lastRenderedPageBreak/>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lastRenderedPageBreak/>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lastRenderedPageBreak/>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lastRenderedPageBreak/>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690AC0">
        <w:trPr>
          <w:trHeight w:val="851"/>
          <w:jc w:val="center"/>
        </w:trPr>
        <w:tc>
          <w:tcPr>
            <w:tcW w:w="7060" w:type="dxa"/>
            <w:gridSpan w:val="7"/>
            <w:vAlign w:val="center"/>
          </w:tcPr>
          <w:p w:rsidR="00FD5F1E" w:rsidRPr="00240B62" w:rsidRDefault="00FD5F1E">
            <w:pPr>
              <w:pStyle w:val="a6"/>
              <w:spacing w:line="240" w:lineRule="exact"/>
              <w:ind w:firstLineChars="0" w:firstLine="0"/>
              <w:jc w:val="center"/>
            </w:pPr>
            <w:r>
              <w:rPr>
                <w:rFonts w:hint="eastAsia"/>
              </w:rPr>
              <w:t>合计</w:t>
            </w: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代表性论文（专著）未获得省部级及以上科学技术奖励，所列</w:t>
      </w:r>
      <w:r w:rsidR="001E23BD" w:rsidRPr="00240B62">
        <w:rPr>
          <w:rFonts w:hint="eastAsia"/>
        </w:rPr>
        <w:t>论文（专著）未用于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年度其它</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lastRenderedPageBreak/>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lastRenderedPageBreak/>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lastRenderedPageBreak/>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lastRenderedPageBreak/>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lastRenderedPageBreak/>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lastRenderedPageBreak/>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lastRenderedPageBreak/>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lastRenderedPageBreak/>
        <w:t>《</w:t>
      </w:r>
      <w:r w:rsidRPr="00240B62">
        <w:rPr>
          <w:rFonts w:hint="eastAsia"/>
          <w:sz w:val="44"/>
          <w:szCs w:val="48"/>
        </w:rPr>
        <w:t>自然科学奖提名书》填写说明</w:t>
      </w:r>
      <w:bookmarkEnd w:id="17"/>
    </w:p>
    <w:p w:rsidR="00393A1C" w:rsidRPr="00240B62" w:rsidRDefault="00393A1C"/>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22B57">
      <w:pPr>
        <w:pStyle w:val="a6"/>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w:t>
      </w:r>
      <w:r w:rsidRPr="00240B62">
        <w:rPr>
          <w:rFonts w:hint="eastAsia"/>
          <w:color w:val="000000" w:themeColor="text1"/>
          <w:sz w:val="24"/>
        </w:rPr>
        <w:lastRenderedPageBreak/>
        <w:t>可参考《国家汉语主题词表》。</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22B57">
      <w:pPr>
        <w:pStyle w:val="a6"/>
        <w:ind w:firstLine="482"/>
        <w:rPr>
          <w:b/>
          <w:sz w:val="24"/>
          <w:szCs w:val="24"/>
        </w:rPr>
      </w:pPr>
      <w:r w:rsidRPr="00240B62">
        <w:rPr>
          <w:rFonts w:hint="eastAsia"/>
          <w:b/>
          <w:sz w:val="24"/>
          <w:szCs w:val="24"/>
        </w:rPr>
        <w:t>四、重要科学发现</w:t>
      </w:r>
    </w:p>
    <w:p w:rsidR="00393A1C" w:rsidRPr="00240B62" w:rsidRDefault="006A16DF" w:rsidP="00022B57">
      <w:pPr>
        <w:pStyle w:val="a6"/>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22B57">
      <w:pPr>
        <w:pStyle w:val="a6"/>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w:t>
      </w:r>
      <w:r w:rsidRPr="00240B62">
        <w:rPr>
          <w:rFonts w:hint="eastAsia"/>
          <w:bCs/>
          <w:sz w:val="24"/>
        </w:rPr>
        <w:lastRenderedPageBreak/>
        <w:t>究方向。</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pPr>
        <w:autoSpaceDE w:val="0"/>
        <w:autoSpaceDN w:val="0"/>
        <w:adjustRightInd w:val="0"/>
        <w:spacing w:line="400" w:lineRule="exac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六、代表性论文（专著）目录</w:t>
      </w:r>
    </w:p>
    <w:p w:rsidR="00393A1C" w:rsidRPr="00240B62" w:rsidRDefault="006A16DF">
      <w:pPr>
        <w:pStyle w:val="a6"/>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pPr>
        <w:pStyle w:val="a6"/>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393A1C" w:rsidRPr="00240B62" w:rsidRDefault="006A16DF">
      <w:pPr>
        <w:pStyle w:val="a6"/>
        <w:ind w:firstLine="480"/>
        <w:rPr>
          <w:sz w:val="24"/>
          <w:szCs w:val="24"/>
        </w:rPr>
      </w:pPr>
      <w:r w:rsidRPr="00240B62">
        <w:rPr>
          <w:rFonts w:hint="eastAsia"/>
          <w:sz w:val="24"/>
          <w:szCs w:val="24"/>
        </w:rPr>
        <w:t>2</w:t>
      </w:r>
      <w:r w:rsidRPr="00240B62">
        <w:rPr>
          <w:rFonts w:hint="eastAsia"/>
          <w:bCs w:val="0"/>
          <w:color w:val="000000" w:themeColor="text1"/>
          <w:sz w:val="24"/>
        </w:rPr>
        <w:t>．</w:t>
      </w:r>
      <w:r w:rsidRPr="00240B62">
        <w:rPr>
          <w:rFonts w:hint="eastAsia"/>
          <w:sz w:val="24"/>
          <w:szCs w:val="24"/>
        </w:rPr>
        <w:t>所列论文（专著）署名第一单位（标号为</w:t>
      </w:r>
      <w:r w:rsidRPr="00240B62">
        <w:rPr>
          <w:rFonts w:hint="eastAsia"/>
          <w:sz w:val="24"/>
          <w:szCs w:val="24"/>
        </w:rPr>
        <w:t>1</w:t>
      </w:r>
      <w:r w:rsidRPr="00240B62">
        <w:rPr>
          <w:rFonts w:hint="eastAsia"/>
          <w:sz w:val="24"/>
          <w:szCs w:val="24"/>
        </w:rPr>
        <w:t>的单位）应为国内单位。</w:t>
      </w:r>
    </w:p>
    <w:p w:rsidR="00393A1C" w:rsidRPr="00240B62" w:rsidRDefault="006A16DF">
      <w:pPr>
        <w:pStyle w:val="a6"/>
        <w:ind w:firstLine="480"/>
        <w:rPr>
          <w:sz w:val="24"/>
          <w:szCs w:val="24"/>
        </w:rPr>
      </w:pPr>
      <w:r w:rsidRPr="00240B62">
        <w:rPr>
          <w:rFonts w:hint="eastAsia"/>
          <w:sz w:val="24"/>
          <w:szCs w:val="24"/>
        </w:rPr>
        <w:t>3</w:t>
      </w:r>
      <w:r w:rsidRPr="00240B62">
        <w:rPr>
          <w:rFonts w:hint="eastAsia"/>
          <w:bCs w:val="0"/>
          <w:color w:val="000000" w:themeColor="text1"/>
          <w:sz w:val="24"/>
        </w:rPr>
        <w:t>．</w:t>
      </w:r>
      <w:r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pPr>
        <w:pStyle w:val="a6"/>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pPr>
        <w:pStyle w:val="a6"/>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FD5F1E" w:rsidP="00FD5F1E">
      <w:pPr>
        <w:pStyle w:val="a6"/>
        <w:ind w:firstLine="480"/>
        <w:rPr>
          <w:sz w:val="24"/>
        </w:rPr>
      </w:pPr>
      <w:r w:rsidRPr="00FD5F1E">
        <w:rPr>
          <w:sz w:val="24"/>
        </w:rPr>
        <w:t>4</w:t>
      </w:r>
      <w:r w:rsidRPr="00FD5F1E">
        <w:rPr>
          <w:rFonts w:hint="eastAsia"/>
          <w:sz w:val="24"/>
        </w:rPr>
        <w:t>.</w:t>
      </w:r>
      <w:r w:rsidRPr="00FD5F1E">
        <w:rPr>
          <w:rFonts w:hint="eastAsia"/>
          <w:sz w:val="24"/>
        </w:rPr>
        <w:t>“他引总次数”“检索数据库”应依据检索报告填写，同时在附件提交检索报告。详见“十、附件”的具体要求。</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FD5F1E">
      <w:pPr>
        <w:pStyle w:val="a6"/>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22B57">
      <w:pPr>
        <w:pStyle w:val="a6"/>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22B57">
      <w:pPr>
        <w:pStyle w:val="a6"/>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pPr>
        <w:spacing w:line="400" w:lineRule="exact"/>
        <w:ind w:firstLineChars="200" w:firstLine="480"/>
        <w:rPr>
          <w:color w:val="000000" w:themeColor="text1"/>
          <w:sz w:val="24"/>
          <w:u w:val="single"/>
        </w:rPr>
      </w:pPr>
      <w:r w:rsidRPr="00240B62">
        <w:rPr>
          <w:rFonts w:hint="eastAsia"/>
          <w:color w:val="000000" w:themeColor="text1"/>
          <w:sz w:val="24"/>
        </w:rPr>
        <w:lastRenderedPageBreak/>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22B57">
      <w:pPr>
        <w:spacing w:line="400" w:lineRule="exac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690AC0">
      <w:pPr>
        <w:spacing w:line="400" w:lineRule="exac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w:t>
      </w:r>
      <w:r w:rsidRPr="00690AC0">
        <w:rPr>
          <w:rFonts w:hint="eastAsia"/>
          <w:bCs/>
          <w:color w:val="000000" w:themeColor="text1"/>
          <w:sz w:val="24"/>
        </w:rPr>
        <w:lastRenderedPageBreak/>
        <w:t>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22B57">
      <w:pPr>
        <w:spacing w:line="400" w:lineRule="exac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22B57">
      <w:pPr>
        <w:pStyle w:val="a6"/>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22B57">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w:t>
      </w:r>
      <w:r w:rsidRPr="00240B62">
        <w:rPr>
          <w:rFonts w:hint="eastAsia"/>
          <w:bCs/>
          <w:color w:val="000000" w:themeColor="text1"/>
          <w:spacing w:val="2"/>
          <w:sz w:val="24"/>
        </w:rPr>
        <w:lastRenderedPageBreak/>
        <w:t>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22B57">
      <w:pPr>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pPr>
        <w:pStyle w:val="a6"/>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lastRenderedPageBreak/>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lastRenderedPageBreak/>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未获得省部级及以上科学技术奖励，所列论文（专著）未用于2019年高等学校科学研究优秀成果奖（科学技术）评审及2020年度其它省部级及以上科学技术奖励提名；③所列知识产权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8"/>
          <w:szCs w:val="28"/>
        </w:rPr>
      </w:pPr>
      <w:r w:rsidRPr="00240B62">
        <w:rPr>
          <w:rFonts w:hint="eastAsia"/>
          <w:sz w:val="24"/>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由业务主管部门（处室）负责同志签名，并加盖业务主管部门公章。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712272" w:rsidP="00712272">
            <w:pPr>
              <w:pStyle w:val="a6"/>
              <w:spacing w:line="240" w:lineRule="exact"/>
              <w:rPr>
                <w:rFonts w:cs="宋体"/>
              </w:rPr>
            </w:pPr>
            <w:r w:rsidRPr="00240B62">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①本项目所列知识产权符合提名要求且无争议。②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6A16DF" w:rsidRPr="00240B62">
        <w:rPr>
          <w:kern w:val="0"/>
          <w:sz w:val="24"/>
          <w:lang w:val="zh-CN"/>
        </w:rPr>
        <w:t>作为提名人应当承担的其它义务。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97" w:rsidRDefault="00C22597">
      <w:r>
        <w:separator/>
      </w:r>
    </w:p>
  </w:endnote>
  <w:endnote w:type="continuationSeparator" w:id="0">
    <w:p w:rsidR="00C22597" w:rsidRDefault="00C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8" w:rsidRDefault="00FE7318">
    <w:pPr>
      <w:pStyle w:val="a8"/>
      <w:framePr w:wrap="around" w:vAnchor="text" w:hAnchor="margin" w:xAlign="center" w:y="1"/>
      <w:rPr>
        <w:rStyle w:val="ae"/>
      </w:rPr>
    </w:pPr>
    <w:r>
      <w:fldChar w:fldCharType="begin"/>
    </w:r>
    <w:r>
      <w:rPr>
        <w:rStyle w:val="ae"/>
      </w:rPr>
      <w:instrText xml:space="preserve">PAGE  </w:instrText>
    </w:r>
    <w:r>
      <w:fldChar w:fldCharType="end"/>
    </w:r>
  </w:p>
  <w:p w:rsidR="00FE7318" w:rsidRDefault="00FE7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pPr>
      <w:pStyle w:val="a8"/>
      <w:jc w:val="center"/>
    </w:pPr>
  </w:p>
  <w:p w:rsidR="0028576C" w:rsidRDefault="0028576C"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28576C" w:rsidRDefault="0028576C">
        <w:pPr>
          <w:pStyle w:val="a8"/>
          <w:jc w:val="center"/>
        </w:pPr>
        <w:r>
          <w:fldChar w:fldCharType="begin"/>
        </w:r>
        <w:r>
          <w:instrText>PAGE   \* MERGEFORMAT</w:instrText>
        </w:r>
        <w:r>
          <w:fldChar w:fldCharType="separate"/>
        </w:r>
        <w:r w:rsidR="00591F98" w:rsidRPr="00591F98">
          <w:rPr>
            <w:noProof/>
            <w:lang w:val="zh-CN"/>
          </w:rPr>
          <w:t>25</w:t>
        </w:r>
        <w:r>
          <w:fldChar w:fldCharType="end"/>
        </w:r>
      </w:p>
    </w:sdtContent>
  </w:sdt>
  <w:p w:rsidR="0028576C" w:rsidRDefault="0028576C"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97" w:rsidRDefault="00C22597">
      <w:r>
        <w:separator/>
      </w:r>
    </w:p>
  </w:footnote>
  <w:footnote w:type="continuationSeparator" w:id="0">
    <w:p w:rsidR="00C22597" w:rsidRDefault="00C2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6C" w:rsidRDefault="0028576C"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1F98"/>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2597"/>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6A00A-22C3-4074-B82F-28C9B699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5920</Words>
  <Characters>33745</Characters>
  <Application>Microsoft Office Word</Application>
  <DocSecurity>0</DocSecurity>
  <Lines>281</Lines>
  <Paragraphs>79</Paragraphs>
  <ScaleCrop>false</ScaleCrop>
  <Company>雨林木风电脑网络有限公司</Company>
  <LinksUpToDate>false</LinksUpToDate>
  <CharactersWithSpaces>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杨春雪</cp:lastModifiedBy>
  <cp:revision>1</cp:revision>
  <cp:lastPrinted>2020-05-12T01:09:00Z</cp:lastPrinted>
  <dcterms:created xsi:type="dcterms:W3CDTF">2020-05-11T08:10:00Z</dcterms:created>
  <dcterms:modified xsi:type="dcterms:W3CDTF">2020-05-18T08:46:00Z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