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Autospacing="0" w:after="210" w:afterAutospacing="0" w:line="240" w:lineRule="auto"/>
        <w:jc w:val="center"/>
        <w:rPr>
          <w:rFonts w:hint="default" w:asciiTheme="minorEastAsia" w:hAnsiTheme="minorEastAsia" w:eastAsiaTheme="minorEastAsia"/>
          <w:sz w:val="24"/>
          <w:szCs w:val="24"/>
        </w:rPr>
      </w:pPr>
      <w:r>
        <w:rPr>
          <w:rFonts w:asciiTheme="minorEastAsia" w:hAnsiTheme="minorEastAsia" w:eastAsiaTheme="minorEastAsia"/>
          <w:sz w:val="24"/>
          <w:szCs w:val="24"/>
        </w:rPr>
        <w:t>2021</w:t>
      </w:r>
      <w:r>
        <w:rPr>
          <w:rFonts w:asciiTheme="minorEastAsia" w:hAnsiTheme="minorEastAsia" w:eastAsiaTheme="minorEastAsia"/>
          <w:kern w:val="2"/>
          <w:sz w:val="24"/>
          <w:szCs w:val="24"/>
        </w:rPr>
        <w:t>年“外研社·国才杯</w:t>
      </w:r>
      <w:r>
        <w:rPr>
          <w:rFonts w:asciiTheme="minorEastAsia" w:hAnsiTheme="minorEastAsia" w:eastAsiaTheme="minorEastAsia"/>
          <w:sz w:val="24"/>
          <w:szCs w:val="24"/>
        </w:rPr>
        <w:t>”全国英语写作大赛和阅读大赛天津</w:t>
      </w:r>
      <w:r>
        <w:rPr>
          <w:rFonts w:hint="default" w:asciiTheme="minorEastAsia" w:hAnsiTheme="minorEastAsia" w:eastAsiaTheme="minorEastAsia"/>
          <w:sz w:val="24"/>
          <w:szCs w:val="24"/>
        </w:rPr>
        <w:t>赛区复赛</w:t>
      </w:r>
    </w:p>
    <w:p>
      <w:pPr>
        <w:pStyle w:val="3"/>
        <w:shd w:val="clear" w:color="auto" w:fill="FFFFFF"/>
        <w:spacing w:beforeAutospacing="0" w:after="210" w:afterAutospacing="0" w:line="240" w:lineRule="auto"/>
        <w:jc w:val="center"/>
        <w:rPr>
          <w:rFonts w:hint="default" w:asciiTheme="minorEastAsia" w:hAnsiTheme="minorEastAsia" w:eastAsiaTheme="minorEastAsia"/>
          <w:b w:val="0"/>
          <w:sz w:val="24"/>
          <w:szCs w:val="24"/>
        </w:rPr>
      </w:pPr>
      <w:r>
        <w:rPr>
          <w:rFonts w:asciiTheme="minorEastAsia" w:hAnsiTheme="minorEastAsia" w:eastAsiaTheme="minorEastAsia"/>
          <w:sz w:val="24"/>
          <w:szCs w:val="24"/>
        </w:rPr>
        <w:t>天津医科大学初赛通知</w:t>
      </w:r>
    </w:p>
    <w:p>
      <w:pPr>
        <w:pStyle w:val="9"/>
        <w:spacing w:line="240" w:lineRule="auto"/>
        <w:ind w:firstLine="480" w:firstLineChars="200"/>
        <w:rPr>
          <w:rFonts w:asciiTheme="minorEastAsia" w:hAnsiTheme="minorEastAsia"/>
          <w:szCs w:val="24"/>
        </w:rPr>
      </w:pPr>
      <w:r>
        <w:rPr>
          <w:rFonts w:asciiTheme="minorEastAsia" w:hAnsiTheme="minorEastAsia"/>
          <w:szCs w:val="24"/>
        </w:rPr>
        <w:t>为提高大学生的英语</w:t>
      </w:r>
      <w:r>
        <w:rPr>
          <w:rFonts w:hint="eastAsia" w:asciiTheme="minorEastAsia" w:hAnsiTheme="minorEastAsia"/>
          <w:szCs w:val="24"/>
        </w:rPr>
        <w:t>阅读能力和英语</w:t>
      </w:r>
      <w:r>
        <w:rPr>
          <w:rFonts w:asciiTheme="minorEastAsia" w:hAnsiTheme="minorEastAsia"/>
          <w:szCs w:val="24"/>
        </w:rPr>
        <w:t>综合应用能力，同时丰富大学生英语第二课堂活动，并配合外语教学与研究出版社及天津市教育委员会与天津市大学外语教学指导委员会举办的20</w:t>
      </w:r>
      <w:r>
        <w:rPr>
          <w:rFonts w:hint="eastAsia" w:asciiTheme="minorEastAsia" w:hAnsiTheme="minorEastAsia"/>
          <w:szCs w:val="24"/>
        </w:rPr>
        <w:t>21</w:t>
      </w:r>
      <w:r>
        <w:rPr>
          <w:rFonts w:asciiTheme="minorEastAsia" w:hAnsiTheme="minorEastAsia"/>
          <w:szCs w:val="24"/>
        </w:rPr>
        <w:t>年“</w:t>
      </w:r>
      <w:r>
        <w:rPr>
          <w:rFonts w:hint="eastAsia" w:asciiTheme="minorEastAsia" w:hAnsiTheme="minorEastAsia"/>
          <w:szCs w:val="24"/>
        </w:rPr>
        <w:t>外研社·国才杯</w:t>
      </w:r>
      <w:r>
        <w:rPr>
          <w:rFonts w:asciiTheme="minorEastAsia" w:hAnsiTheme="minorEastAsia"/>
          <w:szCs w:val="24"/>
        </w:rPr>
        <w:t>”全国英语写作</w:t>
      </w:r>
      <w:r>
        <w:rPr>
          <w:rFonts w:hint="eastAsia" w:asciiTheme="minorEastAsia" w:hAnsiTheme="minorEastAsia"/>
          <w:szCs w:val="24"/>
        </w:rPr>
        <w:t>大赛和阅读</w:t>
      </w:r>
      <w:r>
        <w:rPr>
          <w:rFonts w:asciiTheme="minorEastAsia" w:hAnsiTheme="minorEastAsia"/>
          <w:szCs w:val="24"/>
        </w:rPr>
        <w:t>大赛天津赛区复赛，我校现决定举办20</w:t>
      </w:r>
      <w:r>
        <w:rPr>
          <w:rFonts w:hint="eastAsia" w:asciiTheme="minorEastAsia" w:hAnsiTheme="minorEastAsia"/>
          <w:szCs w:val="24"/>
        </w:rPr>
        <w:t>21</w:t>
      </w:r>
      <w:r>
        <w:rPr>
          <w:rFonts w:asciiTheme="minorEastAsia" w:hAnsiTheme="minorEastAsia"/>
          <w:szCs w:val="24"/>
        </w:rPr>
        <w:t>外研社杯”全国英语写作</w:t>
      </w:r>
      <w:r>
        <w:rPr>
          <w:rFonts w:hint="eastAsia" w:asciiTheme="minorEastAsia" w:hAnsiTheme="minorEastAsia"/>
          <w:szCs w:val="24"/>
        </w:rPr>
        <w:t>大赛和阅读</w:t>
      </w:r>
      <w:r>
        <w:rPr>
          <w:rFonts w:asciiTheme="minorEastAsia" w:hAnsiTheme="minorEastAsia"/>
          <w:szCs w:val="24"/>
        </w:rPr>
        <w:t>大赛</w:t>
      </w:r>
      <w:r>
        <w:rPr>
          <w:rFonts w:hint="eastAsia" w:asciiTheme="minorEastAsia" w:hAnsiTheme="minorEastAsia"/>
          <w:szCs w:val="24"/>
        </w:rPr>
        <w:t>天津</w:t>
      </w:r>
      <w:r>
        <w:rPr>
          <w:rFonts w:asciiTheme="minorEastAsia" w:hAnsiTheme="minorEastAsia"/>
          <w:szCs w:val="24"/>
        </w:rPr>
        <w:t>赛区复赛天津医科大学初赛。现将比赛有关事项和要求通知如下：</w:t>
      </w:r>
    </w:p>
    <w:p>
      <w:pPr>
        <w:pStyle w:val="9"/>
        <w:spacing w:beforeAutospacing="0" w:afterAutospacing="0" w:line="300" w:lineRule="auto"/>
        <w:rPr>
          <w:rFonts w:hint="eastAsia" w:asciiTheme="minorEastAsia" w:hAnsiTheme="minorEastAsia"/>
          <w:b/>
          <w:szCs w:val="24"/>
        </w:rPr>
      </w:pPr>
      <w:r>
        <w:rPr>
          <w:rFonts w:asciiTheme="minorEastAsia" w:hAnsiTheme="minorEastAsia"/>
          <w:b/>
          <w:szCs w:val="24"/>
        </w:rPr>
        <w:t>一、参赛资格</w:t>
      </w:r>
    </w:p>
    <w:p>
      <w:pPr>
        <w:pStyle w:val="9"/>
        <w:spacing w:beforeAutospacing="0" w:afterAutospacing="0" w:line="300" w:lineRule="auto"/>
        <w:rPr>
          <w:rFonts w:asciiTheme="minorEastAsia" w:hAnsiTheme="minorEastAsia"/>
          <w:szCs w:val="24"/>
        </w:rPr>
      </w:pPr>
      <w:r>
        <w:rPr>
          <w:rFonts w:asciiTheme="minorEastAsia" w:hAnsiTheme="minorEastAsia"/>
          <w:szCs w:val="24"/>
        </w:rPr>
        <w:t>我校在校本科学生、研究生（不包括在职研究生），35岁以下，中国国籍</w:t>
      </w:r>
      <w:r>
        <w:rPr>
          <w:rFonts w:hint="eastAsia" w:asciiTheme="minorEastAsia" w:hAnsiTheme="minorEastAsia"/>
          <w:szCs w:val="24"/>
        </w:rPr>
        <w:t>。</w:t>
      </w:r>
    </w:p>
    <w:p>
      <w:pPr>
        <w:pStyle w:val="9"/>
        <w:spacing w:beforeAutospacing="0" w:afterAutospacing="0" w:line="300" w:lineRule="auto"/>
        <w:rPr>
          <w:rFonts w:asciiTheme="minorEastAsia" w:hAnsiTheme="minorEastAsia"/>
          <w:szCs w:val="24"/>
        </w:rPr>
      </w:pPr>
    </w:p>
    <w:p>
      <w:pPr>
        <w:pStyle w:val="9"/>
        <w:spacing w:beforeAutospacing="0" w:afterAutospacing="0" w:line="300" w:lineRule="auto"/>
        <w:rPr>
          <w:rFonts w:hint="eastAsia" w:asciiTheme="minorEastAsia" w:hAnsiTheme="minorEastAsia"/>
          <w:b/>
          <w:szCs w:val="24"/>
        </w:rPr>
      </w:pPr>
      <w:r>
        <w:rPr>
          <w:rFonts w:asciiTheme="minorEastAsia" w:hAnsiTheme="minorEastAsia"/>
          <w:b/>
          <w:szCs w:val="24"/>
        </w:rPr>
        <w:t>二、报名程序</w:t>
      </w:r>
    </w:p>
    <w:p>
      <w:pPr>
        <w:autoSpaceDE w:val="0"/>
        <w:autoSpaceDN w:val="0"/>
        <w:adjustRightInd w:val="0"/>
        <w:spacing w:line="300" w:lineRule="auto"/>
        <w:jc w:val="left"/>
        <w:rPr>
          <w:rFonts w:cs="Times New Roman" w:asciiTheme="minorEastAsia" w:hAnsiTheme="minorEastAsia"/>
          <w:b/>
          <w:sz w:val="24"/>
          <w:szCs w:val="24"/>
        </w:rPr>
      </w:pPr>
      <w:r>
        <w:rPr>
          <w:rFonts w:hint="eastAsia" w:cs="Times New Roman" w:asciiTheme="minorEastAsia" w:hAnsiTheme="minorEastAsia"/>
          <w:sz w:val="24"/>
          <w:szCs w:val="24"/>
        </w:rPr>
        <w:t>报名方式：我校将组织</w:t>
      </w:r>
      <w:r>
        <w:rPr>
          <w:rFonts w:cs="Times New Roman" w:asciiTheme="minorEastAsia" w:hAnsiTheme="minorEastAsia"/>
          <w:b/>
          <w:sz w:val="24"/>
          <w:szCs w:val="24"/>
        </w:rPr>
        <w:t>选手线下填表报名，管理员统一</w:t>
      </w:r>
      <w:r>
        <w:rPr>
          <w:rFonts w:hint="eastAsia" w:cs="Times New Roman" w:asciiTheme="minorEastAsia" w:hAnsiTheme="minorEastAsia"/>
          <w:b/>
          <w:sz w:val="24"/>
          <w:szCs w:val="24"/>
        </w:rPr>
        <w:t>网络</w:t>
      </w:r>
      <w:r>
        <w:rPr>
          <w:rFonts w:cs="Times New Roman" w:asciiTheme="minorEastAsia" w:hAnsiTheme="minorEastAsia"/>
          <w:b/>
          <w:sz w:val="24"/>
          <w:szCs w:val="24"/>
        </w:rPr>
        <w:t>提交名单</w:t>
      </w:r>
      <w:r>
        <w:rPr>
          <w:rFonts w:hint="eastAsia" w:cs="Times New Roman" w:asciiTheme="minorEastAsia" w:hAnsiTheme="minorEastAsia"/>
          <w:b/>
          <w:sz w:val="24"/>
          <w:szCs w:val="24"/>
        </w:rPr>
        <w:t>，之后选手登录官网确认报名 （重要提醒：写作大赛和阅读大赛分别进行报名）</w:t>
      </w:r>
    </w:p>
    <w:p>
      <w:pPr>
        <w:pStyle w:val="9"/>
        <w:spacing w:beforeAutospacing="0" w:afterAutospacing="0" w:line="300" w:lineRule="auto"/>
        <w:rPr>
          <w:rFonts w:asciiTheme="minorEastAsia" w:hAnsiTheme="minorEastAsia"/>
          <w:b/>
          <w:kern w:val="2"/>
          <w:szCs w:val="24"/>
        </w:rPr>
      </w:pPr>
      <w:r>
        <w:rPr>
          <w:rFonts w:hint="eastAsia" w:asciiTheme="minorEastAsia" w:hAnsiTheme="minorEastAsia"/>
          <w:szCs w:val="24"/>
        </w:rPr>
        <w:t>报名时间：</w:t>
      </w:r>
      <w:r>
        <w:rPr>
          <w:rFonts w:hint="eastAsia" w:asciiTheme="minorEastAsia" w:hAnsiTheme="minorEastAsia"/>
          <w:b/>
          <w:szCs w:val="24"/>
        </w:rPr>
        <w:t>选手线下填表</w:t>
      </w:r>
      <w:r>
        <w:rPr>
          <w:rFonts w:asciiTheme="minorEastAsia" w:hAnsiTheme="minorEastAsia"/>
          <w:b/>
          <w:szCs w:val="24"/>
        </w:rPr>
        <w:t>报名：</w:t>
      </w:r>
      <w:r>
        <w:rPr>
          <w:rFonts w:asciiTheme="minorEastAsia" w:hAnsiTheme="minorEastAsia"/>
          <w:b/>
          <w:kern w:val="2"/>
          <w:szCs w:val="24"/>
        </w:rPr>
        <w:t xml:space="preserve"> </w:t>
      </w:r>
      <w:r>
        <w:rPr>
          <w:rFonts w:hint="eastAsia" w:asciiTheme="minorEastAsia" w:hAnsiTheme="minorEastAsia"/>
          <w:b/>
          <w:kern w:val="2"/>
          <w:szCs w:val="24"/>
        </w:rPr>
        <w:t>10</w:t>
      </w:r>
      <w:r>
        <w:rPr>
          <w:rFonts w:asciiTheme="minorEastAsia" w:hAnsiTheme="minorEastAsia"/>
          <w:b/>
          <w:kern w:val="2"/>
          <w:szCs w:val="24"/>
        </w:rPr>
        <w:t>月</w:t>
      </w:r>
      <w:r>
        <w:rPr>
          <w:rFonts w:hint="eastAsia" w:asciiTheme="minorEastAsia" w:hAnsiTheme="minorEastAsia"/>
          <w:b/>
          <w:kern w:val="2"/>
          <w:szCs w:val="24"/>
        </w:rPr>
        <w:t>12</w:t>
      </w:r>
      <w:r>
        <w:rPr>
          <w:rFonts w:asciiTheme="minorEastAsia" w:hAnsiTheme="minorEastAsia"/>
          <w:b/>
          <w:kern w:val="2"/>
          <w:szCs w:val="24"/>
        </w:rPr>
        <w:t>日</w:t>
      </w:r>
      <w:r>
        <w:rPr>
          <w:rFonts w:hint="eastAsia" w:asciiTheme="minorEastAsia" w:hAnsiTheme="minorEastAsia"/>
          <w:b/>
          <w:kern w:val="2"/>
          <w:szCs w:val="24"/>
        </w:rPr>
        <w:t xml:space="preserve">--15日   </w:t>
      </w:r>
    </w:p>
    <w:p>
      <w:pPr>
        <w:pStyle w:val="9"/>
        <w:spacing w:beforeAutospacing="0" w:afterAutospacing="0" w:line="300" w:lineRule="auto"/>
        <w:rPr>
          <w:rFonts w:asciiTheme="minorEastAsia" w:hAnsiTheme="minorEastAsia"/>
          <w:b/>
          <w:szCs w:val="24"/>
        </w:rPr>
      </w:pPr>
      <w:r>
        <w:rPr>
          <w:rFonts w:hint="eastAsia" w:asciiTheme="minorEastAsia" w:hAnsiTheme="minorEastAsia"/>
          <w:b/>
          <w:kern w:val="2"/>
          <w:szCs w:val="24"/>
        </w:rPr>
        <w:t xml:space="preserve">登录官网确认报名：10月17日 </w:t>
      </w:r>
      <w:r>
        <w:rPr>
          <w:rFonts w:hint="eastAsia" w:asciiTheme="minorEastAsia" w:hAnsiTheme="minorEastAsia"/>
          <w:b/>
          <w:szCs w:val="24"/>
        </w:rPr>
        <w:t xml:space="preserve">     （写作大赛和阅读大赛报名时间相同）</w:t>
      </w:r>
    </w:p>
    <w:p>
      <w:pPr>
        <w:widowControl/>
        <w:shd w:val="clear" w:color="auto" w:fill="FFFFFF"/>
        <w:spacing w:line="300" w:lineRule="auto"/>
        <w:jc w:val="left"/>
        <w:rPr>
          <w:rFonts w:cs="Times New Roman" w:asciiTheme="minorEastAsia" w:hAnsiTheme="minorEastAsia"/>
          <w:sz w:val="24"/>
          <w:szCs w:val="24"/>
        </w:rPr>
      </w:pPr>
      <w:r>
        <w:rPr>
          <w:rFonts w:cs="Times New Roman" w:asciiTheme="minorEastAsia" w:hAnsiTheme="minorEastAsia"/>
          <w:sz w:val="24"/>
          <w:szCs w:val="24"/>
        </w:rPr>
        <w:t>报名步骤：</w:t>
      </w:r>
    </w:p>
    <w:p>
      <w:pPr>
        <w:pStyle w:val="9"/>
        <w:numPr>
          <w:ilvl w:val="0"/>
          <w:numId w:val="1"/>
        </w:numPr>
        <w:spacing w:beforeAutospacing="0" w:afterAutospacing="0" w:line="300" w:lineRule="auto"/>
        <w:rPr>
          <w:rFonts w:asciiTheme="minorEastAsia" w:hAnsiTheme="minorEastAsia"/>
          <w:kern w:val="2"/>
          <w:szCs w:val="24"/>
        </w:rPr>
      </w:pPr>
      <w:r>
        <w:rPr>
          <w:rFonts w:asciiTheme="minorEastAsia" w:hAnsiTheme="minorEastAsia"/>
          <w:b/>
          <w:kern w:val="2"/>
          <w:szCs w:val="24"/>
        </w:rPr>
        <w:t>选手线下</w:t>
      </w:r>
      <w:r>
        <w:rPr>
          <w:rFonts w:hint="eastAsia" w:asciiTheme="minorEastAsia" w:hAnsiTheme="minorEastAsia"/>
          <w:b/>
          <w:kern w:val="2"/>
          <w:szCs w:val="24"/>
        </w:rPr>
        <w:t>填表</w:t>
      </w:r>
      <w:r>
        <w:rPr>
          <w:rFonts w:asciiTheme="minorEastAsia" w:hAnsiTheme="minorEastAsia"/>
          <w:b/>
          <w:kern w:val="2"/>
          <w:szCs w:val="24"/>
        </w:rPr>
        <w:t>报名</w:t>
      </w:r>
      <w:r>
        <w:rPr>
          <w:rFonts w:asciiTheme="minorEastAsia" w:hAnsiTheme="minorEastAsia"/>
          <w:kern w:val="2"/>
          <w:szCs w:val="24"/>
        </w:rPr>
        <w:t>：</w:t>
      </w:r>
      <w:r>
        <w:rPr>
          <w:rFonts w:hint="eastAsia" w:asciiTheme="minorEastAsia" w:hAnsiTheme="minorEastAsia"/>
          <w:b/>
          <w:szCs w:val="24"/>
        </w:rPr>
        <w:t>各院系组织学生报名、选拔并推荐参赛选手</w:t>
      </w:r>
      <w:r>
        <w:rPr>
          <w:rFonts w:hint="eastAsia" w:asciiTheme="minorEastAsia" w:hAnsiTheme="minorEastAsia"/>
          <w:szCs w:val="24"/>
        </w:rPr>
        <w:t>（各院系写作大赛推荐名额详见附表1和阅读大赛推荐名额详见附表2）；</w:t>
      </w:r>
      <w:r>
        <w:rPr>
          <w:rFonts w:asciiTheme="minorEastAsia" w:hAnsiTheme="minorEastAsia"/>
          <w:kern w:val="2"/>
          <w:szCs w:val="24"/>
        </w:rPr>
        <w:t>写作大赛</w:t>
      </w:r>
      <w:r>
        <w:rPr>
          <w:rFonts w:hint="eastAsia" w:asciiTheme="minorEastAsia" w:hAnsiTheme="minorEastAsia"/>
          <w:szCs w:val="24"/>
        </w:rPr>
        <w:t>参赛选手</w:t>
      </w:r>
      <w:r>
        <w:rPr>
          <w:rFonts w:hint="eastAsia" w:asciiTheme="minorEastAsia" w:hAnsiTheme="minorEastAsia"/>
          <w:b/>
          <w:kern w:val="2"/>
          <w:szCs w:val="24"/>
        </w:rPr>
        <w:t>填写</w:t>
      </w:r>
      <w:r>
        <w:rPr>
          <w:rFonts w:asciiTheme="minorEastAsia" w:hAnsiTheme="minorEastAsia"/>
          <w:b/>
          <w:kern w:val="2"/>
          <w:szCs w:val="24"/>
        </w:rPr>
        <w:t>报名表</w:t>
      </w:r>
      <w:r>
        <w:rPr>
          <w:rFonts w:asciiTheme="minorEastAsia" w:hAnsiTheme="minorEastAsia"/>
          <w:b/>
          <w:bCs/>
          <w:kern w:val="2"/>
          <w:szCs w:val="24"/>
        </w:rPr>
        <w:t>（见附表</w:t>
      </w:r>
      <w:r>
        <w:rPr>
          <w:rFonts w:hint="eastAsia" w:asciiTheme="minorEastAsia" w:hAnsiTheme="minorEastAsia"/>
          <w:b/>
          <w:bCs/>
          <w:kern w:val="2"/>
          <w:szCs w:val="24"/>
        </w:rPr>
        <w:t>3</w:t>
      </w:r>
      <w:r>
        <w:rPr>
          <w:rFonts w:asciiTheme="minorEastAsia" w:hAnsiTheme="minorEastAsia"/>
          <w:b/>
          <w:bCs/>
          <w:kern w:val="2"/>
          <w:szCs w:val="24"/>
        </w:rPr>
        <w:t>）</w:t>
      </w:r>
      <w:r>
        <w:rPr>
          <w:rFonts w:hint="eastAsia" w:asciiTheme="minorEastAsia" w:hAnsiTheme="minorEastAsia"/>
          <w:kern w:val="2"/>
          <w:szCs w:val="24"/>
        </w:rPr>
        <w:t>，阅读大赛参赛选手</w:t>
      </w:r>
      <w:r>
        <w:rPr>
          <w:rFonts w:hint="eastAsia" w:asciiTheme="minorEastAsia" w:hAnsiTheme="minorEastAsia"/>
          <w:b/>
          <w:bCs/>
          <w:kern w:val="2"/>
          <w:szCs w:val="24"/>
        </w:rPr>
        <w:t>填写报名表（</w:t>
      </w:r>
      <w:r>
        <w:rPr>
          <w:rFonts w:asciiTheme="minorEastAsia" w:hAnsiTheme="minorEastAsia"/>
          <w:b/>
          <w:bCs/>
          <w:kern w:val="2"/>
          <w:szCs w:val="24"/>
        </w:rPr>
        <w:t>见附表</w:t>
      </w:r>
      <w:r>
        <w:rPr>
          <w:rFonts w:hint="eastAsia" w:asciiTheme="minorEastAsia" w:hAnsiTheme="minorEastAsia"/>
          <w:b/>
          <w:bCs/>
          <w:kern w:val="2"/>
          <w:szCs w:val="24"/>
        </w:rPr>
        <w:t>4）</w:t>
      </w:r>
      <w:r>
        <w:rPr>
          <w:rFonts w:asciiTheme="minorEastAsia" w:hAnsiTheme="minorEastAsia"/>
          <w:kern w:val="2"/>
          <w:szCs w:val="24"/>
        </w:rPr>
        <w:t>，</w:t>
      </w:r>
      <w:r>
        <w:rPr>
          <w:rFonts w:hint="eastAsia" w:asciiTheme="minorEastAsia" w:hAnsiTheme="minorEastAsia"/>
          <w:kern w:val="2"/>
          <w:szCs w:val="24"/>
        </w:rPr>
        <w:t>请参赛选手</w:t>
      </w:r>
      <w:r>
        <w:rPr>
          <w:rFonts w:asciiTheme="minorEastAsia" w:hAnsiTheme="minorEastAsia"/>
          <w:b/>
          <w:kern w:val="2"/>
          <w:szCs w:val="24"/>
        </w:rPr>
        <w:t>严格按照模板</w:t>
      </w:r>
      <w:r>
        <w:rPr>
          <w:rFonts w:hint="eastAsia" w:asciiTheme="minorEastAsia" w:hAnsiTheme="minorEastAsia"/>
          <w:b/>
          <w:kern w:val="2"/>
          <w:szCs w:val="24"/>
        </w:rPr>
        <w:t>的</w:t>
      </w:r>
      <w:r>
        <w:rPr>
          <w:rFonts w:asciiTheme="minorEastAsia" w:hAnsiTheme="minorEastAsia"/>
          <w:b/>
          <w:kern w:val="2"/>
          <w:szCs w:val="24"/>
        </w:rPr>
        <w:t>要求填写选手信息</w:t>
      </w:r>
      <w:r>
        <w:rPr>
          <w:rFonts w:hint="eastAsia" w:asciiTheme="minorEastAsia" w:hAnsiTheme="minorEastAsia"/>
          <w:b/>
          <w:kern w:val="2"/>
          <w:szCs w:val="24"/>
        </w:rPr>
        <w:t>(切记不能更改格式)</w:t>
      </w:r>
      <w:r>
        <w:rPr>
          <w:rFonts w:asciiTheme="minorEastAsia" w:hAnsiTheme="minorEastAsia"/>
          <w:kern w:val="2"/>
          <w:szCs w:val="24"/>
        </w:rPr>
        <w:t>。同时，将电子版上交至各院系英语协会</w:t>
      </w:r>
      <w:r>
        <w:rPr>
          <w:rFonts w:hint="eastAsia" w:asciiTheme="minorEastAsia" w:hAnsiTheme="minorEastAsia"/>
          <w:kern w:val="2"/>
          <w:szCs w:val="24"/>
        </w:rPr>
        <w:t>相关负责人</w:t>
      </w:r>
      <w:r>
        <w:rPr>
          <w:rFonts w:asciiTheme="minorEastAsia" w:hAnsiTheme="minorEastAsia"/>
          <w:kern w:val="2"/>
          <w:szCs w:val="24"/>
        </w:rPr>
        <w:t>，各院系英协汇总名单后</w:t>
      </w:r>
      <w:r>
        <w:rPr>
          <w:rFonts w:hint="eastAsia" w:asciiTheme="minorEastAsia" w:hAnsiTheme="minorEastAsia"/>
          <w:kern w:val="2"/>
          <w:szCs w:val="24"/>
        </w:rPr>
        <w:t>分别</w:t>
      </w:r>
      <w:r>
        <w:rPr>
          <w:rFonts w:asciiTheme="minorEastAsia" w:hAnsiTheme="minorEastAsia"/>
          <w:kern w:val="2"/>
          <w:szCs w:val="24"/>
        </w:rPr>
        <w:t>报给英协</w:t>
      </w:r>
      <w:r>
        <w:rPr>
          <w:rFonts w:hint="eastAsia" w:asciiTheme="minorEastAsia" w:hAnsiTheme="minorEastAsia"/>
          <w:kern w:val="2"/>
          <w:szCs w:val="24"/>
        </w:rPr>
        <w:t>写作大赛总</w:t>
      </w:r>
      <w:r>
        <w:rPr>
          <w:rFonts w:asciiTheme="minorEastAsia" w:hAnsiTheme="minorEastAsia"/>
          <w:kern w:val="2"/>
          <w:szCs w:val="24"/>
        </w:rPr>
        <w:t>负责人</w:t>
      </w:r>
      <w:r>
        <w:rPr>
          <w:rFonts w:hint="eastAsia" w:asciiTheme="minorEastAsia" w:hAnsiTheme="minorEastAsia"/>
          <w:kern w:val="2"/>
          <w:szCs w:val="24"/>
        </w:rPr>
        <w:t>（雷一诺电话13808024974 邮箱：</w:t>
      </w:r>
      <w:r>
        <w:rPr>
          <w:rFonts w:asciiTheme="minorEastAsia" w:hAnsiTheme="minorEastAsia"/>
          <w:kern w:val="2"/>
          <w:szCs w:val="24"/>
        </w:rPr>
        <w:t>2992627192@qq.com</w:t>
      </w:r>
      <w:r>
        <w:rPr>
          <w:rFonts w:hint="eastAsia" w:asciiTheme="minorEastAsia" w:hAnsiTheme="minorEastAsia"/>
          <w:kern w:val="2"/>
          <w:szCs w:val="24"/>
        </w:rPr>
        <w:t>）和</w:t>
      </w:r>
      <w:r>
        <w:rPr>
          <w:rFonts w:asciiTheme="minorEastAsia" w:hAnsiTheme="minorEastAsia"/>
          <w:kern w:val="2"/>
          <w:szCs w:val="24"/>
        </w:rPr>
        <w:t>英协</w:t>
      </w:r>
      <w:r>
        <w:rPr>
          <w:rFonts w:hint="eastAsia" w:asciiTheme="minorEastAsia" w:hAnsiTheme="minorEastAsia"/>
          <w:kern w:val="2"/>
          <w:szCs w:val="24"/>
        </w:rPr>
        <w:t>阅读大赛总</w:t>
      </w:r>
      <w:r>
        <w:rPr>
          <w:rFonts w:asciiTheme="minorEastAsia" w:hAnsiTheme="minorEastAsia"/>
          <w:kern w:val="2"/>
          <w:szCs w:val="24"/>
        </w:rPr>
        <w:t>负责人</w:t>
      </w:r>
      <w:r>
        <w:rPr>
          <w:rFonts w:hint="eastAsia" w:asciiTheme="minorEastAsia" w:hAnsiTheme="minorEastAsia"/>
          <w:kern w:val="2"/>
          <w:szCs w:val="24"/>
        </w:rPr>
        <w:t>（李政阳 电话:</w:t>
      </w:r>
      <w:r>
        <w:rPr>
          <w:rFonts w:asciiTheme="minorEastAsia" w:hAnsiTheme="minorEastAsia"/>
          <w:szCs w:val="24"/>
        </w:rPr>
        <w:t>1</w:t>
      </w:r>
      <w:r>
        <w:rPr>
          <w:rFonts w:hint="eastAsia" w:asciiTheme="minorEastAsia" w:hAnsiTheme="minorEastAsia"/>
          <w:szCs w:val="24"/>
        </w:rPr>
        <w:t>8812553226</w:t>
      </w:r>
      <w:r>
        <w:rPr>
          <w:rFonts w:asciiTheme="minorEastAsia" w:hAnsiTheme="minorEastAsia"/>
          <w:kern w:val="2"/>
          <w:szCs w:val="24"/>
        </w:rPr>
        <w:t>;</w:t>
      </w:r>
      <w:r>
        <w:rPr>
          <w:rFonts w:hint="eastAsia" w:asciiTheme="minorEastAsia" w:hAnsiTheme="minorEastAsia"/>
          <w:szCs w:val="24"/>
        </w:rPr>
        <w:t xml:space="preserve"> </w:t>
      </w:r>
      <w:r>
        <w:rPr>
          <w:rFonts w:hint="eastAsia" w:asciiTheme="minorEastAsia" w:hAnsiTheme="minorEastAsia"/>
          <w:kern w:val="2"/>
          <w:szCs w:val="24"/>
        </w:rPr>
        <w:t>邮箱：</w:t>
      </w:r>
      <w:r>
        <w:fldChar w:fldCharType="begin"/>
      </w:r>
      <w:r>
        <w:instrText xml:space="preserve"> HYPERLINK "mailto:278918907@qq.com" </w:instrText>
      </w:r>
      <w:r>
        <w:fldChar w:fldCharType="separate"/>
      </w:r>
      <w:r>
        <w:rPr>
          <w:rStyle w:val="14"/>
          <w:rFonts w:asciiTheme="minorEastAsia" w:hAnsiTheme="minorEastAsia"/>
          <w:kern w:val="2"/>
          <w:szCs w:val="24"/>
        </w:rPr>
        <w:t>2</w:t>
      </w:r>
      <w:r>
        <w:rPr>
          <w:rStyle w:val="14"/>
          <w:rFonts w:hint="eastAsia" w:asciiTheme="minorEastAsia" w:hAnsiTheme="minorEastAsia"/>
          <w:kern w:val="2"/>
          <w:szCs w:val="24"/>
        </w:rPr>
        <w:t>78918907</w:t>
      </w:r>
      <w:r>
        <w:rPr>
          <w:rStyle w:val="14"/>
          <w:rFonts w:asciiTheme="minorEastAsia" w:hAnsiTheme="minorEastAsia"/>
          <w:kern w:val="2"/>
          <w:szCs w:val="24"/>
        </w:rPr>
        <w:t>@qq.com</w:t>
      </w:r>
      <w:r>
        <w:rPr>
          <w:rStyle w:val="14"/>
          <w:rFonts w:asciiTheme="minorEastAsia" w:hAnsiTheme="minorEastAsia"/>
          <w:kern w:val="2"/>
          <w:szCs w:val="24"/>
        </w:rPr>
        <w:fldChar w:fldCharType="end"/>
      </w:r>
      <w:r>
        <w:rPr>
          <w:rFonts w:hint="eastAsia" w:asciiTheme="minorEastAsia" w:hAnsiTheme="minorEastAsia"/>
          <w:kern w:val="2"/>
          <w:szCs w:val="24"/>
        </w:rPr>
        <w:t>）</w:t>
      </w:r>
    </w:p>
    <w:p>
      <w:pPr>
        <w:pStyle w:val="9"/>
        <w:spacing w:beforeAutospacing="0" w:afterAutospacing="0" w:line="300" w:lineRule="auto"/>
        <w:ind w:left="360"/>
        <w:rPr>
          <w:rFonts w:asciiTheme="minorEastAsia" w:hAnsiTheme="minorEastAsia"/>
          <w:kern w:val="2"/>
          <w:szCs w:val="24"/>
        </w:rPr>
      </w:pPr>
      <w:r>
        <w:rPr>
          <w:rFonts w:hint="eastAsia" w:asciiTheme="minorEastAsia" w:hAnsiTheme="minorEastAsia"/>
          <w:b/>
          <w:kern w:val="2"/>
          <w:szCs w:val="24"/>
        </w:rPr>
        <w:t>(重要提醒：本阶段参赛选手不需要进行任何网上报名流程)</w:t>
      </w:r>
    </w:p>
    <w:p>
      <w:pPr>
        <w:pStyle w:val="9"/>
        <w:numPr>
          <w:ilvl w:val="0"/>
          <w:numId w:val="1"/>
        </w:numPr>
        <w:spacing w:beforeAutospacing="0" w:afterAutospacing="0" w:line="300" w:lineRule="auto"/>
        <w:rPr>
          <w:rFonts w:asciiTheme="minorEastAsia" w:hAnsiTheme="minorEastAsia"/>
          <w:b/>
          <w:kern w:val="2"/>
          <w:szCs w:val="24"/>
        </w:rPr>
      </w:pPr>
      <w:r>
        <w:rPr>
          <w:rFonts w:asciiTheme="minorEastAsia" w:hAnsiTheme="minorEastAsia"/>
          <w:b/>
          <w:kern w:val="2"/>
          <w:szCs w:val="24"/>
        </w:rPr>
        <w:t>管理员线上提交名单：管理员收集完成所有选手信息（包括姓名、学号、年级、院系、专业</w:t>
      </w:r>
      <w:r>
        <w:rPr>
          <w:rFonts w:hint="eastAsia" w:asciiTheme="minorEastAsia" w:hAnsiTheme="minorEastAsia"/>
          <w:b/>
          <w:kern w:val="2"/>
          <w:szCs w:val="24"/>
        </w:rPr>
        <w:t>等</w:t>
      </w:r>
      <w:r>
        <w:rPr>
          <w:rFonts w:asciiTheme="minorEastAsia" w:hAnsiTheme="minorEastAsia"/>
          <w:b/>
          <w:kern w:val="2"/>
          <w:szCs w:val="24"/>
        </w:rPr>
        <w:t>五</w:t>
      </w:r>
      <w:r>
        <w:rPr>
          <w:rFonts w:asciiTheme="minorEastAsia" w:hAnsiTheme="minorEastAsia"/>
          <w:kern w:val="2"/>
          <w:szCs w:val="24"/>
        </w:rPr>
        <w:t>项信息）并</w:t>
      </w:r>
      <w:r>
        <w:rPr>
          <w:rFonts w:hint="eastAsia" w:asciiTheme="minorEastAsia" w:hAnsiTheme="minorEastAsia"/>
          <w:kern w:val="2"/>
          <w:szCs w:val="24"/>
        </w:rPr>
        <w:t>登录官网，</w:t>
      </w:r>
      <w:r>
        <w:rPr>
          <w:rFonts w:asciiTheme="minorEastAsia" w:hAnsiTheme="minorEastAsia"/>
          <w:kern w:val="2"/>
          <w:szCs w:val="24"/>
        </w:rPr>
        <w:t>上传名单。</w:t>
      </w:r>
    </w:p>
    <w:p>
      <w:pPr>
        <w:pStyle w:val="9"/>
        <w:spacing w:beforeAutospacing="0" w:afterAutospacing="0" w:line="300" w:lineRule="auto"/>
        <w:ind w:left="360"/>
        <w:rPr>
          <w:rFonts w:asciiTheme="minorEastAsia" w:hAnsiTheme="minorEastAsia"/>
          <w:b/>
          <w:kern w:val="2"/>
          <w:szCs w:val="24"/>
        </w:rPr>
      </w:pPr>
      <w:r>
        <w:rPr>
          <w:rFonts w:hint="eastAsia" w:asciiTheme="minorEastAsia" w:hAnsiTheme="minorEastAsia"/>
          <w:b/>
          <w:kern w:val="2"/>
          <w:szCs w:val="24"/>
        </w:rPr>
        <w:t>管理员上传名单时间：10月17日</w:t>
      </w:r>
    </w:p>
    <w:p>
      <w:pPr>
        <w:pStyle w:val="9"/>
        <w:numPr>
          <w:ilvl w:val="0"/>
          <w:numId w:val="1"/>
        </w:numPr>
        <w:spacing w:beforeAutospacing="0" w:afterAutospacing="0" w:line="300" w:lineRule="auto"/>
        <w:rPr>
          <w:rFonts w:asciiTheme="minorEastAsia" w:hAnsiTheme="minorEastAsia"/>
          <w:b/>
          <w:kern w:val="2"/>
          <w:szCs w:val="24"/>
        </w:rPr>
      </w:pPr>
      <w:r>
        <w:rPr>
          <w:rFonts w:asciiTheme="minorEastAsia" w:hAnsiTheme="minorEastAsia"/>
          <w:b/>
          <w:kern w:val="2"/>
          <w:szCs w:val="24"/>
        </w:rPr>
        <w:t>名单提交成功之后</w:t>
      </w:r>
      <w:r>
        <w:rPr>
          <w:rFonts w:asciiTheme="minorEastAsia" w:hAnsiTheme="minorEastAsia"/>
          <w:kern w:val="2"/>
          <w:szCs w:val="24"/>
        </w:rPr>
        <w:t>，</w:t>
      </w:r>
      <w:r>
        <w:rPr>
          <w:rFonts w:hint="eastAsia" w:asciiTheme="minorEastAsia" w:hAnsiTheme="minorEastAsia"/>
          <w:kern w:val="2"/>
          <w:szCs w:val="24"/>
        </w:rPr>
        <w:t>系统显示选手是</w:t>
      </w:r>
      <w:r>
        <w:rPr>
          <w:rFonts w:hint="eastAsia" w:asciiTheme="minorEastAsia" w:hAnsiTheme="minorEastAsia"/>
          <w:b/>
          <w:kern w:val="2"/>
          <w:szCs w:val="24"/>
        </w:rPr>
        <w:t>“预报名</w:t>
      </w:r>
      <w:r>
        <w:rPr>
          <w:rFonts w:hint="eastAsia" w:asciiTheme="minorEastAsia" w:hAnsiTheme="minorEastAsia"/>
          <w:kern w:val="2"/>
          <w:szCs w:val="24"/>
        </w:rPr>
        <w:t>”，请</w:t>
      </w:r>
      <w:r>
        <w:rPr>
          <w:rFonts w:asciiTheme="minorEastAsia" w:hAnsiTheme="minorEastAsia"/>
          <w:kern w:val="2"/>
          <w:szCs w:val="24"/>
        </w:rPr>
        <w:t>各位参赛选手</w:t>
      </w:r>
      <w:r>
        <w:rPr>
          <w:rFonts w:hint="eastAsia" w:asciiTheme="minorEastAsia" w:hAnsiTheme="minorEastAsia"/>
          <w:kern w:val="2"/>
          <w:szCs w:val="24"/>
        </w:rPr>
        <w:t>登陆</w:t>
      </w:r>
      <w:r>
        <w:rPr>
          <w:rFonts w:asciiTheme="minorEastAsia" w:hAnsiTheme="minorEastAsia"/>
          <w:kern w:val="2"/>
          <w:szCs w:val="24"/>
        </w:rPr>
        <w:t>大赛官网</w:t>
      </w:r>
      <w:r>
        <w:rPr>
          <w:rFonts w:asciiTheme="minorEastAsia" w:hAnsiTheme="minorEastAsia"/>
          <w:b/>
          <w:szCs w:val="24"/>
        </w:rPr>
        <w:t>（http://uchallenge.unipus.cn/）</w:t>
      </w:r>
      <w:r>
        <w:rPr>
          <w:rFonts w:asciiTheme="minorEastAsia" w:hAnsiTheme="minorEastAsia"/>
          <w:szCs w:val="24"/>
        </w:rPr>
        <w:t>的“</w:t>
      </w:r>
      <w:r>
        <w:rPr>
          <w:rFonts w:asciiTheme="minorEastAsia" w:hAnsiTheme="minorEastAsia"/>
          <w:b/>
          <w:szCs w:val="24"/>
        </w:rPr>
        <w:t>参赛选手报名”页面进行注册</w:t>
      </w:r>
      <w:r>
        <w:rPr>
          <w:rFonts w:asciiTheme="minorEastAsia" w:hAnsiTheme="minorEastAsia"/>
          <w:b/>
          <w:kern w:val="2"/>
          <w:szCs w:val="24"/>
        </w:rPr>
        <w:t>，</w:t>
      </w:r>
      <w:r>
        <w:rPr>
          <w:rFonts w:asciiTheme="minorEastAsia" w:hAnsiTheme="minorEastAsia"/>
          <w:b/>
          <w:szCs w:val="24"/>
        </w:rPr>
        <w:t>并登陆及补充个人信息，最</w:t>
      </w:r>
      <w:r>
        <w:rPr>
          <w:rFonts w:asciiTheme="minorEastAsia" w:hAnsiTheme="minorEastAsia"/>
          <w:b/>
          <w:kern w:val="2"/>
          <w:szCs w:val="24"/>
        </w:rPr>
        <w:t>终确认报名。</w:t>
      </w:r>
      <w:r>
        <w:rPr>
          <w:rFonts w:hint="eastAsia" w:asciiTheme="minorEastAsia" w:hAnsiTheme="minorEastAsia"/>
          <w:b/>
          <w:kern w:val="2"/>
          <w:szCs w:val="24"/>
        </w:rPr>
        <w:t>（届时将发布具体通知，和具体报名流程指南，指导大家完成此步骤，请密切关注后续消息。）</w:t>
      </w:r>
    </w:p>
    <w:p>
      <w:pPr>
        <w:pStyle w:val="17"/>
        <w:numPr>
          <w:ilvl w:val="0"/>
          <w:numId w:val="1"/>
        </w:numPr>
        <w:autoSpaceDE w:val="0"/>
        <w:autoSpaceDN w:val="0"/>
        <w:adjustRightInd w:val="0"/>
        <w:spacing w:line="300" w:lineRule="auto"/>
        <w:ind w:firstLineChars="0"/>
        <w:jc w:val="left"/>
        <w:rPr>
          <w:rFonts w:cs="Times New Roman" w:asciiTheme="minorEastAsia" w:hAnsiTheme="minorEastAsia"/>
          <w:sz w:val="24"/>
          <w:szCs w:val="24"/>
        </w:rPr>
      </w:pPr>
      <w:r>
        <w:rPr>
          <w:rFonts w:cs="Times New Roman" w:asciiTheme="minorEastAsia" w:hAnsiTheme="minorEastAsia"/>
          <w:b/>
          <w:sz w:val="24"/>
          <w:szCs w:val="24"/>
        </w:rPr>
        <w:t>没有网络注册并最终确认报名的选手将无法参加初赛、复赛。</w:t>
      </w:r>
      <w:r>
        <w:rPr>
          <w:rFonts w:cs="Times New Roman" w:asciiTheme="minorEastAsia" w:hAnsiTheme="minorEastAsia"/>
          <w:sz w:val="24"/>
          <w:szCs w:val="24"/>
        </w:rPr>
        <w:t>参赛选手注册的个人信息须准确、真实。如经组委会查证与真实情况不符，将取消其参赛资格。</w:t>
      </w:r>
    </w:p>
    <w:p>
      <w:pPr>
        <w:autoSpaceDE w:val="0"/>
        <w:autoSpaceDN w:val="0"/>
        <w:adjustRightInd w:val="0"/>
        <w:spacing w:line="300" w:lineRule="auto"/>
        <w:ind w:firstLine="360" w:firstLineChars="150"/>
        <w:jc w:val="left"/>
        <w:rPr>
          <w:rFonts w:cs="Times New Roman" w:asciiTheme="minorEastAsia" w:hAnsiTheme="minorEastAsia"/>
          <w:sz w:val="24"/>
          <w:szCs w:val="24"/>
        </w:rPr>
      </w:pPr>
    </w:p>
    <w:p>
      <w:pPr>
        <w:pStyle w:val="9"/>
        <w:spacing w:beforeAutospacing="0" w:afterAutospacing="0" w:line="300" w:lineRule="auto"/>
        <w:rPr>
          <w:rFonts w:hint="eastAsia" w:asciiTheme="minorEastAsia" w:hAnsiTheme="minorEastAsia"/>
          <w:b/>
          <w:szCs w:val="24"/>
        </w:rPr>
      </w:pPr>
      <w:r>
        <w:rPr>
          <w:rFonts w:asciiTheme="minorEastAsia" w:hAnsiTheme="minorEastAsia"/>
          <w:b/>
          <w:szCs w:val="24"/>
        </w:rPr>
        <w:t>三、</w:t>
      </w:r>
      <w:r>
        <w:rPr>
          <w:rFonts w:hint="eastAsia" w:asciiTheme="minorEastAsia" w:hAnsiTheme="minorEastAsia"/>
          <w:b/>
          <w:szCs w:val="24"/>
        </w:rPr>
        <w:t>初赛</w:t>
      </w:r>
      <w:r>
        <w:rPr>
          <w:rFonts w:asciiTheme="minorEastAsia" w:hAnsiTheme="minorEastAsia"/>
          <w:b/>
          <w:szCs w:val="24"/>
        </w:rPr>
        <w:t>安排</w:t>
      </w:r>
    </w:p>
    <w:p>
      <w:pPr>
        <w:pStyle w:val="9"/>
        <w:spacing w:beforeAutospacing="0" w:afterAutospacing="0" w:line="300" w:lineRule="auto"/>
        <w:rPr>
          <w:rFonts w:asciiTheme="minorEastAsia" w:hAnsiTheme="minorEastAsia"/>
          <w:szCs w:val="24"/>
        </w:rPr>
      </w:pPr>
      <w:r>
        <w:rPr>
          <w:rFonts w:asciiTheme="minorEastAsia" w:hAnsiTheme="minorEastAsia"/>
          <w:szCs w:val="24"/>
        </w:rPr>
        <w:t>1. 本次我校所有参赛选手将统一参加</w:t>
      </w:r>
      <w:r>
        <w:rPr>
          <w:rFonts w:hint="eastAsia" w:asciiTheme="minorEastAsia" w:hAnsiTheme="minorEastAsia"/>
          <w:szCs w:val="24"/>
        </w:rPr>
        <w:t>线下</w:t>
      </w:r>
      <w:r>
        <w:rPr>
          <w:rFonts w:asciiTheme="minorEastAsia" w:hAnsiTheme="minorEastAsia"/>
          <w:szCs w:val="24"/>
        </w:rPr>
        <w:t>初赛</w:t>
      </w:r>
    </w:p>
    <w:p>
      <w:pPr>
        <w:pStyle w:val="9"/>
        <w:spacing w:beforeAutospacing="0" w:afterAutospacing="0" w:line="300" w:lineRule="auto"/>
        <w:rPr>
          <w:rFonts w:asciiTheme="minorEastAsia" w:hAnsiTheme="minorEastAsia"/>
          <w:szCs w:val="24"/>
        </w:rPr>
      </w:pPr>
      <w:r>
        <w:rPr>
          <w:rFonts w:asciiTheme="minorEastAsia" w:hAnsiTheme="minorEastAsia"/>
          <w:szCs w:val="24"/>
        </w:rPr>
        <w:t>2. 比赛时间</w:t>
      </w:r>
      <w:r>
        <w:rPr>
          <w:rFonts w:hint="eastAsia" w:asciiTheme="minorEastAsia" w:hAnsiTheme="minorEastAsia"/>
          <w:szCs w:val="24"/>
        </w:rPr>
        <w:t xml:space="preserve">：阅读大赛 </w:t>
      </w:r>
      <w:r>
        <w:rPr>
          <w:rFonts w:asciiTheme="minorEastAsia" w:hAnsiTheme="minorEastAsia"/>
          <w:b/>
          <w:szCs w:val="24"/>
        </w:rPr>
        <w:t>20</w:t>
      </w:r>
      <w:r>
        <w:rPr>
          <w:rFonts w:hint="eastAsia" w:asciiTheme="minorEastAsia" w:hAnsiTheme="minorEastAsia"/>
          <w:b/>
          <w:szCs w:val="24"/>
        </w:rPr>
        <w:t>21</w:t>
      </w:r>
      <w:r>
        <w:rPr>
          <w:rFonts w:asciiTheme="minorEastAsia" w:hAnsiTheme="minorEastAsia"/>
          <w:b/>
          <w:szCs w:val="24"/>
        </w:rPr>
        <w:t>年</w:t>
      </w:r>
      <w:r>
        <w:rPr>
          <w:rFonts w:hint="eastAsia" w:asciiTheme="minorEastAsia" w:hAnsiTheme="minorEastAsia"/>
          <w:b/>
          <w:szCs w:val="24"/>
        </w:rPr>
        <w:t>10</w:t>
      </w:r>
      <w:r>
        <w:rPr>
          <w:rFonts w:asciiTheme="minorEastAsia" w:hAnsiTheme="minorEastAsia"/>
          <w:b/>
          <w:szCs w:val="24"/>
        </w:rPr>
        <w:t>月</w:t>
      </w:r>
      <w:r>
        <w:rPr>
          <w:rFonts w:hint="eastAsia" w:asciiTheme="minorEastAsia" w:hAnsiTheme="minorEastAsia"/>
          <w:b/>
          <w:szCs w:val="24"/>
        </w:rPr>
        <w:t>17</w:t>
      </w:r>
      <w:r>
        <w:rPr>
          <w:rFonts w:asciiTheme="minorEastAsia" w:hAnsiTheme="minorEastAsia"/>
          <w:b/>
          <w:szCs w:val="24"/>
        </w:rPr>
        <w:t>日（周</w:t>
      </w:r>
      <w:r>
        <w:rPr>
          <w:rFonts w:hint="eastAsia" w:asciiTheme="minorEastAsia" w:hAnsiTheme="minorEastAsia"/>
          <w:b/>
          <w:szCs w:val="24"/>
        </w:rPr>
        <w:t>日</w:t>
      </w:r>
      <w:r>
        <w:rPr>
          <w:rFonts w:asciiTheme="minorEastAsia" w:hAnsiTheme="minorEastAsia"/>
          <w:b/>
          <w:szCs w:val="24"/>
        </w:rPr>
        <w:t>）</w:t>
      </w:r>
      <w:r>
        <w:rPr>
          <w:rFonts w:hint="eastAsia" w:asciiTheme="minorEastAsia" w:hAnsiTheme="minorEastAsia"/>
          <w:b/>
          <w:szCs w:val="24"/>
        </w:rPr>
        <w:t>14:30-16:00</w:t>
      </w:r>
    </w:p>
    <w:p>
      <w:pPr>
        <w:pStyle w:val="9"/>
        <w:spacing w:beforeAutospacing="0" w:afterAutospacing="0" w:line="300" w:lineRule="auto"/>
        <w:ind w:firstLine="1440" w:firstLineChars="600"/>
        <w:rPr>
          <w:rFonts w:asciiTheme="minorEastAsia" w:hAnsiTheme="minorEastAsia"/>
          <w:b/>
          <w:szCs w:val="24"/>
        </w:rPr>
      </w:pPr>
      <w:r>
        <w:rPr>
          <w:rFonts w:hint="eastAsia" w:asciiTheme="minorEastAsia" w:hAnsiTheme="minorEastAsia"/>
          <w:szCs w:val="24"/>
        </w:rPr>
        <w:t xml:space="preserve">写作大赛  </w:t>
      </w:r>
      <w:r>
        <w:rPr>
          <w:rFonts w:asciiTheme="minorEastAsia" w:hAnsiTheme="minorEastAsia"/>
          <w:b/>
          <w:szCs w:val="24"/>
        </w:rPr>
        <w:t>20</w:t>
      </w:r>
      <w:r>
        <w:rPr>
          <w:rFonts w:hint="eastAsia" w:asciiTheme="minorEastAsia" w:hAnsiTheme="minorEastAsia"/>
          <w:b/>
          <w:szCs w:val="24"/>
        </w:rPr>
        <w:t>21</w:t>
      </w:r>
      <w:r>
        <w:rPr>
          <w:rFonts w:asciiTheme="minorEastAsia" w:hAnsiTheme="minorEastAsia"/>
          <w:b/>
          <w:szCs w:val="24"/>
        </w:rPr>
        <w:t>年</w:t>
      </w:r>
      <w:r>
        <w:rPr>
          <w:rFonts w:hint="eastAsia" w:asciiTheme="minorEastAsia" w:hAnsiTheme="minorEastAsia"/>
          <w:b/>
          <w:szCs w:val="24"/>
        </w:rPr>
        <w:t>10</w:t>
      </w:r>
      <w:r>
        <w:rPr>
          <w:rFonts w:asciiTheme="minorEastAsia" w:hAnsiTheme="minorEastAsia"/>
          <w:b/>
          <w:szCs w:val="24"/>
        </w:rPr>
        <w:t>月</w:t>
      </w:r>
      <w:r>
        <w:rPr>
          <w:rFonts w:hint="eastAsia" w:asciiTheme="minorEastAsia" w:hAnsiTheme="minorEastAsia"/>
          <w:b/>
          <w:szCs w:val="24"/>
        </w:rPr>
        <w:t>18</w:t>
      </w:r>
      <w:r>
        <w:rPr>
          <w:rFonts w:asciiTheme="minorEastAsia" w:hAnsiTheme="minorEastAsia"/>
          <w:b/>
          <w:szCs w:val="24"/>
        </w:rPr>
        <w:t>日（周</w:t>
      </w:r>
      <w:r>
        <w:rPr>
          <w:rFonts w:hint="eastAsia" w:asciiTheme="minorEastAsia" w:hAnsiTheme="minorEastAsia"/>
          <w:b/>
          <w:szCs w:val="24"/>
        </w:rPr>
        <w:t>一</w:t>
      </w:r>
      <w:r>
        <w:rPr>
          <w:rFonts w:asciiTheme="minorEastAsia" w:hAnsiTheme="minorEastAsia"/>
          <w:b/>
          <w:szCs w:val="24"/>
        </w:rPr>
        <w:t>）</w:t>
      </w:r>
      <w:r>
        <w:rPr>
          <w:rFonts w:hint="eastAsia" w:asciiTheme="minorEastAsia" w:hAnsiTheme="minorEastAsia"/>
          <w:b/>
          <w:szCs w:val="24"/>
        </w:rPr>
        <w:t>18:30-20:30</w:t>
      </w:r>
    </w:p>
    <w:p>
      <w:pPr>
        <w:pStyle w:val="9"/>
        <w:spacing w:beforeAutospacing="0" w:afterAutospacing="0" w:line="300" w:lineRule="auto"/>
        <w:ind w:firstLine="360" w:firstLineChars="150"/>
        <w:rPr>
          <w:rFonts w:asciiTheme="minorEastAsia" w:hAnsiTheme="minorEastAsia"/>
          <w:szCs w:val="24"/>
        </w:rPr>
      </w:pPr>
      <w:r>
        <w:rPr>
          <w:rFonts w:asciiTheme="minorEastAsia" w:hAnsiTheme="minorEastAsia"/>
          <w:szCs w:val="24"/>
        </w:rPr>
        <w:t>比赛地点：西楼语音室</w:t>
      </w:r>
      <w:r>
        <w:rPr>
          <w:rFonts w:hint="eastAsia" w:asciiTheme="minorEastAsia" w:hAnsiTheme="minorEastAsia"/>
          <w:szCs w:val="24"/>
        </w:rPr>
        <w:t>（</w:t>
      </w:r>
      <w:r>
        <w:rPr>
          <w:rFonts w:asciiTheme="minorEastAsia" w:hAnsiTheme="minorEastAsia"/>
          <w:szCs w:val="24"/>
        </w:rPr>
        <w:t>具体考场安排将另行通知</w:t>
      </w:r>
      <w:r>
        <w:rPr>
          <w:rFonts w:hint="eastAsia" w:asciiTheme="minorEastAsia" w:hAnsiTheme="minorEastAsia"/>
          <w:szCs w:val="24"/>
        </w:rPr>
        <w:t>）</w:t>
      </w:r>
    </w:p>
    <w:p>
      <w:pPr>
        <w:pStyle w:val="9"/>
        <w:spacing w:beforeAutospacing="0" w:afterAutospacing="0" w:line="300" w:lineRule="auto"/>
        <w:ind w:left="361" w:hanging="361" w:hangingChars="150"/>
        <w:rPr>
          <w:rFonts w:asciiTheme="minorEastAsia" w:hAnsiTheme="minorEastAsia"/>
          <w:szCs w:val="24"/>
        </w:rPr>
      </w:pPr>
      <w:r>
        <w:rPr>
          <w:rStyle w:val="13"/>
          <w:rFonts w:asciiTheme="minorEastAsia" w:hAnsiTheme="minorEastAsia"/>
          <w:szCs w:val="24"/>
          <w:shd w:val="clear" w:color="auto" w:fill="FFFFFF"/>
        </w:rPr>
        <w:t xml:space="preserve">3. </w:t>
      </w:r>
      <w:r>
        <w:rPr>
          <w:rFonts w:asciiTheme="minorEastAsia" w:hAnsiTheme="minorEastAsia"/>
          <w:szCs w:val="24"/>
        </w:rPr>
        <w:t>比赛当天，选手</w:t>
      </w:r>
      <w:r>
        <w:rPr>
          <w:rFonts w:hint="eastAsia" w:asciiTheme="minorEastAsia" w:hAnsiTheme="minorEastAsia"/>
          <w:szCs w:val="24"/>
        </w:rPr>
        <w:t>将</w:t>
      </w:r>
      <w:r>
        <w:rPr>
          <w:rFonts w:asciiTheme="minorEastAsia" w:hAnsiTheme="minorEastAsia"/>
          <w:szCs w:val="24"/>
        </w:rPr>
        <w:t>登录</w:t>
      </w:r>
      <w:r>
        <w:rPr>
          <w:rFonts w:hint="eastAsia" w:asciiTheme="minorEastAsia" w:hAnsiTheme="minorEastAsia"/>
          <w:szCs w:val="24"/>
        </w:rPr>
        <w:t>itest系统考试</w:t>
      </w:r>
      <w:r>
        <w:rPr>
          <w:rFonts w:asciiTheme="minorEastAsia" w:hAnsiTheme="minorEastAsia"/>
          <w:szCs w:val="24"/>
        </w:rPr>
        <w:t>。</w:t>
      </w:r>
      <w:r>
        <w:rPr>
          <w:rFonts w:hint="eastAsia" w:asciiTheme="minorEastAsia" w:hAnsiTheme="minorEastAsia"/>
          <w:szCs w:val="24"/>
        </w:rPr>
        <w:t>请</w:t>
      </w:r>
      <w:r>
        <w:rPr>
          <w:rFonts w:asciiTheme="minorEastAsia" w:hAnsiTheme="minorEastAsia"/>
          <w:szCs w:val="24"/>
        </w:rPr>
        <w:t>提前半小时入场，检查电脑、键盘等设备。</w:t>
      </w:r>
    </w:p>
    <w:p>
      <w:pPr>
        <w:pStyle w:val="9"/>
        <w:spacing w:beforeAutospacing="0" w:afterAutospacing="0" w:line="300" w:lineRule="auto"/>
        <w:rPr>
          <w:rFonts w:asciiTheme="minorEastAsia" w:hAnsiTheme="minorEastAsia"/>
          <w:szCs w:val="24"/>
        </w:rPr>
      </w:pPr>
    </w:p>
    <w:p>
      <w:pPr>
        <w:pStyle w:val="9"/>
        <w:spacing w:beforeAutospacing="0" w:afterAutospacing="0" w:line="300" w:lineRule="auto"/>
        <w:rPr>
          <w:rFonts w:asciiTheme="minorEastAsia" w:hAnsiTheme="minorEastAsia"/>
          <w:b/>
          <w:szCs w:val="24"/>
        </w:rPr>
      </w:pPr>
      <w:r>
        <w:rPr>
          <w:rFonts w:hint="eastAsia" w:asciiTheme="minorEastAsia" w:hAnsiTheme="minorEastAsia"/>
          <w:b/>
          <w:szCs w:val="24"/>
        </w:rPr>
        <w:t>四、写作和阅读大赛初赛题型</w:t>
      </w:r>
    </w:p>
    <w:p>
      <w:pPr>
        <w:pStyle w:val="9"/>
        <w:spacing w:beforeAutospacing="0" w:afterAutospacing="0" w:line="300" w:lineRule="auto"/>
        <w:rPr>
          <w:rFonts w:asciiTheme="minorEastAsia" w:hAnsiTheme="minorEastAsia"/>
          <w:b/>
          <w:szCs w:val="24"/>
        </w:rPr>
      </w:pPr>
      <w:r>
        <w:rPr>
          <w:rFonts w:hint="eastAsia" w:asciiTheme="minorEastAsia" w:hAnsiTheme="minorEastAsia"/>
          <w:b/>
          <w:szCs w:val="24"/>
        </w:rPr>
        <w:t>写作初赛共两项写作任务：议论文写作一篇（500字左右）、说明文/应用文写作一篇 (300-500字)</w:t>
      </w:r>
    </w:p>
    <w:p>
      <w:pPr>
        <w:pStyle w:val="9"/>
        <w:spacing w:beforeAutospacing="0" w:afterAutospacing="0" w:line="300" w:lineRule="auto"/>
        <w:rPr>
          <w:rFonts w:asciiTheme="minorEastAsia" w:hAnsiTheme="minorEastAsia"/>
          <w:szCs w:val="24"/>
        </w:rPr>
      </w:pPr>
      <w:r>
        <w:rPr>
          <w:rFonts w:hint="eastAsia" w:asciiTheme="minorEastAsia" w:hAnsiTheme="minorEastAsia"/>
          <w:szCs w:val="24"/>
        </w:rPr>
        <w:t>写作时间共120分钟</w:t>
      </w:r>
    </w:p>
    <w:p>
      <w:pPr>
        <w:pStyle w:val="9"/>
        <w:spacing w:beforeAutospacing="0" w:afterAutospacing="0" w:line="300" w:lineRule="auto"/>
        <w:rPr>
          <w:rFonts w:asciiTheme="minorEastAsia" w:hAnsiTheme="minorEastAsia"/>
          <w:b/>
          <w:szCs w:val="24"/>
        </w:rPr>
      </w:pPr>
      <w:r>
        <w:rPr>
          <w:rFonts w:hint="eastAsia" w:asciiTheme="minorEastAsia" w:hAnsiTheme="minorEastAsia"/>
          <w:b/>
          <w:szCs w:val="24"/>
        </w:rPr>
        <w:t>阅读大赛初赛题型：阅读理解</w:t>
      </w:r>
    </w:p>
    <w:p>
      <w:pPr>
        <w:pStyle w:val="9"/>
        <w:spacing w:beforeAutospacing="0" w:afterAutospacing="0" w:line="300" w:lineRule="auto"/>
        <w:rPr>
          <w:rFonts w:asciiTheme="minorEastAsia" w:hAnsiTheme="minorEastAsia"/>
          <w:szCs w:val="24"/>
        </w:rPr>
      </w:pPr>
      <w:r>
        <w:rPr>
          <w:rFonts w:hint="eastAsia" w:asciiTheme="minorEastAsia" w:hAnsiTheme="minorEastAsia"/>
          <w:szCs w:val="24"/>
        </w:rPr>
        <w:t>考试时间共90分钟</w:t>
      </w:r>
    </w:p>
    <w:p>
      <w:pPr>
        <w:shd w:val="clear" w:color="auto" w:fill="FFFFFF"/>
        <w:spacing w:line="300" w:lineRule="auto"/>
        <w:rPr>
          <w:rFonts w:cs="Times New Roman" w:asciiTheme="minorEastAsia" w:hAnsiTheme="minorEastAsia"/>
          <w:kern w:val="0"/>
          <w:sz w:val="24"/>
          <w:szCs w:val="24"/>
        </w:rPr>
      </w:pPr>
    </w:p>
    <w:p>
      <w:pPr>
        <w:shd w:val="clear" w:color="auto" w:fill="FFFFFF"/>
        <w:spacing w:line="300" w:lineRule="auto"/>
        <w:rPr>
          <w:rFonts w:cs="Times New Roman" w:asciiTheme="minorEastAsia" w:hAnsiTheme="minorEastAsia"/>
          <w:b/>
          <w:kern w:val="0"/>
          <w:sz w:val="24"/>
          <w:szCs w:val="24"/>
        </w:rPr>
      </w:pPr>
      <w:r>
        <w:rPr>
          <w:rFonts w:hint="eastAsia" w:cs="Times New Roman" w:asciiTheme="minorEastAsia" w:hAnsiTheme="minorEastAsia"/>
          <w:b/>
          <w:kern w:val="0"/>
          <w:sz w:val="24"/>
          <w:szCs w:val="24"/>
        </w:rPr>
        <w:t>五</w:t>
      </w:r>
      <w:r>
        <w:rPr>
          <w:rFonts w:cs="Times New Roman" w:asciiTheme="minorEastAsia" w:hAnsiTheme="minorEastAsia"/>
          <w:b/>
          <w:kern w:val="0"/>
          <w:sz w:val="24"/>
          <w:szCs w:val="24"/>
        </w:rPr>
        <w:t>、</w:t>
      </w:r>
      <w:r>
        <w:rPr>
          <w:rFonts w:hint="eastAsia" w:cs="Times New Roman" w:asciiTheme="minorEastAsia" w:hAnsiTheme="minorEastAsia"/>
          <w:b/>
          <w:kern w:val="0"/>
          <w:sz w:val="24"/>
          <w:szCs w:val="24"/>
        </w:rPr>
        <w:t>奖项设置</w:t>
      </w:r>
      <w:r>
        <w:rPr>
          <w:rFonts w:cs="Times New Roman" w:asciiTheme="minorEastAsia" w:hAnsiTheme="minorEastAsia"/>
          <w:b/>
          <w:kern w:val="0"/>
          <w:sz w:val="24"/>
          <w:szCs w:val="24"/>
        </w:rPr>
        <w:t>及领取电子证书</w:t>
      </w:r>
    </w:p>
    <w:p>
      <w:pPr>
        <w:widowControl/>
        <w:shd w:val="clear" w:color="auto" w:fill="FFFFFF"/>
        <w:spacing w:line="300" w:lineRule="auto"/>
        <w:ind w:left="361" w:hanging="361" w:hangingChars="150"/>
        <w:jc w:val="left"/>
        <w:rPr>
          <w:rFonts w:cs="Times New Roman" w:asciiTheme="minorEastAsia" w:hAnsiTheme="minorEastAsia"/>
          <w:kern w:val="0"/>
          <w:sz w:val="24"/>
          <w:szCs w:val="24"/>
        </w:rPr>
      </w:pPr>
      <w:r>
        <w:rPr>
          <w:rFonts w:hint="eastAsia" w:cs="Times New Roman" w:asciiTheme="minorEastAsia" w:hAnsiTheme="minorEastAsia"/>
          <w:b/>
          <w:kern w:val="0"/>
          <w:sz w:val="24"/>
          <w:szCs w:val="24"/>
        </w:rPr>
        <w:t xml:space="preserve">1. </w:t>
      </w:r>
      <w:r>
        <w:rPr>
          <w:rFonts w:cs="Times New Roman" w:asciiTheme="minorEastAsia" w:hAnsiTheme="minorEastAsia"/>
          <w:b/>
          <w:kern w:val="0"/>
          <w:sz w:val="24"/>
          <w:szCs w:val="24"/>
        </w:rPr>
        <w:t>奖项设置：</w:t>
      </w:r>
      <w:r>
        <w:rPr>
          <w:rFonts w:cs="Times New Roman" w:asciiTheme="minorEastAsia" w:hAnsiTheme="minorEastAsia"/>
          <w:kern w:val="0"/>
          <w:sz w:val="24"/>
          <w:szCs w:val="24"/>
        </w:rPr>
        <w:t>本次初赛</w:t>
      </w:r>
      <w:r>
        <w:rPr>
          <w:rFonts w:hint="eastAsia" w:cs="Times New Roman" w:asciiTheme="minorEastAsia" w:hAnsiTheme="minorEastAsia"/>
          <w:kern w:val="0"/>
          <w:sz w:val="24"/>
          <w:szCs w:val="24"/>
        </w:rPr>
        <w:t>依据写作和阅读两组比赛成绩</w:t>
      </w:r>
      <w:r>
        <w:rPr>
          <w:rFonts w:cs="Times New Roman" w:asciiTheme="minorEastAsia" w:hAnsiTheme="minorEastAsia"/>
          <w:kern w:val="0"/>
          <w:sz w:val="24"/>
          <w:szCs w:val="24"/>
        </w:rPr>
        <w:t>将</w:t>
      </w:r>
      <w:r>
        <w:rPr>
          <w:rFonts w:hint="eastAsia" w:cs="Times New Roman" w:asciiTheme="minorEastAsia" w:hAnsiTheme="minorEastAsia"/>
          <w:kern w:val="0"/>
          <w:sz w:val="24"/>
          <w:szCs w:val="24"/>
        </w:rPr>
        <w:t>分别</w:t>
      </w:r>
      <w:r>
        <w:rPr>
          <w:rFonts w:cs="Times New Roman" w:asciiTheme="minorEastAsia" w:hAnsiTheme="minorEastAsia"/>
          <w:kern w:val="0"/>
          <w:sz w:val="24"/>
          <w:szCs w:val="24"/>
        </w:rPr>
        <w:t>设置特等奖和一、二、三等奖。</w:t>
      </w:r>
      <w:r>
        <w:rPr>
          <w:rFonts w:hint="eastAsia" w:cs="Times New Roman" w:asciiTheme="minorEastAsia" w:hAnsiTheme="minorEastAsia"/>
          <w:kern w:val="0"/>
          <w:sz w:val="24"/>
          <w:szCs w:val="24"/>
        </w:rPr>
        <w:t>特等奖、</w:t>
      </w:r>
      <w:r>
        <w:rPr>
          <w:rFonts w:cs="Times New Roman" w:asciiTheme="minorEastAsia" w:hAnsiTheme="minorEastAsia"/>
          <w:kern w:val="0"/>
          <w:sz w:val="24"/>
          <w:szCs w:val="24"/>
        </w:rPr>
        <w:t>一、二、三等奖获奖人数分别为本校实际参赛选手数量的</w:t>
      </w:r>
      <w:r>
        <w:rPr>
          <w:rFonts w:hint="eastAsia" w:cs="Times New Roman" w:asciiTheme="minorEastAsia" w:hAnsiTheme="minorEastAsia"/>
          <w:kern w:val="0"/>
          <w:sz w:val="24"/>
          <w:szCs w:val="24"/>
        </w:rPr>
        <w:t>1%、</w:t>
      </w:r>
      <w:r>
        <w:rPr>
          <w:rFonts w:cs="Times New Roman" w:asciiTheme="minorEastAsia" w:hAnsiTheme="minorEastAsia"/>
          <w:kern w:val="0"/>
          <w:sz w:val="24"/>
          <w:szCs w:val="24"/>
        </w:rPr>
        <w:t>5%、10%、15%。</w:t>
      </w:r>
      <w:r>
        <w:rPr>
          <w:rFonts w:hint="eastAsia" w:cs="Times New Roman" w:asciiTheme="minorEastAsia" w:hAnsiTheme="minorEastAsia"/>
          <w:kern w:val="0"/>
          <w:sz w:val="24"/>
          <w:szCs w:val="24"/>
        </w:rPr>
        <w:t>写作和阅读最终将分别选派</w:t>
      </w:r>
      <w:r>
        <w:rPr>
          <w:rFonts w:hint="eastAsia" w:cs="Times New Roman" w:asciiTheme="minorEastAsia" w:hAnsiTheme="minorEastAsia"/>
          <w:b/>
          <w:kern w:val="0"/>
          <w:sz w:val="24"/>
          <w:szCs w:val="24"/>
        </w:rPr>
        <w:t>三名选手</w:t>
      </w:r>
      <w:r>
        <w:rPr>
          <w:rFonts w:cs="Times New Roman" w:asciiTheme="minorEastAsia" w:hAnsiTheme="minorEastAsia"/>
          <w:kern w:val="0"/>
          <w:sz w:val="24"/>
          <w:szCs w:val="24"/>
        </w:rPr>
        <w:t>将</w:t>
      </w:r>
      <w:r>
        <w:rPr>
          <w:rFonts w:cs="Times New Roman" w:asciiTheme="minorEastAsia" w:hAnsiTheme="minorEastAsia"/>
          <w:sz w:val="24"/>
          <w:szCs w:val="24"/>
        </w:rPr>
        <w:t>代表我校参加天津赛区复赛（</w:t>
      </w:r>
      <w:r>
        <w:rPr>
          <w:rFonts w:hint="eastAsia" w:cs="Times New Roman" w:asciiTheme="minorEastAsia" w:hAnsiTheme="minorEastAsia"/>
          <w:sz w:val="24"/>
          <w:szCs w:val="24"/>
        </w:rPr>
        <w:t>写作</w:t>
      </w:r>
      <w:r>
        <w:rPr>
          <w:rFonts w:cs="Times New Roman" w:asciiTheme="minorEastAsia" w:hAnsiTheme="minorEastAsia"/>
          <w:sz w:val="24"/>
          <w:szCs w:val="24"/>
        </w:rPr>
        <w:t>比赛</w:t>
      </w:r>
      <w:r>
        <w:rPr>
          <w:rFonts w:hint="eastAsia" w:cs="Times New Roman" w:asciiTheme="minorEastAsia" w:hAnsiTheme="minorEastAsia"/>
          <w:sz w:val="24"/>
          <w:szCs w:val="24"/>
        </w:rPr>
        <w:t>复赛</w:t>
      </w:r>
      <w:r>
        <w:rPr>
          <w:rFonts w:cs="Times New Roman" w:asciiTheme="minorEastAsia" w:hAnsiTheme="minorEastAsia"/>
          <w:sz w:val="24"/>
          <w:szCs w:val="24"/>
        </w:rPr>
        <w:t>时间为：10月</w:t>
      </w:r>
      <w:r>
        <w:rPr>
          <w:rFonts w:hint="eastAsia" w:cs="Times New Roman" w:asciiTheme="minorEastAsia" w:hAnsiTheme="minorEastAsia"/>
          <w:sz w:val="24"/>
          <w:szCs w:val="24"/>
        </w:rPr>
        <w:t>30</w:t>
      </w:r>
      <w:r>
        <w:rPr>
          <w:rFonts w:cs="Times New Roman" w:asciiTheme="minorEastAsia" w:hAnsiTheme="minorEastAsia"/>
          <w:sz w:val="24"/>
          <w:szCs w:val="24"/>
        </w:rPr>
        <w:t>日</w:t>
      </w:r>
      <w:r>
        <w:rPr>
          <w:rFonts w:hint="eastAsia" w:cs="Times New Roman" w:asciiTheme="minorEastAsia" w:hAnsiTheme="minorEastAsia"/>
          <w:sz w:val="24"/>
          <w:szCs w:val="24"/>
        </w:rPr>
        <w:t>上午8:30-10:30，阅读大赛复赛时间为：</w:t>
      </w:r>
      <w:r>
        <w:rPr>
          <w:rFonts w:cs="Times New Roman" w:asciiTheme="minorEastAsia" w:hAnsiTheme="minorEastAsia"/>
          <w:sz w:val="24"/>
          <w:szCs w:val="24"/>
        </w:rPr>
        <w:t>10月</w:t>
      </w:r>
      <w:r>
        <w:rPr>
          <w:rFonts w:hint="eastAsia" w:cs="Times New Roman" w:asciiTheme="minorEastAsia" w:hAnsiTheme="minorEastAsia"/>
          <w:sz w:val="24"/>
          <w:szCs w:val="24"/>
        </w:rPr>
        <w:t>30</w:t>
      </w:r>
      <w:r>
        <w:rPr>
          <w:rFonts w:cs="Times New Roman" w:asciiTheme="minorEastAsia" w:hAnsiTheme="minorEastAsia"/>
          <w:sz w:val="24"/>
          <w:szCs w:val="24"/>
        </w:rPr>
        <w:t>日</w:t>
      </w:r>
      <w:r>
        <w:rPr>
          <w:rFonts w:hint="eastAsia" w:cs="Times New Roman" w:asciiTheme="minorEastAsia" w:hAnsiTheme="minorEastAsia"/>
          <w:sz w:val="24"/>
          <w:szCs w:val="24"/>
        </w:rPr>
        <w:t>下午13:00-15:30，在天津大学（北洋园校区）举行</w:t>
      </w:r>
      <w:r>
        <w:rPr>
          <w:rFonts w:cs="Times New Roman" w:asciiTheme="minorEastAsia" w:hAnsiTheme="minorEastAsia"/>
          <w:sz w:val="24"/>
          <w:szCs w:val="24"/>
        </w:rPr>
        <w:t>）</w:t>
      </w:r>
      <w:r>
        <w:rPr>
          <w:rFonts w:cs="Times New Roman" w:asciiTheme="minorEastAsia" w:hAnsiTheme="minorEastAsia"/>
          <w:kern w:val="0"/>
          <w:sz w:val="24"/>
          <w:szCs w:val="24"/>
        </w:rPr>
        <w:t>；</w:t>
      </w:r>
    </w:p>
    <w:p>
      <w:pPr>
        <w:widowControl/>
        <w:shd w:val="clear" w:color="auto" w:fill="FFFFFF"/>
        <w:spacing w:line="300" w:lineRule="auto"/>
        <w:ind w:left="241" w:hanging="241" w:hangingChars="100"/>
        <w:jc w:val="left"/>
        <w:rPr>
          <w:rFonts w:cs="Times New Roman" w:asciiTheme="minorEastAsia" w:hAnsiTheme="minorEastAsia"/>
          <w:kern w:val="0"/>
          <w:sz w:val="24"/>
          <w:szCs w:val="24"/>
        </w:rPr>
      </w:pPr>
      <w:r>
        <w:rPr>
          <w:rFonts w:hint="eastAsia" w:cs="Times New Roman" w:asciiTheme="minorEastAsia" w:hAnsiTheme="minorEastAsia"/>
          <w:b/>
          <w:kern w:val="0"/>
          <w:sz w:val="24"/>
          <w:szCs w:val="24"/>
        </w:rPr>
        <w:t>2.</w:t>
      </w:r>
      <w:r>
        <w:rPr>
          <w:rFonts w:cs="Times New Roman" w:asciiTheme="minorEastAsia" w:hAnsiTheme="minorEastAsia"/>
          <w:b/>
          <w:kern w:val="0"/>
          <w:sz w:val="24"/>
          <w:szCs w:val="24"/>
        </w:rPr>
        <w:t>证书领取：</w:t>
      </w:r>
      <w:r>
        <w:rPr>
          <w:rFonts w:cs="Times New Roman" w:asciiTheme="minorEastAsia" w:hAnsiTheme="minorEastAsia"/>
          <w:kern w:val="0"/>
          <w:sz w:val="24"/>
          <w:szCs w:val="24"/>
        </w:rPr>
        <w:t>管理员</w:t>
      </w:r>
      <w:r>
        <w:rPr>
          <w:rFonts w:hint="eastAsia" w:cs="Times New Roman" w:asciiTheme="minorEastAsia" w:hAnsiTheme="minorEastAsia"/>
          <w:kern w:val="0"/>
          <w:sz w:val="24"/>
          <w:szCs w:val="24"/>
        </w:rPr>
        <w:t>将登录官网</w:t>
      </w:r>
      <w:r>
        <w:rPr>
          <w:rFonts w:cs="Times New Roman" w:asciiTheme="minorEastAsia" w:hAnsiTheme="minorEastAsia"/>
          <w:kern w:val="0"/>
          <w:sz w:val="24"/>
          <w:szCs w:val="24"/>
        </w:rPr>
        <w:t>提交获奖名单，</w:t>
      </w:r>
      <w:r>
        <w:rPr>
          <w:rFonts w:hint="eastAsia" w:cs="Times New Roman" w:asciiTheme="minorEastAsia" w:hAnsiTheme="minorEastAsia"/>
          <w:kern w:val="0"/>
          <w:sz w:val="24"/>
          <w:szCs w:val="24"/>
        </w:rPr>
        <w:t>名单提交成功后，</w:t>
      </w:r>
      <w:r>
        <w:rPr>
          <w:rFonts w:cs="Times New Roman" w:asciiTheme="minorEastAsia" w:hAnsiTheme="minorEastAsia"/>
          <w:kern w:val="0"/>
          <w:sz w:val="24"/>
          <w:szCs w:val="24"/>
        </w:rPr>
        <w:t>系统将自动生成电子证书。届时将通知获奖选手登录大赛官网，点击“证书/奖励领取”按钮进入电子证书页面下载证书。</w:t>
      </w:r>
    </w:p>
    <w:p>
      <w:pPr>
        <w:pStyle w:val="9"/>
        <w:spacing w:beforeAutospacing="0" w:afterAutospacing="0" w:line="300" w:lineRule="auto"/>
        <w:rPr>
          <w:rFonts w:asciiTheme="minorEastAsia" w:hAnsiTheme="minorEastAsia"/>
          <w:szCs w:val="24"/>
        </w:rPr>
      </w:pPr>
    </w:p>
    <w:p>
      <w:pPr>
        <w:pStyle w:val="9"/>
        <w:spacing w:beforeAutospacing="0" w:afterAutospacing="0" w:line="300" w:lineRule="auto"/>
        <w:rPr>
          <w:rFonts w:asciiTheme="minorEastAsia" w:hAnsiTheme="minorEastAsia"/>
          <w:b/>
          <w:szCs w:val="24"/>
        </w:rPr>
      </w:pPr>
      <w:r>
        <w:rPr>
          <w:rFonts w:hint="eastAsia" w:asciiTheme="minorEastAsia" w:hAnsiTheme="minorEastAsia"/>
          <w:b/>
          <w:szCs w:val="24"/>
        </w:rPr>
        <w:t>六</w:t>
      </w:r>
      <w:r>
        <w:rPr>
          <w:rFonts w:asciiTheme="minorEastAsia" w:hAnsiTheme="minorEastAsia"/>
          <w:b/>
          <w:szCs w:val="24"/>
        </w:rPr>
        <w:t>．初赛</w:t>
      </w:r>
      <w:r>
        <w:rPr>
          <w:rFonts w:hint="eastAsia" w:asciiTheme="minorEastAsia" w:hAnsiTheme="minorEastAsia"/>
          <w:b/>
          <w:szCs w:val="24"/>
        </w:rPr>
        <w:t>主办单位</w:t>
      </w:r>
    </w:p>
    <w:p>
      <w:pPr>
        <w:pStyle w:val="9"/>
        <w:spacing w:beforeAutospacing="0" w:afterAutospacing="0" w:line="300" w:lineRule="auto"/>
        <w:rPr>
          <w:rFonts w:asciiTheme="minorEastAsia" w:hAnsiTheme="minorEastAsia"/>
          <w:szCs w:val="24"/>
        </w:rPr>
      </w:pPr>
      <w:r>
        <w:rPr>
          <w:rFonts w:asciiTheme="minorEastAsia" w:hAnsiTheme="minorEastAsia"/>
          <w:szCs w:val="24"/>
        </w:rPr>
        <w:t>天津医科大学教务处</w:t>
      </w:r>
    </w:p>
    <w:p>
      <w:pPr>
        <w:pStyle w:val="9"/>
        <w:spacing w:beforeAutospacing="0" w:afterAutospacing="0" w:line="300" w:lineRule="auto"/>
        <w:rPr>
          <w:rFonts w:asciiTheme="minorEastAsia" w:hAnsiTheme="minorEastAsia"/>
          <w:szCs w:val="24"/>
        </w:rPr>
      </w:pPr>
      <w:r>
        <w:rPr>
          <w:rFonts w:hint="eastAsia" w:asciiTheme="minorEastAsia" w:hAnsiTheme="minorEastAsia"/>
          <w:szCs w:val="24"/>
        </w:rPr>
        <w:t>医学人文学院</w:t>
      </w:r>
    </w:p>
    <w:p>
      <w:pPr>
        <w:pStyle w:val="9"/>
        <w:spacing w:beforeAutospacing="0" w:afterAutospacing="0" w:line="300" w:lineRule="auto"/>
        <w:rPr>
          <w:rFonts w:asciiTheme="minorEastAsia" w:hAnsiTheme="minorEastAsia"/>
          <w:szCs w:val="24"/>
        </w:rPr>
      </w:pPr>
      <w:r>
        <w:rPr>
          <w:rFonts w:hint="eastAsia" w:asciiTheme="minorEastAsia" w:hAnsiTheme="minorEastAsia"/>
          <w:szCs w:val="24"/>
        </w:rPr>
        <w:t>写作竞赛</w:t>
      </w:r>
      <w:r>
        <w:rPr>
          <w:rFonts w:asciiTheme="minorEastAsia" w:hAnsiTheme="minorEastAsia"/>
          <w:szCs w:val="24"/>
        </w:rPr>
        <w:t>负责人：张芸芸</w:t>
      </w:r>
      <w:r>
        <w:rPr>
          <w:rFonts w:hint="eastAsia" w:asciiTheme="minorEastAsia" w:hAnsiTheme="minorEastAsia"/>
          <w:szCs w:val="24"/>
        </w:rPr>
        <w:t xml:space="preserve">    </w:t>
      </w:r>
      <w:r>
        <w:rPr>
          <w:rFonts w:asciiTheme="minorEastAsia" w:hAnsiTheme="minorEastAsia"/>
          <w:szCs w:val="24"/>
        </w:rPr>
        <w:t>联系电话13752783446</w:t>
      </w:r>
    </w:p>
    <w:p>
      <w:pPr>
        <w:pStyle w:val="9"/>
        <w:spacing w:beforeAutospacing="0" w:afterAutospacing="0" w:line="300" w:lineRule="auto"/>
        <w:rPr>
          <w:rFonts w:asciiTheme="minorEastAsia" w:hAnsiTheme="minorEastAsia"/>
          <w:szCs w:val="24"/>
        </w:rPr>
      </w:pPr>
      <w:r>
        <w:rPr>
          <w:rFonts w:hint="eastAsia" w:asciiTheme="minorEastAsia" w:hAnsiTheme="minorEastAsia"/>
          <w:szCs w:val="24"/>
        </w:rPr>
        <w:t>阅读竞赛</w:t>
      </w:r>
      <w:r>
        <w:rPr>
          <w:rFonts w:asciiTheme="minorEastAsia" w:hAnsiTheme="minorEastAsia"/>
          <w:szCs w:val="24"/>
        </w:rPr>
        <w:t>负责人：</w:t>
      </w:r>
      <w:r>
        <w:rPr>
          <w:rFonts w:hint="eastAsia" w:asciiTheme="minorEastAsia" w:hAnsiTheme="minorEastAsia"/>
          <w:szCs w:val="24"/>
        </w:rPr>
        <w:t xml:space="preserve">季新      </w:t>
      </w:r>
      <w:r>
        <w:rPr>
          <w:rFonts w:asciiTheme="minorEastAsia" w:hAnsiTheme="minorEastAsia"/>
          <w:szCs w:val="24"/>
        </w:rPr>
        <w:t>联系电话1</w:t>
      </w:r>
      <w:r>
        <w:rPr>
          <w:rFonts w:hint="eastAsia" w:asciiTheme="minorEastAsia" w:hAnsiTheme="minorEastAsia"/>
          <w:szCs w:val="24"/>
        </w:rPr>
        <w:t>5002239625</w:t>
      </w:r>
    </w:p>
    <w:p>
      <w:pPr>
        <w:pStyle w:val="9"/>
        <w:spacing w:beforeAutospacing="0" w:afterAutospacing="0" w:line="300" w:lineRule="auto"/>
        <w:jc w:val="right"/>
        <w:rPr>
          <w:rFonts w:asciiTheme="minorEastAsia" w:hAnsiTheme="minorEastAsia"/>
          <w:szCs w:val="24"/>
        </w:rPr>
      </w:pPr>
      <w:r>
        <w:rPr>
          <w:rFonts w:hint="eastAsia" w:asciiTheme="minorEastAsia" w:hAnsiTheme="minorEastAsia"/>
          <w:szCs w:val="24"/>
        </w:rPr>
        <w:t>天津医科大学教务处</w:t>
      </w:r>
    </w:p>
    <w:p>
      <w:pPr>
        <w:pStyle w:val="9"/>
        <w:spacing w:beforeAutospacing="0" w:afterAutospacing="0" w:line="300" w:lineRule="auto"/>
        <w:jc w:val="right"/>
        <w:rPr>
          <w:rFonts w:asciiTheme="minorEastAsia" w:hAnsiTheme="minorEastAsia"/>
          <w:szCs w:val="24"/>
        </w:rPr>
      </w:pPr>
      <w:r>
        <w:rPr>
          <w:rFonts w:hint="eastAsia" w:asciiTheme="minorEastAsia" w:hAnsiTheme="minorEastAsia"/>
          <w:szCs w:val="24"/>
        </w:rPr>
        <w:t>医学人文学院医学英语系</w:t>
      </w:r>
    </w:p>
    <w:p>
      <w:pPr>
        <w:pStyle w:val="9"/>
        <w:spacing w:beforeAutospacing="0" w:afterAutospacing="0" w:line="300" w:lineRule="auto"/>
        <w:jc w:val="right"/>
        <w:rPr>
          <w:rFonts w:cs="Times New Roman" w:asciiTheme="minorEastAsia" w:hAnsiTheme="minorEastAsia"/>
          <w:sz w:val="24"/>
          <w:szCs w:val="24"/>
        </w:rPr>
      </w:pPr>
      <w:r>
        <w:rPr>
          <w:rFonts w:hint="eastAsia" w:asciiTheme="minorEastAsia" w:hAnsiTheme="minorEastAsia"/>
          <w:szCs w:val="24"/>
        </w:rPr>
        <w:t>2021年10月12日</w:t>
      </w:r>
      <w:bookmarkStart w:id="0" w:name="_GoBack"/>
      <w:bookmarkEnd w:id="0"/>
    </w:p>
    <w:p>
      <w:pPr>
        <w:widowControl/>
        <w:spacing w:line="300" w:lineRule="auto"/>
        <w:jc w:val="left"/>
        <w:rPr>
          <w:rFonts w:asciiTheme="minorEastAsia" w:hAnsiTheme="minorEastAsia"/>
          <w:b/>
          <w:bCs/>
          <w:sz w:val="24"/>
          <w:szCs w:val="24"/>
          <w:shd w:val="clear" w:color="auto" w:fill="FFFFFF"/>
        </w:rPr>
      </w:pPr>
      <w:r>
        <w:rPr>
          <w:rFonts w:cs="Times New Roman" w:asciiTheme="minorEastAsia" w:hAnsiTheme="minorEastAsia"/>
          <w:sz w:val="24"/>
          <w:szCs w:val="24"/>
        </w:rPr>
        <w:t> </w:t>
      </w:r>
      <w:r>
        <w:rPr>
          <w:rFonts w:hint="eastAsia" w:asciiTheme="minorEastAsia" w:hAnsiTheme="minorEastAsia"/>
          <w:b/>
          <w:bCs/>
          <w:sz w:val="24"/>
          <w:szCs w:val="24"/>
          <w:shd w:val="clear" w:color="auto" w:fill="FFFFFF"/>
        </w:rPr>
        <w:t>附1：2021</w:t>
      </w:r>
      <w:r>
        <w:rPr>
          <w:rFonts w:asciiTheme="minorEastAsia" w:hAnsiTheme="minorEastAsia"/>
          <w:b/>
          <w:bCs/>
          <w:sz w:val="24"/>
          <w:szCs w:val="24"/>
          <w:shd w:val="clear" w:color="auto" w:fill="FFFFFF"/>
        </w:rPr>
        <w:t>“</w:t>
      </w:r>
      <w:r>
        <w:rPr>
          <w:rFonts w:hint="eastAsia" w:asciiTheme="minorEastAsia" w:hAnsiTheme="minorEastAsia"/>
          <w:b/>
          <w:bCs/>
          <w:sz w:val="24"/>
          <w:szCs w:val="24"/>
          <w:shd w:val="clear" w:color="auto" w:fill="FFFFFF"/>
        </w:rPr>
        <w:t>外研社·国才杯</w:t>
      </w:r>
      <w:r>
        <w:rPr>
          <w:rFonts w:asciiTheme="minorEastAsia" w:hAnsiTheme="minorEastAsia"/>
          <w:b/>
          <w:bCs/>
          <w:sz w:val="24"/>
          <w:szCs w:val="24"/>
          <w:shd w:val="clear" w:color="auto" w:fill="FFFFFF"/>
        </w:rPr>
        <w:t>”</w:t>
      </w:r>
      <w:r>
        <w:rPr>
          <w:rFonts w:hint="eastAsia" w:asciiTheme="minorEastAsia" w:hAnsiTheme="minorEastAsia"/>
          <w:b/>
          <w:bCs/>
          <w:sz w:val="24"/>
          <w:szCs w:val="24"/>
          <w:shd w:val="clear" w:color="auto" w:fill="FFFFFF"/>
        </w:rPr>
        <w:t>全国英语写作大赛天津医科大学初赛各院系选手名额分配表</w:t>
      </w:r>
    </w:p>
    <w:p>
      <w:pPr>
        <w:pStyle w:val="9"/>
        <w:spacing w:beforeAutospacing="0" w:afterAutospacing="0" w:line="300" w:lineRule="auto"/>
        <w:ind w:firstLine="360"/>
        <w:rPr>
          <w:rFonts w:asciiTheme="minorEastAsia" w:hAnsiTheme="minorEastAsia"/>
          <w:szCs w:val="24"/>
        </w:rPr>
      </w:pPr>
    </w:p>
    <w:tbl>
      <w:tblPr>
        <w:tblStyle w:val="10"/>
        <w:tblW w:w="8928" w:type="dxa"/>
        <w:tblInd w:w="0" w:type="dxa"/>
        <w:shd w:val="clear" w:color="auto" w:fill="FFFFFF"/>
        <w:tblLayout w:type="autofit"/>
        <w:tblCellMar>
          <w:top w:w="0" w:type="dxa"/>
          <w:left w:w="0" w:type="dxa"/>
          <w:bottom w:w="0" w:type="dxa"/>
          <w:right w:w="0" w:type="dxa"/>
        </w:tblCellMar>
      </w:tblPr>
      <w:tblGrid>
        <w:gridCol w:w="1368"/>
        <w:gridCol w:w="720"/>
        <w:gridCol w:w="1260"/>
        <w:gridCol w:w="720"/>
        <w:gridCol w:w="1800"/>
        <w:gridCol w:w="720"/>
        <w:gridCol w:w="1620"/>
        <w:gridCol w:w="720"/>
      </w:tblGrid>
      <w:tr>
        <w:tblPrEx>
          <w:shd w:val="clear" w:color="auto" w:fill="FFFFFF"/>
        </w:tblPrEx>
        <w:tc>
          <w:tcPr>
            <w:tcW w:w="13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b/>
                <w:bCs/>
                <w:kern w:val="0"/>
                <w:sz w:val="24"/>
                <w:szCs w:val="24"/>
              </w:rPr>
              <w:t>院系</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b/>
                <w:bCs/>
                <w:kern w:val="0"/>
                <w:sz w:val="24"/>
                <w:szCs w:val="24"/>
              </w:rPr>
              <w:t>人数</w:t>
            </w:r>
          </w:p>
        </w:tc>
        <w:tc>
          <w:tcPr>
            <w:tcW w:w="12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b/>
                <w:bCs/>
                <w:kern w:val="0"/>
                <w:sz w:val="24"/>
                <w:szCs w:val="24"/>
              </w:rPr>
              <w:t>院系</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b/>
                <w:bCs/>
                <w:kern w:val="0"/>
                <w:sz w:val="24"/>
                <w:szCs w:val="24"/>
              </w:rPr>
              <w:t>人数</w:t>
            </w:r>
          </w:p>
        </w:tc>
        <w:tc>
          <w:tcPr>
            <w:tcW w:w="1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b/>
                <w:bCs/>
                <w:kern w:val="0"/>
                <w:sz w:val="24"/>
                <w:szCs w:val="24"/>
              </w:rPr>
              <w:t>院系</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b/>
                <w:bCs/>
                <w:kern w:val="0"/>
                <w:sz w:val="24"/>
                <w:szCs w:val="24"/>
              </w:rPr>
              <w:t>人数</w:t>
            </w:r>
          </w:p>
        </w:tc>
        <w:tc>
          <w:tcPr>
            <w:tcW w:w="16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b/>
                <w:bCs/>
                <w:kern w:val="0"/>
                <w:sz w:val="24"/>
                <w:szCs w:val="24"/>
              </w:rPr>
              <w:t>院系</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b/>
                <w:bCs/>
                <w:kern w:val="0"/>
                <w:sz w:val="24"/>
                <w:szCs w:val="24"/>
              </w:rPr>
              <w:t>人数</w:t>
            </w:r>
          </w:p>
        </w:tc>
      </w:tr>
      <w:tr>
        <w:tblPrEx>
          <w:shd w:val="clear" w:color="auto" w:fill="FFFFFF"/>
          <w:tblCellMar>
            <w:top w:w="0" w:type="dxa"/>
            <w:left w:w="0" w:type="dxa"/>
            <w:bottom w:w="0" w:type="dxa"/>
            <w:right w:w="0" w:type="dxa"/>
          </w:tblCellMar>
        </w:tblPrEx>
        <w:tc>
          <w:tcPr>
            <w:tcW w:w="13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基础医学院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30</w:t>
            </w:r>
          </w:p>
        </w:tc>
        <w:tc>
          <w:tcPr>
            <w:tcW w:w="12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药学院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15</w:t>
            </w:r>
          </w:p>
        </w:tc>
        <w:tc>
          <w:tcPr>
            <w:tcW w:w="1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生物医学工程学院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15</w:t>
            </w:r>
          </w:p>
        </w:tc>
        <w:tc>
          <w:tcPr>
            <w:tcW w:w="16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医学影像学院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10</w:t>
            </w:r>
          </w:p>
        </w:tc>
      </w:tr>
      <w:tr>
        <w:tblPrEx>
          <w:tblCellMar>
            <w:top w:w="0" w:type="dxa"/>
            <w:left w:w="0" w:type="dxa"/>
            <w:bottom w:w="0" w:type="dxa"/>
            <w:right w:w="0" w:type="dxa"/>
          </w:tblCellMar>
        </w:tblPrEx>
        <w:tc>
          <w:tcPr>
            <w:tcW w:w="13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公共卫生学院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15</w:t>
            </w:r>
          </w:p>
        </w:tc>
        <w:tc>
          <w:tcPr>
            <w:tcW w:w="12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护理学院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15</w:t>
            </w:r>
          </w:p>
        </w:tc>
        <w:tc>
          <w:tcPr>
            <w:tcW w:w="1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医学人文学院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5</w:t>
            </w:r>
          </w:p>
        </w:tc>
        <w:tc>
          <w:tcPr>
            <w:tcW w:w="16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眼视光学院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10</w:t>
            </w:r>
          </w:p>
        </w:tc>
      </w:tr>
      <w:tr>
        <w:tblPrEx>
          <w:tblCellMar>
            <w:top w:w="0" w:type="dxa"/>
            <w:left w:w="0" w:type="dxa"/>
            <w:bottom w:w="0" w:type="dxa"/>
            <w:right w:w="0" w:type="dxa"/>
          </w:tblCellMar>
        </w:tblPrEx>
        <w:tc>
          <w:tcPr>
            <w:tcW w:w="13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研究生院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15</w:t>
            </w:r>
          </w:p>
        </w:tc>
        <w:tc>
          <w:tcPr>
            <w:tcW w:w="12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口腔医学院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15</w:t>
            </w:r>
          </w:p>
        </w:tc>
        <w:tc>
          <w:tcPr>
            <w:tcW w:w="1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医学技术学院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30</w:t>
            </w:r>
          </w:p>
        </w:tc>
        <w:tc>
          <w:tcPr>
            <w:tcW w:w="16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第二临床学院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10</w:t>
            </w:r>
          </w:p>
        </w:tc>
      </w:tr>
    </w:tbl>
    <w:p>
      <w:pPr>
        <w:pStyle w:val="9"/>
        <w:spacing w:beforeAutospacing="0" w:afterAutospacing="0" w:line="300" w:lineRule="auto"/>
        <w:rPr>
          <w:rFonts w:asciiTheme="minorEastAsia" w:hAnsiTheme="minorEastAsia"/>
          <w:b/>
          <w:szCs w:val="24"/>
        </w:rPr>
      </w:pPr>
    </w:p>
    <w:p>
      <w:pPr>
        <w:widowControl/>
        <w:spacing w:line="300" w:lineRule="auto"/>
        <w:jc w:val="left"/>
        <w:rPr>
          <w:rFonts w:asciiTheme="minorEastAsia" w:hAnsiTheme="minorEastAsia"/>
          <w:b/>
          <w:bCs/>
          <w:sz w:val="24"/>
          <w:szCs w:val="24"/>
          <w:shd w:val="clear" w:color="auto" w:fill="FFFFFF"/>
        </w:rPr>
      </w:pPr>
      <w:r>
        <w:rPr>
          <w:rFonts w:hint="eastAsia" w:asciiTheme="minorEastAsia" w:hAnsiTheme="minorEastAsia"/>
          <w:b/>
          <w:bCs/>
          <w:sz w:val="24"/>
          <w:szCs w:val="24"/>
          <w:shd w:val="clear" w:color="auto" w:fill="FFFFFF"/>
        </w:rPr>
        <w:t>附2：2021</w:t>
      </w:r>
      <w:r>
        <w:rPr>
          <w:rFonts w:asciiTheme="minorEastAsia" w:hAnsiTheme="minorEastAsia"/>
          <w:b/>
          <w:bCs/>
          <w:sz w:val="24"/>
          <w:szCs w:val="24"/>
          <w:shd w:val="clear" w:color="auto" w:fill="FFFFFF"/>
        </w:rPr>
        <w:t>“</w:t>
      </w:r>
      <w:r>
        <w:rPr>
          <w:rFonts w:hint="eastAsia" w:asciiTheme="minorEastAsia" w:hAnsiTheme="minorEastAsia"/>
          <w:b/>
          <w:bCs/>
          <w:sz w:val="24"/>
          <w:szCs w:val="24"/>
          <w:shd w:val="clear" w:color="auto" w:fill="FFFFFF"/>
        </w:rPr>
        <w:t>外研社·国才杯</w:t>
      </w:r>
      <w:r>
        <w:rPr>
          <w:rFonts w:asciiTheme="minorEastAsia" w:hAnsiTheme="minorEastAsia"/>
          <w:b/>
          <w:bCs/>
          <w:sz w:val="24"/>
          <w:szCs w:val="24"/>
          <w:shd w:val="clear" w:color="auto" w:fill="FFFFFF"/>
        </w:rPr>
        <w:t>”</w:t>
      </w:r>
      <w:r>
        <w:rPr>
          <w:rFonts w:hint="eastAsia" w:asciiTheme="minorEastAsia" w:hAnsiTheme="minorEastAsia"/>
          <w:b/>
          <w:bCs/>
          <w:sz w:val="24"/>
          <w:szCs w:val="24"/>
          <w:shd w:val="clear" w:color="auto" w:fill="FFFFFF"/>
        </w:rPr>
        <w:t>全国英语阅读大赛天津医科大学初赛各院系选手名额分配表</w:t>
      </w:r>
    </w:p>
    <w:p>
      <w:pPr>
        <w:pStyle w:val="9"/>
        <w:spacing w:beforeAutospacing="0" w:afterAutospacing="0" w:line="300" w:lineRule="auto"/>
        <w:ind w:firstLine="360"/>
        <w:rPr>
          <w:rFonts w:asciiTheme="minorEastAsia" w:hAnsiTheme="minorEastAsia"/>
          <w:szCs w:val="24"/>
        </w:rPr>
      </w:pPr>
    </w:p>
    <w:tbl>
      <w:tblPr>
        <w:tblStyle w:val="10"/>
        <w:tblW w:w="8928" w:type="dxa"/>
        <w:tblInd w:w="0" w:type="dxa"/>
        <w:shd w:val="clear" w:color="auto" w:fill="FFFFFF"/>
        <w:tblLayout w:type="autofit"/>
        <w:tblCellMar>
          <w:top w:w="0" w:type="dxa"/>
          <w:left w:w="0" w:type="dxa"/>
          <w:bottom w:w="0" w:type="dxa"/>
          <w:right w:w="0" w:type="dxa"/>
        </w:tblCellMar>
      </w:tblPr>
      <w:tblGrid>
        <w:gridCol w:w="1368"/>
        <w:gridCol w:w="720"/>
        <w:gridCol w:w="1260"/>
        <w:gridCol w:w="720"/>
        <w:gridCol w:w="1800"/>
        <w:gridCol w:w="720"/>
        <w:gridCol w:w="1620"/>
        <w:gridCol w:w="720"/>
      </w:tblGrid>
      <w:tr>
        <w:tblPrEx>
          <w:shd w:val="clear" w:color="auto" w:fill="FFFFFF"/>
          <w:tblCellMar>
            <w:top w:w="0" w:type="dxa"/>
            <w:left w:w="0" w:type="dxa"/>
            <w:bottom w:w="0" w:type="dxa"/>
            <w:right w:w="0" w:type="dxa"/>
          </w:tblCellMar>
        </w:tblPrEx>
        <w:tc>
          <w:tcPr>
            <w:tcW w:w="13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b/>
                <w:bCs/>
                <w:kern w:val="0"/>
                <w:sz w:val="24"/>
                <w:szCs w:val="24"/>
              </w:rPr>
              <w:t>院系</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b/>
                <w:bCs/>
                <w:kern w:val="0"/>
                <w:sz w:val="24"/>
                <w:szCs w:val="24"/>
              </w:rPr>
              <w:t>人数</w:t>
            </w:r>
          </w:p>
        </w:tc>
        <w:tc>
          <w:tcPr>
            <w:tcW w:w="12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b/>
                <w:bCs/>
                <w:kern w:val="0"/>
                <w:sz w:val="24"/>
                <w:szCs w:val="24"/>
              </w:rPr>
              <w:t>院系</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b/>
                <w:bCs/>
                <w:kern w:val="0"/>
                <w:sz w:val="24"/>
                <w:szCs w:val="24"/>
              </w:rPr>
              <w:t>人数</w:t>
            </w:r>
          </w:p>
        </w:tc>
        <w:tc>
          <w:tcPr>
            <w:tcW w:w="1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b/>
                <w:bCs/>
                <w:kern w:val="0"/>
                <w:sz w:val="24"/>
                <w:szCs w:val="24"/>
              </w:rPr>
              <w:t>院系</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b/>
                <w:bCs/>
                <w:kern w:val="0"/>
                <w:sz w:val="24"/>
                <w:szCs w:val="24"/>
              </w:rPr>
              <w:t>人数</w:t>
            </w:r>
          </w:p>
        </w:tc>
        <w:tc>
          <w:tcPr>
            <w:tcW w:w="16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b/>
                <w:bCs/>
                <w:kern w:val="0"/>
                <w:sz w:val="24"/>
                <w:szCs w:val="24"/>
              </w:rPr>
              <w:t>院系</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b/>
                <w:bCs/>
                <w:kern w:val="0"/>
                <w:sz w:val="24"/>
                <w:szCs w:val="24"/>
              </w:rPr>
              <w:t>人数</w:t>
            </w:r>
          </w:p>
        </w:tc>
      </w:tr>
      <w:tr>
        <w:tblPrEx>
          <w:shd w:val="clear" w:color="auto" w:fill="FFFFFF"/>
          <w:tblCellMar>
            <w:top w:w="0" w:type="dxa"/>
            <w:left w:w="0" w:type="dxa"/>
            <w:bottom w:w="0" w:type="dxa"/>
            <w:right w:w="0" w:type="dxa"/>
          </w:tblCellMar>
        </w:tblPrEx>
        <w:tc>
          <w:tcPr>
            <w:tcW w:w="13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基础医学院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30</w:t>
            </w:r>
          </w:p>
        </w:tc>
        <w:tc>
          <w:tcPr>
            <w:tcW w:w="12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药学院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15</w:t>
            </w:r>
          </w:p>
        </w:tc>
        <w:tc>
          <w:tcPr>
            <w:tcW w:w="1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生物医学工程学院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15</w:t>
            </w:r>
          </w:p>
        </w:tc>
        <w:tc>
          <w:tcPr>
            <w:tcW w:w="16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医学影像学院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10</w:t>
            </w:r>
          </w:p>
        </w:tc>
      </w:tr>
      <w:tr>
        <w:tblPrEx>
          <w:shd w:val="clear" w:color="auto" w:fill="FFFFFF"/>
          <w:tblCellMar>
            <w:top w:w="0" w:type="dxa"/>
            <w:left w:w="0" w:type="dxa"/>
            <w:bottom w:w="0" w:type="dxa"/>
            <w:right w:w="0" w:type="dxa"/>
          </w:tblCellMar>
        </w:tblPrEx>
        <w:tc>
          <w:tcPr>
            <w:tcW w:w="13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公共卫生学院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15</w:t>
            </w:r>
          </w:p>
        </w:tc>
        <w:tc>
          <w:tcPr>
            <w:tcW w:w="12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护理学院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15</w:t>
            </w:r>
          </w:p>
        </w:tc>
        <w:tc>
          <w:tcPr>
            <w:tcW w:w="1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医学人文学院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5</w:t>
            </w:r>
          </w:p>
        </w:tc>
        <w:tc>
          <w:tcPr>
            <w:tcW w:w="16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眼视光学院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10</w:t>
            </w:r>
          </w:p>
        </w:tc>
      </w:tr>
      <w:tr>
        <w:tblPrEx>
          <w:tblCellMar>
            <w:top w:w="0" w:type="dxa"/>
            <w:left w:w="0" w:type="dxa"/>
            <w:bottom w:w="0" w:type="dxa"/>
            <w:right w:w="0" w:type="dxa"/>
          </w:tblCellMar>
        </w:tblPrEx>
        <w:tc>
          <w:tcPr>
            <w:tcW w:w="13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研究生院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15</w:t>
            </w:r>
          </w:p>
        </w:tc>
        <w:tc>
          <w:tcPr>
            <w:tcW w:w="12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口腔医学院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cs="Arial" w:asciiTheme="minorEastAsia" w:hAnsiTheme="minorEastAsia"/>
                <w:kern w:val="0"/>
                <w:sz w:val="24"/>
                <w:szCs w:val="24"/>
              </w:rPr>
              <w:t>15</w:t>
            </w:r>
          </w:p>
        </w:tc>
        <w:tc>
          <w:tcPr>
            <w:tcW w:w="1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医学技术学院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30</w:t>
            </w:r>
          </w:p>
        </w:tc>
        <w:tc>
          <w:tcPr>
            <w:tcW w:w="16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第二临床学院</w:t>
            </w:r>
          </w:p>
        </w:tc>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00" w:lineRule="auto"/>
              <w:jc w:val="center"/>
              <w:rPr>
                <w:rFonts w:asciiTheme="minorEastAsia" w:hAnsiTheme="minorEastAsia"/>
                <w:kern w:val="0"/>
                <w:sz w:val="24"/>
                <w:szCs w:val="24"/>
              </w:rPr>
            </w:pPr>
            <w:r>
              <w:rPr>
                <w:rFonts w:hint="eastAsia" w:asciiTheme="minorEastAsia" w:hAnsiTheme="minorEastAsia"/>
                <w:kern w:val="0"/>
                <w:sz w:val="24"/>
                <w:szCs w:val="24"/>
              </w:rPr>
              <w:t>10</w:t>
            </w:r>
          </w:p>
        </w:tc>
      </w:tr>
    </w:tbl>
    <w:p>
      <w:pPr>
        <w:spacing w:line="300" w:lineRule="auto"/>
        <w:rPr>
          <w:rFonts w:asciiTheme="minorEastAsia" w:hAnsiTheme="minorEastAsia"/>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1420287"/>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261E88"/>
    <w:multiLevelType w:val="multilevel"/>
    <w:tmpl w:val="27261E8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5D"/>
    <w:rsid w:val="000076AA"/>
    <w:rsid w:val="00047533"/>
    <w:rsid w:val="00072A3F"/>
    <w:rsid w:val="000739AD"/>
    <w:rsid w:val="000815AC"/>
    <w:rsid w:val="000A2F84"/>
    <w:rsid w:val="000A46B3"/>
    <w:rsid w:val="000F2905"/>
    <w:rsid w:val="00125E58"/>
    <w:rsid w:val="00143690"/>
    <w:rsid w:val="00155673"/>
    <w:rsid w:val="00156545"/>
    <w:rsid w:val="00224FC2"/>
    <w:rsid w:val="00263BB9"/>
    <w:rsid w:val="002C53C2"/>
    <w:rsid w:val="0031125D"/>
    <w:rsid w:val="003816F1"/>
    <w:rsid w:val="003D72C7"/>
    <w:rsid w:val="00482967"/>
    <w:rsid w:val="00513DBA"/>
    <w:rsid w:val="00520706"/>
    <w:rsid w:val="00562550"/>
    <w:rsid w:val="005A6A97"/>
    <w:rsid w:val="005A70D0"/>
    <w:rsid w:val="005D3C03"/>
    <w:rsid w:val="006075B9"/>
    <w:rsid w:val="006079C6"/>
    <w:rsid w:val="00666D2B"/>
    <w:rsid w:val="006E6DCF"/>
    <w:rsid w:val="0082094A"/>
    <w:rsid w:val="008665CB"/>
    <w:rsid w:val="00905AA8"/>
    <w:rsid w:val="00950389"/>
    <w:rsid w:val="00961631"/>
    <w:rsid w:val="00961EB0"/>
    <w:rsid w:val="00980E95"/>
    <w:rsid w:val="00A95D0F"/>
    <w:rsid w:val="00AF2949"/>
    <w:rsid w:val="00AF7F3D"/>
    <w:rsid w:val="00B13209"/>
    <w:rsid w:val="00B4328B"/>
    <w:rsid w:val="00B55A28"/>
    <w:rsid w:val="00BC39BF"/>
    <w:rsid w:val="00C20C76"/>
    <w:rsid w:val="00C37EF8"/>
    <w:rsid w:val="00C67E01"/>
    <w:rsid w:val="00C738D4"/>
    <w:rsid w:val="00C93248"/>
    <w:rsid w:val="00CD7C3D"/>
    <w:rsid w:val="00D45131"/>
    <w:rsid w:val="00E204E0"/>
    <w:rsid w:val="00E80266"/>
    <w:rsid w:val="00EB378F"/>
    <w:rsid w:val="00F05610"/>
    <w:rsid w:val="00F41543"/>
    <w:rsid w:val="00F65771"/>
    <w:rsid w:val="00F759AC"/>
    <w:rsid w:val="00F75E08"/>
    <w:rsid w:val="00F92C9F"/>
    <w:rsid w:val="00FD08C4"/>
    <w:rsid w:val="02AD7AC3"/>
    <w:rsid w:val="02E652F2"/>
    <w:rsid w:val="03716C22"/>
    <w:rsid w:val="04FB2FF8"/>
    <w:rsid w:val="050F4E22"/>
    <w:rsid w:val="0BA81248"/>
    <w:rsid w:val="10BF61B0"/>
    <w:rsid w:val="13826D6E"/>
    <w:rsid w:val="15303993"/>
    <w:rsid w:val="165755A5"/>
    <w:rsid w:val="18C44DC7"/>
    <w:rsid w:val="1CA26B70"/>
    <w:rsid w:val="1E2A6AF5"/>
    <w:rsid w:val="22D70EDD"/>
    <w:rsid w:val="28FC5092"/>
    <w:rsid w:val="2CB63601"/>
    <w:rsid w:val="2DC958BE"/>
    <w:rsid w:val="2DFA30F1"/>
    <w:rsid w:val="30F84272"/>
    <w:rsid w:val="33012E98"/>
    <w:rsid w:val="35187D49"/>
    <w:rsid w:val="37207E42"/>
    <w:rsid w:val="3AE00041"/>
    <w:rsid w:val="3CC333F2"/>
    <w:rsid w:val="443F4822"/>
    <w:rsid w:val="464E086A"/>
    <w:rsid w:val="46AB4ED6"/>
    <w:rsid w:val="4D430519"/>
    <w:rsid w:val="4E104F3C"/>
    <w:rsid w:val="50CF6951"/>
    <w:rsid w:val="514952E5"/>
    <w:rsid w:val="529B6542"/>
    <w:rsid w:val="56255405"/>
    <w:rsid w:val="56B56BD7"/>
    <w:rsid w:val="57757E09"/>
    <w:rsid w:val="581B64F5"/>
    <w:rsid w:val="58F07B56"/>
    <w:rsid w:val="597F3494"/>
    <w:rsid w:val="5C184829"/>
    <w:rsid w:val="5DD80BF7"/>
    <w:rsid w:val="5E326D1F"/>
    <w:rsid w:val="60711C45"/>
    <w:rsid w:val="625B126E"/>
    <w:rsid w:val="64026BD7"/>
    <w:rsid w:val="64C33AED"/>
    <w:rsid w:val="68476C7B"/>
    <w:rsid w:val="69493313"/>
    <w:rsid w:val="6BC76E25"/>
    <w:rsid w:val="712A3F7C"/>
    <w:rsid w:val="734B554F"/>
    <w:rsid w:val="73C779B8"/>
    <w:rsid w:val="754C340C"/>
    <w:rsid w:val="755E1638"/>
    <w:rsid w:val="75913B05"/>
    <w:rsid w:val="761B0D2A"/>
    <w:rsid w:val="7A3F33E5"/>
    <w:rsid w:val="7D0F1C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paragraph" w:styleId="5">
    <w:name w:val="heading 5"/>
    <w:basedOn w:val="1"/>
    <w:next w:val="1"/>
    <w:semiHidden/>
    <w:unhideWhenUsed/>
    <w:qFormat/>
    <w:uiPriority w:val="9"/>
    <w:pPr>
      <w:spacing w:beforeAutospacing="1" w:afterAutospacing="1"/>
      <w:jc w:val="left"/>
      <w:outlineLvl w:val="4"/>
    </w:pPr>
    <w:rPr>
      <w:rFonts w:hint="eastAsia" w:ascii="宋体" w:hAnsi="宋体" w:eastAsia="宋体" w:cs="Times New Roman"/>
      <w:b/>
      <w:kern w:val="0"/>
      <w:sz w:val="20"/>
      <w:szCs w:val="20"/>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6">
    <w:name w:val="Balloon Text"/>
    <w:basedOn w:val="1"/>
    <w:link w:val="18"/>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Autospacing="1" w:afterAutospacing="1"/>
      <w:jc w:val="left"/>
    </w:pPr>
    <w:rPr>
      <w:rFonts w:cs="Times New Roman"/>
      <w:kern w:val="0"/>
      <w:sz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Strong"/>
    <w:basedOn w:val="12"/>
    <w:qFormat/>
    <w:uiPriority w:val="22"/>
    <w:rPr>
      <w:b/>
    </w:rPr>
  </w:style>
  <w:style w:type="character" w:styleId="14">
    <w:name w:val="Hyperlink"/>
    <w:basedOn w:val="12"/>
    <w:unhideWhenUsed/>
    <w:qFormat/>
    <w:uiPriority w:val="99"/>
    <w:rPr>
      <w:color w:val="0000FF"/>
      <w:u w:val="single"/>
    </w:rPr>
  </w:style>
  <w:style w:type="character" w:customStyle="1" w:styleId="15">
    <w:name w:val="页眉 字符"/>
    <w:basedOn w:val="12"/>
    <w:link w:val="8"/>
    <w:qFormat/>
    <w:uiPriority w:val="99"/>
    <w:rPr>
      <w:sz w:val="18"/>
      <w:szCs w:val="18"/>
    </w:rPr>
  </w:style>
  <w:style w:type="character" w:customStyle="1" w:styleId="16">
    <w:name w:val="页脚 字符"/>
    <w:basedOn w:val="12"/>
    <w:link w:val="7"/>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框文本 字符"/>
    <w:basedOn w:val="12"/>
    <w:link w:val="6"/>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博雅公司</Company>
  <Pages>3</Pages>
  <Words>312</Words>
  <Characters>1785</Characters>
  <Lines>14</Lines>
  <Paragraphs>4</Paragraphs>
  <TotalTime>222</TotalTime>
  <ScaleCrop>false</ScaleCrop>
  <LinksUpToDate>false</LinksUpToDate>
  <CharactersWithSpaces>2093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2018-01-26T01:25:00Z</dcterms:created>
  <dc:creator>XP用户</dc:creator>
  <cp:lastModifiedBy>Administrator</cp:lastModifiedBy>
  <cp:lastPrinted>2021-10-13T02:38:00Z</cp:lastPrinted>
  <dcterms:modified xsi:type="dcterms:W3CDTF">2021-10-13T08:37:52Z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7F4119F13DE74AC48FA54CD1AEC8086F</vt:lpwstr>
  </property>
</Properties>
</file>