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E65" w:rsidRDefault="008D1E65" w:rsidP="008D1E65">
      <w:pPr>
        <w:ind w:firstLineChars="200" w:firstLine="590"/>
        <w:jc w:val="center"/>
        <w:rPr>
          <w:rFonts w:ascii="宋体" w:eastAsia="宋体" w:hAnsi="宋体" w:cs="Helvetica" w:hint="eastAsia"/>
          <w:b/>
          <w:color w:val="00B050"/>
          <w:spacing w:val="7"/>
          <w:sz w:val="28"/>
          <w:szCs w:val="28"/>
          <w:shd w:val="clear" w:color="auto" w:fill="FFFFFF"/>
        </w:rPr>
      </w:pPr>
      <w:r w:rsidRPr="00110442">
        <w:rPr>
          <w:rFonts w:ascii="宋体" w:eastAsia="宋体" w:hAnsi="宋体" w:cs="Helvetica" w:hint="eastAsia"/>
          <w:b/>
          <w:color w:val="00B050"/>
          <w:spacing w:val="7"/>
          <w:sz w:val="28"/>
          <w:szCs w:val="28"/>
          <w:shd w:val="clear" w:color="auto" w:fill="FFFFFF"/>
        </w:rPr>
        <w:t>学生个税汇算操作指南</w:t>
      </w:r>
    </w:p>
    <w:p w:rsidR="008D1E65" w:rsidRPr="00110442" w:rsidRDefault="008D1E65" w:rsidP="008D1E65">
      <w:pPr>
        <w:ind w:firstLineChars="200" w:firstLine="590"/>
        <w:jc w:val="center"/>
        <w:rPr>
          <w:rFonts w:ascii="宋体" w:eastAsia="宋体" w:hAnsi="宋体" w:cs="Helvetica"/>
          <w:b/>
          <w:color w:val="00B050"/>
          <w:spacing w:val="7"/>
          <w:sz w:val="28"/>
          <w:szCs w:val="28"/>
          <w:shd w:val="clear" w:color="auto" w:fill="FFFFFF"/>
        </w:rPr>
      </w:pPr>
    </w:p>
    <w:p w:rsidR="008D1E65" w:rsidRDefault="008D1E65" w:rsidP="008D1E65">
      <w:pPr>
        <w:ind w:firstLineChars="200" w:firstLine="588"/>
        <w:rPr>
          <w:rFonts w:ascii="宋体" w:eastAsia="宋体" w:hAnsi="宋体" w:cs="Helvetica"/>
          <w:spacing w:val="7"/>
          <w:sz w:val="28"/>
          <w:szCs w:val="28"/>
          <w:shd w:val="clear" w:color="auto" w:fill="FFFFFF"/>
        </w:rPr>
      </w:pPr>
      <w:r>
        <w:rPr>
          <w:rFonts w:ascii="宋体" w:eastAsia="宋体" w:hAnsi="宋体" w:cs="Helvetica" w:hint="eastAsia"/>
          <w:spacing w:val="7"/>
          <w:sz w:val="28"/>
          <w:szCs w:val="28"/>
          <w:shd w:val="clear" w:color="auto" w:fill="FFFFFF"/>
        </w:rPr>
        <w:t>1.</w:t>
      </w:r>
      <w:r w:rsidRPr="00F03950">
        <w:rPr>
          <w:rFonts w:ascii="宋体" w:eastAsia="宋体" w:hAnsi="宋体" w:cs="Helvetica" w:hint="eastAsia"/>
          <w:spacing w:val="7"/>
          <w:sz w:val="28"/>
          <w:szCs w:val="28"/>
          <w:shd w:val="clear" w:color="auto" w:fill="FFFFFF"/>
        </w:rPr>
        <w:t>学生可自行下载手机“个人所得税”APP进行相应的汇算清缴。</w:t>
      </w:r>
    </w:p>
    <w:p w:rsidR="008D1E65" w:rsidRDefault="008D1E65" w:rsidP="008D1E65">
      <w:pPr>
        <w:ind w:firstLineChars="200" w:firstLine="588"/>
        <w:rPr>
          <w:rFonts w:ascii="宋体" w:eastAsia="宋体" w:hAnsi="宋体" w:cs="Helvetica"/>
          <w:spacing w:val="7"/>
          <w:sz w:val="28"/>
          <w:szCs w:val="28"/>
          <w:shd w:val="clear" w:color="auto" w:fill="FFFFFF"/>
        </w:rPr>
      </w:pPr>
      <w:r>
        <w:rPr>
          <w:rFonts w:ascii="宋体" w:eastAsia="宋体" w:hAnsi="宋体" w:cs="Helvetica" w:hint="eastAsia"/>
          <w:spacing w:val="7"/>
          <w:sz w:val="28"/>
          <w:szCs w:val="28"/>
          <w:shd w:val="clear" w:color="auto" w:fill="FFFFFF"/>
        </w:rPr>
        <w:t>2.学生发放的</w:t>
      </w:r>
      <w:r w:rsidRPr="004D776E">
        <w:rPr>
          <w:rFonts w:ascii="宋体" w:eastAsia="宋体" w:hAnsi="宋体" w:cs="Helvetica" w:hint="eastAsia"/>
          <w:b/>
          <w:color w:val="FF0000"/>
          <w:spacing w:val="7"/>
          <w:sz w:val="28"/>
          <w:szCs w:val="28"/>
          <w:shd w:val="clear" w:color="auto" w:fill="FFFFFF"/>
        </w:rPr>
        <w:t>奖助学金、困难补助等</w:t>
      </w:r>
      <w:r>
        <w:rPr>
          <w:rFonts w:ascii="宋体" w:eastAsia="宋体" w:hAnsi="宋体" w:cs="Helvetica" w:hint="eastAsia"/>
          <w:spacing w:val="7"/>
          <w:sz w:val="28"/>
          <w:szCs w:val="28"/>
          <w:shd w:val="clear" w:color="auto" w:fill="FFFFFF"/>
        </w:rPr>
        <w:t>都是</w:t>
      </w:r>
      <w:r w:rsidRPr="004D776E">
        <w:rPr>
          <w:rFonts w:ascii="宋体" w:eastAsia="宋体" w:hAnsi="宋体" w:cs="Helvetica" w:hint="eastAsia"/>
          <w:b/>
          <w:color w:val="FF0000"/>
          <w:spacing w:val="7"/>
          <w:sz w:val="28"/>
          <w:szCs w:val="28"/>
          <w:shd w:val="clear" w:color="auto" w:fill="FFFFFF"/>
        </w:rPr>
        <w:t>免税</w:t>
      </w:r>
      <w:r>
        <w:rPr>
          <w:rFonts w:ascii="宋体" w:eastAsia="宋体" w:hAnsi="宋体" w:cs="Helvetica" w:hint="eastAsia"/>
          <w:spacing w:val="7"/>
          <w:sz w:val="28"/>
          <w:szCs w:val="28"/>
          <w:shd w:val="clear" w:color="auto" w:fill="FFFFFF"/>
        </w:rPr>
        <w:t>的，</w:t>
      </w:r>
      <w:r w:rsidRPr="004D776E">
        <w:rPr>
          <w:rFonts w:ascii="宋体" w:eastAsia="宋体" w:hAnsi="宋体" w:cs="Helvetica" w:hint="eastAsia"/>
          <w:b/>
          <w:color w:val="FF0000"/>
          <w:spacing w:val="7"/>
          <w:sz w:val="28"/>
          <w:szCs w:val="28"/>
          <w:shd w:val="clear" w:color="auto" w:fill="FFFFFF"/>
        </w:rPr>
        <w:t>不需要</w:t>
      </w:r>
      <w:r>
        <w:rPr>
          <w:rFonts w:ascii="宋体" w:eastAsia="宋体" w:hAnsi="宋体" w:cs="Helvetica" w:hint="eastAsia"/>
          <w:spacing w:val="7"/>
          <w:sz w:val="28"/>
          <w:szCs w:val="28"/>
          <w:shd w:val="clear" w:color="auto" w:fill="FFFFFF"/>
        </w:rPr>
        <w:t>参加汇算清缴。但2019年度每月在学校取得的</w:t>
      </w:r>
      <w:r w:rsidRPr="004D776E">
        <w:rPr>
          <w:rFonts w:ascii="宋体" w:eastAsia="宋体" w:hAnsi="宋体" w:cs="Helvetica" w:hint="eastAsia"/>
          <w:b/>
          <w:color w:val="FF0000"/>
          <w:spacing w:val="7"/>
          <w:sz w:val="28"/>
          <w:szCs w:val="28"/>
          <w:shd w:val="clear" w:color="auto" w:fill="FFFFFF"/>
        </w:rPr>
        <w:t>科研劳务收入等超过800元</w:t>
      </w:r>
      <w:r>
        <w:rPr>
          <w:rFonts w:ascii="宋体" w:eastAsia="宋体" w:hAnsi="宋体" w:cs="Helvetica" w:hint="eastAsia"/>
          <w:spacing w:val="7"/>
          <w:sz w:val="28"/>
          <w:szCs w:val="28"/>
          <w:shd w:val="clear" w:color="auto" w:fill="FFFFFF"/>
        </w:rPr>
        <w:t>的学生，财务处已经向税务局预缴了个人所得税，按照2019年度个人所得税汇算清缴办法，</w:t>
      </w:r>
      <w:r w:rsidRPr="004D776E">
        <w:rPr>
          <w:rFonts w:ascii="宋体" w:eastAsia="宋体" w:hAnsi="宋体" w:cs="Helvetica" w:hint="eastAsia"/>
          <w:b/>
          <w:color w:val="FF0000"/>
          <w:spacing w:val="7"/>
          <w:sz w:val="28"/>
          <w:szCs w:val="28"/>
          <w:shd w:val="clear" w:color="auto" w:fill="FFFFFF"/>
        </w:rPr>
        <w:t>学生劳务收入可以纳入全年综合所得计算应纳税所得额</w:t>
      </w:r>
      <w:r>
        <w:rPr>
          <w:rFonts w:ascii="宋体" w:eastAsia="宋体" w:hAnsi="宋体" w:cs="Helvetica" w:hint="eastAsia"/>
          <w:spacing w:val="7"/>
          <w:sz w:val="28"/>
          <w:szCs w:val="28"/>
          <w:shd w:val="clear" w:color="auto" w:fill="FFFFFF"/>
        </w:rPr>
        <w:t>，由此产生的税款差额可以在年度汇算清缴时</w:t>
      </w:r>
      <w:r w:rsidRPr="004D776E">
        <w:rPr>
          <w:rFonts w:ascii="宋体" w:eastAsia="宋体" w:hAnsi="宋体" w:cs="Helvetica" w:hint="eastAsia"/>
          <w:b/>
          <w:color w:val="FF0000"/>
          <w:spacing w:val="7"/>
          <w:sz w:val="28"/>
          <w:szCs w:val="28"/>
          <w:shd w:val="clear" w:color="auto" w:fill="FFFFFF"/>
        </w:rPr>
        <w:t>申请退补税</w:t>
      </w:r>
      <w:r>
        <w:rPr>
          <w:rFonts w:ascii="宋体" w:eastAsia="宋体" w:hAnsi="宋体" w:cs="Helvetica" w:hint="eastAsia"/>
          <w:spacing w:val="7"/>
          <w:sz w:val="28"/>
          <w:szCs w:val="28"/>
          <w:shd w:val="clear" w:color="auto" w:fill="FFFFFF"/>
        </w:rPr>
        <w:t>。学生可自行登录个税APP进行试算操作，判断自己是否有退税金额。</w:t>
      </w:r>
    </w:p>
    <w:p w:rsidR="008D1E65" w:rsidRDefault="008D1E65" w:rsidP="008D1E65">
      <w:pPr>
        <w:ind w:firstLineChars="200" w:firstLine="588"/>
        <w:rPr>
          <w:rFonts w:ascii="宋体" w:eastAsia="宋体" w:hAnsi="宋体" w:cs="Helvetica"/>
          <w:spacing w:val="7"/>
          <w:sz w:val="28"/>
          <w:szCs w:val="28"/>
          <w:shd w:val="clear" w:color="auto" w:fill="FFFFFF"/>
        </w:rPr>
      </w:pPr>
      <w:r>
        <w:rPr>
          <w:rFonts w:ascii="宋体" w:eastAsia="宋体" w:hAnsi="宋体" w:cs="Helvetica" w:hint="eastAsia"/>
          <w:spacing w:val="7"/>
          <w:sz w:val="28"/>
          <w:szCs w:val="28"/>
          <w:shd w:val="clear" w:color="auto" w:fill="FFFFFF"/>
        </w:rPr>
        <w:t>3.个税APP里的“</w:t>
      </w:r>
      <w:r w:rsidRPr="00996A17">
        <w:rPr>
          <w:rFonts w:ascii="宋体" w:eastAsia="宋体" w:hAnsi="宋体" w:cs="Helvetica" w:hint="eastAsia"/>
          <w:b/>
          <w:color w:val="FF0000"/>
          <w:spacing w:val="7"/>
          <w:sz w:val="28"/>
          <w:szCs w:val="28"/>
          <w:shd w:val="clear" w:color="auto" w:fill="FFFFFF"/>
        </w:rPr>
        <w:t>申诉功能</w:t>
      </w:r>
      <w:r>
        <w:rPr>
          <w:rFonts w:ascii="宋体" w:eastAsia="宋体" w:hAnsi="宋体" w:cs="Helvetica" w:hint="eastAsia"/>
          <w:spacing w:val="7"/>
          <w:sz w:val="28"/>
          <w:szCs w:val="28"/>
          <w:shd w:val="clear" w:color="auto" w:fill="FFFFFF"/>
        </w:rPr>
        <w:t>”不是办理退税的功能，</w:t>
      </w:r>
      <w:r w:rsidRPr="00110442">
        <w:rPr>
          <w:rFonts w:ascii="宋体" w:eastAsia="宋体" w:hAnsi="宋体" w:cs="Helvetica" w:hint="eastAsia"/>
          <w:b/>
          <w:color w:val="FF0000"/>
          <w:spacing w:val="7"/>
          <w:sz w:val="28"/>
          <w:szCs w:val="28"/>
          <w:shd w:val="clear" w:color="auto" w:fill="FFFFFF"/>
        </w:rPr>
        <w:t>不要</w:t>
      </w:r>
      <w:r>
        <w:rPr>
          <w:rFonts w:ascii="宋体" w:eastAsia="宋体" w:hAnsi="宋体" w:cs="Helvetica" w:hint="eastAsia"/>
          <w:spacing w:val="7"/>
          <w:sz w:val="28"/>
          <w:szCs w:val="28"/>
          <w:shd w:val="clear" w:color="auto" w:fill="FFFFFF"/>
        </w:rPr>
        <w:t>随意点击</w:t>
      </w:r>
      <w:r w:rsidRPr="00533713">
        <w:rPr>
          <w:rFonts w:ascii="宋体" w:eastAsia="宋体" w:hAnsi="宋体" w:cs="Helvetica" w:hint="eastAsia"/>
          <w:b/>
          <w:color w:val="FF0000"/>
          <w:spacing w:val="7"/>
          <w:sz w:val="28"/>
          <w:szCs w:val="28"/>
          <w:shd w:val="clear" w:color="auto" w:fill="FFFFFF"/>
        </w:rPr>
        <w:t>“申诉”</w:t>
      </w:r>
      <w:r>
        <w:rPr>
          <w:rFonts w:ascii="宋体" w:eastAsia="宋体" w:hAnsi="宋体" w:cs="Helvetica" w:hint="eastAsia"/>
          <w:spacing w:val="7"/>
          <w:sz w:val="28"/>
          <w:szCs w:val="28"/>
          <w:shd w:val="clear" w:color="auto" w:fill="FFFFFF"/>
        </w:rPr>
        <w:t>按钮，否则无法进行正常退税。</w:t>
      </w:r>
    </w:p>
    <w:p w:rsidR="008D1E65" w:rsidRDefault="008D1E65" w:rsidP="008D1E65">
      <w:pPr>
        <w:rPr>
          <w:rFonts w:ascii="宋体" w:eastAsia="宋体" w:hAnsi="宋体" w:cs="Helvetica"/>
          <w:spacing w:val="7"/>
          <w:sz w:val="28"/>
          <w:szCs w:val="28"/>
          <w:shd w:val="clear" w:color="auto" w:fill="FFFFFF"/>
        </w:rPr>
      </w:pPr>
    </w:p>
    <w:p w:rsidR="00AF3368" w:rsidRPr="008D1E65" w:rsidRDefault="00AF3368"/>
    <w:sectPr w:rsidR="00AF3368" w:rsidRPr="008D1E65" w:rsidSect="00AF77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D1E65"/>
    <w:rsid w:val="0015596B"/>
    <w:rsid w:val="0041544F"/>
    <w:rsid w:val="008D1E65"/>
    <w:rsid w:val="00AF3368"/>
    <w:rsid w:val="00C60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E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>微软中国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2020-04-27T03:53:00Z</dcterms:created>
  <dcterms:modified xsi:type="dcterms:W3CDTF">2020-04-27T06:58:00Z</dcterms:modified>
</cp:coreProperties>
</file>