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论文第一页为论文题目和摘要，第二页开始为论文正文；</w:t>
      </w:r>
    </w:p>
    <w:p>
      <w:pPr>
        <w:numPr>
          <w:ilvl w:val="0"/>
          <w:numId w:val="1"/>
        </w:num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论文从正文起开始编写页码，页码位于每页页脚中部，用“1”开始连续编号；</w:t>
      </w:r>
    </w:p>
    <w:p>
      <w:pPr>
        <w:numPr>
          <w:ilvl w:val="0"/>
          <w:numId w:val="1"/>
        </w:num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论文题目用3号黑体字，一级标题用4号黑体字，并居中。论文中其他汉字一律采用小4号宋体字，1.5倍行距；</w:t>
      </w:r>
    </w:p>
    <w:p>
      <w:pPr>
        <w:numPr>
          <w:ilvl w:val="0"/>
          <w:numId w:val="1"/>
        </w:num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论文各部分内容书写建议放在文件中的《数学建模竞赛论文各部分书写建议》</w:t>
      </w: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5357BC"/>
    <w:multiLevelType w:val="singleLevel"/>
    <w:tmpl w:val="D45357B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5OTY5MDkwNzljNmM4MWZmNDcyODk1MjY2YTMzZjEifQ=="/>
  </w:docVars>
  <w:rsids>
    <w:rsidRoot w:val="00000000"/>
    <w:rsid w:val="07DC1AF2"/>
    <w:rsid w:val="55C5667A"/>
    <w:rsid w:val="5F651863"/>
    <w:rsid w:val="625C563D"/>
    <w:rsid w:val="6CC30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209</Words>
  <Characters>211</Characters>
  <Lines>0</Lines>
  <Paragraphs>0</Paragraphs>
  <TotalTime>13</TotalTime>
  <ScaleCrop>false</ScaleCrop>
  <LinksUpToDate>false</LinksUpToDate>
  <CharactersWithSpaces>211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2023-06-05T07:27:13Z</dcterms:created>
  <dc:creator>桃子</dc:creator>
  <cp:lastModifiedBy>别闹</cp:lastModifiedBy>
  <dcterms:modified xsi:type="dcterms:W3CDTF">2023-06-05T07:41:37Z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72B86F91E8F44F91A6A0BFB5D069D92D</vt:lpwstr>
  </property>
</Properties>
</file>