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77313" w14:textId="230AD402" w:rsidR="008E1858" w:rsidRPr="003C21A5" w:rsidRDefault="008E1858" w:rsidP="008E1858">
      <w:pPr>
        <w:spacing w:line="360" w:lineRule="auto"/>
        <w:jc w:val="center"/>
        <w:rPr>
          <w:b/>
          <w:sz w:val="28"/>
        </w:rPr>
      </w:pPr>
      <w:r w:rsidRPr="003C21A5">
        <w:rPr>
          <w:rFonts w:ascii="宋体" w:hAnsi="宋体" w:hint="eastAsia"/>
          <w:b/>
          <w:sz w:val="28"/>
        </w:rPr>
        <w:t>_</w:t>
      </w:r>
      <w:r>
        <w:rPr>
          <w:rFonts w:ascii="宋体" w:hAnsi="宋体" w:hint="eastAsia"/>
          <w:b/>
          <w:sz w:val="28"/>
          <w:u w:val="single"/>
        </w:rPr>
        <w:t>基础医学实验概论</w:t>
      </w:r>
      <w:r w:rsidR="00FD7F62">
        <w:rPr>
          <w:rFonts w:ascii="宋体" w:hAnsi="宋体" w:hint="eastAsia"/>
          <w:b/>
          <w:sz w:val="28"/>
          <w:u w:val="single"/>
        </w:rPr>
        <w:t>及</w:t>
      </w:r>
      <w:r>
        <w:rPr>
          <w:rFonts w:ascii="宋体" w:hAnsi="宋体" w:hint="eastAsia"/>
          <w:b/>
          <w:sz w:val="28"/>
          <w:u w:val="single"/>
        </w:rPr>
        <w:t>核心技术</w:t>
      </w:r>
      <w:r w:rsidRPr="003C21A5">
        <w:rPr>
          <w:rFonts w:ascii="宋体" w:hAnsi="宋体" w:hint="eastAsia"/>
          <w:b/>
          <w:sz w:val="28"/>
          <w:u w:val="single"/>
        </w:rPr>
        <w:t>_</w:t>
      </w:r>
      <w:r w:rsidRPr="003C21A5">
        <w:rPr>
          <w:rFonts w:ascii="宋体" w:hAnsi="宋体" w:hint="eastAsia"/>
          <w:b/>
          <w:sz w:val="28"/>
        </w:rPr>
        <w:t xml:space="preserve"> </w:t>
      </w:r>
      <w:r w:rsidRPr="003C21A5">
        <w:rPr>
          <w:rFonts w:hint="eastAsia"/>
          <w:b/>
          <w:sz w:val="28"/>
        </w:rPr>
        <w:t>课</w:t>
      </w:r>
      <w:r w:rsidRPr="003C21A5">
        <w:rPr>
          <w:rFonts w:hint="eastAsia"/>
          <w:b/>
          <w:sz w:val="28"/>
        </w:rPr>
        <w:t xml:space="preserve"> </w:t>
      </w:r>
      <w:r w:rsidRPr="003C21A5">
        <w:rPr>
          <w:rFonts w:hint="eastAsia"/>
          <w:b/>
          <w:sz w:val="28"/>
        </w:rPr>
        <w:t>程</w:t>
      </w:r>
      <w:r w:rsidRPr="003C21A5">
        <w:rPr>
          <w:rFonts w:hint="eastAsia"/>
          <w:b/>
          <w:sz w:val="28"/>
        </w:rPr>
        <w:t xml:space="preserve"> </w:t>
      </w:r>
      <w:r w:rsidRPr="003C21A5">
        <w:rPr>
          <w:rFonts w:hint="eastAsia"/>
          <w:b/>
          <w:sz w:val="28"/>
        </w:rPr>
        <w:t>指</w:t>
      </w:r>
      <w:r w:rsidRPr="003C21A5">
        <w:rPr>
          <w:rFonts w:hint="eastAsia"/>
          <w:b/>
          <w:sz w:val="28"/>
        </w:rPr>
        <w:t xml:space="preserve"> </w:t>
      </w:r>
      <w:r w:rsidRPr="003C21A5">
        <w:rPr>
          <w:rFonts w:hint="eastAsia"/>
          <w:b/>
          <w:sz w:val="28"/>
        </w:rPr>
        <w:t>南</w:t>
      </w:r>
      <w:r w:rsidRPr="003C21A5">
        <w:rPr>
          <w:rFonts w:hint="eastAsia"/>
          <w:b/>
          <w:sz w:val="28"/>
        </w:rPr>
        <w:t xml:space="preserve"> </w:t>
      </w:r>
    </w:p>
    <w:p w14:paraId="18F64FDC" w14:textId="77777777" w:rsidR="008E1858" w:rsidRPr="003C21A5" w:rsidRDefault="008E1858" w:rsidP="008E1858">
      <w:pPr>
        <w:spacing w:line="360" w:lineRule="auto"/>
        <w:jc w:val="center"/>
        <w:rPr>
          <w:b/>
          <w:sz w:val="28"/>
        </w:rPr>
      </w:pPr>
    </w:p>
    <w:p w14:paraId="263C302D" w14:textId="08EFBCAB" w:rsidR="008E1858" w:rsidRPr="00667058" w:rsidRDefault="00766AAB" w:rsidP="008E1858">
      <w:pPr>
        <w:spacing w:line="360" w:lineRule="auto"/>
      </w:pPr>
      <w:r>
        <w:rPr>
          <w:rFonts w:hint="eastAsia"/>
          <w:b/>
        </w:rPr>
        <w:t>一、课程信息</w:t>
      </w:r>
      <w:r w:rsidR="008E1858" w:rsidRPr="003C21A5">
        <w:rPr>
          <w:rFonts w:hint="eastAsia"/>
          <w:b/>
        </w:rPr>
        <w:t xml:space="preserve"> </w:t>
      </w:r>
      <w:r w:rsidR="008E1858" w:rsidRPr="003C21A5">
        <w:rPr>
          <w:rFonts w:hint="eastAsia"/>
        </w:rPr>
        <w:t xml:space="preserve">   </w:t>
      </w:r>
      <w:r w:rsidR="008E1858" w:rsidRPr="003C21A5">
        <w:rPr>
          <w:rFonts w:hint="eastAsia"/>
          <w:b/>
        </w:rPr>
        <w:t>中文：</w:t>
      </w:r>
      <w:r w:rsidR="008E1858" w:rsidRPr="003C21A5">
        <w:rPr>
          <w:rFonts w:ascii="黑体" w:eastAsia="黑体" w:hint="eastAsia"/>
          <w:b/>
        </w:rPr>
        <w:t xml:space="preserve">  </w:t>
      </w:r>
      <w:r w:rsidR="008E1858">
        <w:rPr>
          <w:rFonts w:ascii="黑体" w:eastAsia="黑体" w:hint="eastAsia"/>
        </w:rPr>
        <w:t>基础医学实验概论</w:t>
      </w:r>
      <w:r w:rsidR="00FD7F62">
        <w:rPr>
          <w:rFonts w:ascii="黑体" w:eastAsia="黑体" w:hint="eastAsia"/>
        </w:rPr>
        <w:t>及</w:t>
      </w:r>
      <w:r w:rsidR="008E1858">
        <w:rPr>
          <w:rFonts w:ascii="黑体" w:eastAsia="黑体" w:hint="eastAsia"/>
        </w:rPr>
        <w:t>核心技术</w:t>
      </w:r>
      <w:r w:rsidR="008E1858" w:rsidRPr="003C21A5">
        <w:rPr>
          <w:rFonts w:hint="eastAsia"/>
        </w:rPr>
        <w:tab/>
      </w:r>
      <w:r w:rsidR="008E1858" w:rsidRPr="003C21A5">
        <w:rPr>
          <w:rFonts w:hint="eastAsia"/>
          <w:b/>
        </w:rPr>
        <w:t>课程编号：</w:t>
      </w:r>
      <w:r w:rsidR="008E1858" w:rsidRPr="003C21A5">
        <w:rPr>
          <w:rFonts w:ascii="黑体" w:eastAsia="黑体" w:hint="eastAsia"/>
          <w:bCs/>
        </w:rPr>
        <w:t xml:space="preserve"> </w:t>
      </w:r>
      <w:r w:rsidR="0099718D" w:rsidRPr="0099718D">
        <w:t>2301023004</w:t>
      </w:r>
      <w:r w:rsidR="008E1858" w:rsidRPr="003C21A5">
        <w:rPr>
          <w:rFonts w:hint="eastAsia"/>
        </w:rPr>
        <w:t xml:space="preserve"> </w:t>
      </w:r>
      <w:r>
        <w:rPr>
          <w:rFonts w:hint="eastAsia"/>
        </w:rPr>
        <w:tab/>
      </w:r>
      <w:r>
        <w:rPr>
          <w:rFonts w:hint="eastAsia"/>
        </w:rPr>
        <w:tab/>
      </w:r>
      <w:r w:rsidR="008E1858" w:rsidRPr="003C21A5">
        <w:rPr>
          <w:rFonts w:hint="eastAsia"/>
          <w:b/>
        </w:rPr>
        <w:t>英文：</w:t>
      </w:r>
      <w:r w:rsidR="008E1858" w:rsidRPr="003C21A5">
        <w:rPr>
          <w:b/>
          <w:szCs w:val="21"/>
        </w:rPr>
        <w:t xml:space="preserve">  </w:t>
      </w:r>
      <w:r w:rsidR="00EA3F9A" w:rsidRPr="00EA3F9A">
        <w:rPr>
          <w:rFonts w:eastAsia="黑体"/>
        </w:rPr>
        <w:t>Introduction and core technology of basic medical experiment</w:t>
      </w:r>
    </w:p>
    <w:p w14:paraId="6E10EAF6" w14:textId="77777777" w:rsidR="00766AAB" w:rsidRDefault="00766AAB" w:rsidP="00766AAB">
      <w:pPr>
        <w:spacing w:line="360" w:lineRule="auto"/>
        <w:rPr>
          <w:color w:val="000000"/>
          <w:szCs w:val="21"/>
        </w:rPr>
      </w:pPr>
      <w:r>
        <w:rPr>
          <w:rFonts w:hint="eastAsia"/>
          <w:b/>
          <w:color w:val="000000"/>
          <w:szCs w:val="21"/>
        </w:rPr>
        <w:t>二、开课学院（系）、</w:t>
      </w:r>
      <w:r>
        <w:rPr>
          <w:rFonts w:hint="eastAsia"/>
          <w:b/>
          <w:color w:val="000000"/>
        </w:rPr>
        <w:t>系（教研室）</w:t>
      </w:r>
      <w:r>
        <w:rPr>
          <w:rFonts w:hint="eastAsia"/>
          <w:b/>
          <w:color w:val="000000"/>
          <w:szCs w:val="21"/>
        </w:rPr>
        <w:t>：</w:t>
      </w:r>
      <w:r>
        <w:rPr>
          <w:rFonts w:hint="eastAsia"/>
          <w:color w:val="000000"/>
          <w:szCs w:val="21"/>
        </w:rPr>
        <w:t>基础医学</w:t>
      </w:r>
      <w:r w:rsidR="00201A64">
        <w:rPr>
          <w:rFonts w:hint="eastAsia"/>
          <w:color w:val="000000"/>
          <w:szCs w:val="21"/>
        </w:rPr>
        <w:t>国家级实验教学示范中心（天津医科大学）</w:t>
      </w:r>
    </w:p>
    <w:p w14:paraId="1A12DD8D" w14:textId="77DB3F93" w:rsidR="00766AAB" w:rsidRDefault="00766AAB" w:rsidP="00766AAB">
      <w:pPr>
        <w:spacing w:line="360" w:lineRule="auto"/>
        <w:rPr>
          <w:b/>
          <w:color w:val="000000"/>
        </w:rPr>
      </w:pPr>
      <w:r>
        <w:rPr>
          <w:rFonts w:hint="eastAsia"/>
          <w:b/>
          <w:color w:val="000000"/>
          <w:szCs w:val="21"/>
        </w:rPr>
        <w:t>三、学时学分：</w:t>
      </w:r>
      <w:r>
        <w:rPr>
          <w:rFonts w:hint="eastAsia"/>
          <w:b/>
          <w:color w:val="000000"/>
        </w:rPr>
        <w:t>学分：</w:t>
      </w:r>
      <w:r w:rsidR="00FD7F62">
        <w:rPr>
          <w:rFonts w:hint="eastAsia"/>
          <w:b/>
          <w:color w:val="000000"/>
        </w:rPr>
        <w:t>1.5</w:t>
      </w:r>
      <w:r>
        <w:rPr>
          <w:rFonts w:hint="eastAsia"/>
          <w:b/>
          <w:color w:val="000000"/>
        </w:rPr>
        <w:t xml:space="preserve">  </w:t>
      </w:r>
      <w:r>
        <w:rPr>
          <w:b/>
          <w:color w:val="000000"/>
        </w:rPr>
        <w:t xml:space="preserve"> </w:t>
      </w:r>
      <w:r>
        <w:rPr>
          <w:rFonts w:hint="eastAsia"/>
          <w:b/>
          <w:color w:val="000000"/>
        </w:rPr>
        <w:t>总学时：</w:t>
      </w:r>
      <w:r>
        <w:rPr>
          <w:rFonts w:hint="eastAsia"/>
          <w:b/>
          <w:color w:val="000000"/>
        </w:rPr>
        <w:t xml:space="preserve">27   </w:t>
      </w:r>
      <w:r>
        <w:rPr>
          <w:rFonts w:hint="eastAsia"/>
          <w:b/>
          <w:color w:val="000000"/>
        </w:rPr>
        <w:t>实验学时：</w:t>
      </w:r>
      <w:r>
        <w:rPr>
          <w:rFonts w:hint="eastAsia"/>
          <w:b/>
          <w:color w:val="000000"/>
        </w:rPr>
        <w:t>27</w:t>
      </w:r>
    </w:p>
    <w:p w14:paraId="60CA1933" w14:textId="1695DCE2" w:rsidR="008E1858" w:rsidRPr="003C21A5" w:rsidRDefault="00766AAB" w:rsidP="008E1858">
      <w:pPr>
        <w:spacing w:line="360" w:lineRule="auto"/>
        <w:rPr>
          <w:rFonts w:ascii="宋体" w:hAnsi="宋体"/>
          <w:b/>
        </w:rPr>
      </w:pPr>
      <w:r>
        <w:rPr>
          <w:rFonts w:ascii="宋体" w:hAnsi="宋体" w:hint="eastAsia"/>
          <w:b/>
        </w:rPr>
        <w:t>四、</w:t>
      </w:r>
      <w:r w:rsidR="008E1858" w:rsidRPr="003C21A5">
        <w:rPr>
          <w:rFonts w:ascii="宋体" w:hAnsi="宋体" w:hint="eastAsia"/>
          <w:b/>
        </w:rPr>
        <w:t>课程适用对象：</w:t>
      </w:r>
      <w:r w:rsidR="000006B0">
        <w:rPr>
          <w:rFonts w:ascii="宋体" w:hAnsi="宋体" w:hint="eastAsia"/>
        </w:rPr>
        <w:t>临床</w:t>
      </w:r>
      <w:r w:rsidR="008E1858">
        <w:rPr>
          <w:rFonts w:ascii="宋体" w:hAnsi="宋体" w:hint="eastAsia"/>
        </w:rPr>
        <w:t>医学</w:t>
      </w:r>
      <w:r w:rsidR="005F6153">
        <w:rPr>
          <w:rFonts w:ascii="宋体" w:hAnsi="宋体" w:hint="eastAsia"/>
        </w:rPr>
        <w:t>5+3</w:t>
      </w:r>
      <w:proofErr w:type="gramStart"/>
      <w:r w:rsidR="000006B0">
        <w:rPr>
          <w:rFonts w:ascii="宋体" w:hAnsi="宋体" w:hint="eastAsia"/>
        </w:rPr>
        <w:t>朱宪彝班</w:t>
      </w:r>
      <w:proofErr w:type="gramEnd"/>
    </w:p>
    <w:p w14:paraId="4435B575" w14:textId="77777777" w:rsidR="00941FB6" w:rsidRDefault="00941FB6" w:rsidP="00941FB6">
      <w:pPr>
        <w:spacing w:line="360" w:lineRule="auto"/>
        <w:rPr>
          <w:b/>
          <w:color w:val="000000"/>
          <w:szCs w:val="21"/>
        </w:rPr>
      </w:pPr>
      <w:r>
        <w:rPr>
          <w:rFonts w:hint="eastAsia"/>
          <w:b/>
          <w:color w:val="000000"/>
          <w:szCs w:val="21"/>
        </w:rPr>
        <w:t>五、课程基本内容简介：</w:t>
      </w:r>
    </w:p>
    <w:p w14:paraId="5B7F33FA" w14:textId="77777777" w:rsidR="00941FB6" w:rsidRDefault="00941FB6" w:rsidP="00766AAB">
      <w:pPr>
        <w:spacing w:line="360" w:lineRule="auto"/>
        <w:ind w:firstLineChars="200" w:firstLine="420"/>
        <w:rPr>
          <w:color w:val="000000"/>
          <w:szCs w:val="21"/>
        </w:rPr>
      </w:pPr>
      <w:r>
        <w:rPr>
          <w:rFonts w:hint="eastAsia"/>
          <w:color w:val="000000"/>
          <w:szCs w:val="21"/>
        </w:rPr>
        <w:t>基础医学实验概论与核心技术是医学生开展生命科学研究的入门课程。</w:t>
      </w:r>
      <w:r w:rsidR="00766AAB">
        <w:rPr>
          <w:rFonts w:hint="eastAsia"/>
          <w:color w:val="000000"/>
          <w:szCs w:val="21"/>
        </w:rPr>
        <w:t>课程主要内容是</w:t>
      </w:r>
      <w:r w:rsidR="00766AAB" w:rsidRPr="006076DF">
        <w:rPr>
          <w:rFonts w:ascii="宋体" w:hAnsi="宋体" w:hint="eastAsia"/>
        </w:rPr>
        <w:t>使学生</w:t>
      </w:r>
      <w:r w:rsidR="00766AAB">
        <w:rPr>
          <w:rFonts w:ascii="宋体" w:hAnsi="宋体" w:hint="eastAsia"/>
        </w:rPr>
        <w:t>学习生物医学实验室安全</w:t>
      </w:r>
      <w:r w:rsidR="00766AAB">
        <w:rPr>
          <w:rFonts w:ascii="宋体" w:hAnsi="宋体"/>
        </w:rPr>
        <w:t>的</w:t>
      </w:r>
      <w:r w:rsidR="00766AAB">
        <w:rPr>
          <w:rFonts w:ascii="宋体" w:hAnsi="宋体" w:hint="eastAsia"/>
        </w:rPr>
        <w:t>重要性、</w:t>
      </w:r>
      <w:r w:rsidR="00766AAB" w:rsidRPr="00CC3B48">
        <w:rPr>
          <w:rFonts w:hint="eastAsia"/>
          <w:szCs w:val="21"/>
        </w:rPr>
        <w:t>实验室的安全</w:t>
      </w:r>
      <w:r w:rsidR="00766AAB">
        <w:rPr>
          <w:rFonts w:hint="eastAsia"/>
          <w:szCs w:val="21"/>
        </w:rPr>
        <w:t>操作</w:t>
      </w:r>
      <w:r w:rsidR="00766AAB" w:rsidRPr="00CC3B48">
        <w:rPr>
          <w:rFonts w:hint="eastAsia"/>
          <w:szCs w:val="21"/>
        </w:rPr>
        <w:t>规范</w:t>
      </w:r>
      <w:r w:rsidR="00766AAB">
        <w:rPr>
          <w:rFonts w:hint="eastAsia"/>
          <w:szCs w:val="21"/>
        </w:rPr>
        <w:t>、</w:t>
      </w:r>
      <w:r w:rsidR="00766AAB" w:rsidRPr="00CC3B48">
        <w:rPr>
          <w:rFonts w:hint="eastAsia"/>
          <w:szCs w:val="21"/>
        </w:rPr>
        <w:t>实验动物伦理</w:t>
      </w:r>
      <w:r w:rsidR="00766AAB">
        <w:rPr>
          <w:rFonts w:hint="eastAsia"/>
          <w:szCs w:val="21"/>
        </w:rPr>
        <w:t>基本原则</w:t>
      </w:r>
      <w:r w:rsidR="00766AAB">
        <w:rPr>
          <w:rFonts w:ascii="宋体" w:hAnsi="宋体"/>
        </w:rPr>
        <w:t>；</w:t>
      </w:r>
      <w:r w:rsidR="00766AAB">
        <w:rPr>
          <w:rFonts w:ascii="宋体" w:hAnsi="宋体" w:hint="eastAsia"/>
        </w:rPr>
        <w:t>熟悉常用医学</w:t>
      </w:r>
      <w:r w:rsidR="00766AAB">
        <w:rPr>
          <w:rFonts w:ascii="宋体" w:hAnsi="宋体"/>
        </w:rPr>
        <w:t>实验动物的选择、</w:t>
      </w:r>
      <w:r w:rsidR="00766AAB">
        <w:rPr>
          <w:rFonts w:ascii="宋体" w:hAnsi="宋体" w:hint="eastAsia"/>
        </w:rPr>
        <w:t>种类</w:t>
      </w:r>
      <w:r w:rsidR="00766AAB">
        <w:rPr>
          <w:rFonts w:ascii="宋体" w:hAnsi="宋体"/>
        </w:rPr>
        <w:t>与特点</w:t>
      </w:r>
      <w:r w:rsidR="00766AAB">
        <w:rPr>
          <w:rFonts w:ascii="宋体" w:hAnsi="宋体" w:hint="eastAsia"/>
        </w:rPr>
        <w:t>；</w:t>
      </w:r>
      <w:r w:rsidR="00766AAB">
        <w:rPr>
          <w:rFonts w:hint="eastAsia"/>
          <w:color w:val="000000"/>
          <w:szCs w:val="21"/>
        </w:rPr>
        <w:t>这门课程包涵了分子生物学最基本实验技能，而且通过</w:t>
      </w:r>
      <w:r w:rsidR="00766AAB" w:rsidRPr="006076DF">
        <w:rPr>
          <w:rFonts w:ascii="宋体" w:hAnsi="宋体" w:hint="eastAsia"/>
        </w:rPr>
        <w:t>掌握</w:t>
      </w:r>
      <w:r w:rsidR="00766AAB">
        <w:rPr>
          <w:rFonts w:ascii="宋体" w:hAnsi="宋体" w:hint="eastAsia"/>
        </w:rPr>
        <w:t>常用分子生物学实验的原理和方法，</w:t>
      </w:r>
      <w:r w:rsidR="00766AAB" w:rsidRPr="006076DF">
        <w:rPr>
          <w:rFonts w:ascii="宋体" w:hAnsi="宋体" w:hint="eastAsia"/>
        </w:rPr>
        <w:t>为</w:t>
      </w:r>
      <w:r w:rsidR="00766AAB">
        <w:rPr>
          <w:rFonts w:ascii="宋体" w:hAnsi="宋体" w:hint="eastAsia"/>
        </w:rPr>
        <w:t>后期学习基础医学科学实验技能奠定基础</w:t>
      </w:r>
      <w:r w:rsidR="00766AAB" w:rsidRPr="006076DF">
        <w:rPr>
          <w:rFonts w:ascii="宋体" w:hAnsi="宋体" w:hint="eastAsia"/>
        </w:rPr>
        <w:t>。</w:t>
      </w:r>
    </w:p>
    <w:p w14:paraId="39F9DBEE" w14:textId="77777777" w:rsidR="00941FB6" w:rsidRDefault="00941FB6" w:rsidP="00941FB6">
      <w:pPr>
        <w:spacing w:line="360" w:lineRule="auto"/>
        <w:rPr>
          <w:b/>
          <w:color w:val="000000"/>
          <w:szCs w:val="21"/>
        </w:rPr>
      </w:pPr>
      <w:r>
        <w:rPr>
          <w:rFonts w:hint="eastAsia"/>
          <w:b/>
          <w:color w:val="000000"/>
          <w:szCs w:val="21"/>
        </w:rPr>
        <w:t>六、</w:t>
      </w:r>
      <w:r>
        <w:rPr>
          <w:rFonts w:hint="eastAsia"/>
          <w:b/>
          <w:color w:val="000000"/>
        </w:rPr>
        <w:t>教学目标：</w:t>
      </w:r>
    </w:p>
    <w:p w14:paraId="417718B2" w14:textId="77777777" w:rsidR="00941FB6" w:rsidRDefault="00941FB6" w:rsidP="00941FB6">
      <w:pPr>
        <w:spacing w:line="360" w:lineRule="auto"/>
        <w:rPr>
          <w:b/>
          <w:color w:val="000000"/>
          <w:szCs w:val="21"/>
        </w:rPr>
      </w:pPr>
      <w:r>
        <w:rPr>
          <w:rFonts w:hint="eastAsia"/>
          <w:b/>
          <w:color w:val="000000"/>
          <w:szCs w:val="21"/>
        </w:rPr>
        <w:t>1.</w:t>
      </w:r>
      <w:r>
        <w:rPr>
          <w:rFonts w:hint="eastAsia"/>
          <w:b/>
          <w:color w:val="000000"/>
          <w:szCs w:val="21"/>
        </w:rPr>
        <w:t>知识目标</w:t>
      </w:r>
    </w:p>
    <w:p w14:paraId="10FB3956" w14:textId="77777777" w:rsidR="00EA3F9A" w:rsidRDefault="00941FB6" w:rsidP="00EA3F9A">
      <w:pPr>
        <w:spacing w:line="360" w:lineRule="auto"/>
        <w:ind w:firstLineChars="200" w:firstLine="420"/>
        <w:rPr>
          <w:color w:val="000000"/>
          <w:szCs w:val="21"/>
        </w:rPr>
      </w:pPr>
      <w:r>
        <w:rPr>
          <w:rFonts w:hint="eastAsia"/>
          <w:color w:val="000000"/>
          <w:szCs w:val="21"/>
        </w:rPr>
        <w:t>本课程是</w:t>
      </w:r>
      <w:r w:rsidR="00EA3F9A">
        <w:rPr>
          <w:rFonts w:hint="eastAsia"/>
          <w:color w:val="000000"/>
          <w:szCs w:val="21"/>
        </w:rPr>
        <w:t>医学生开展生命科学研究的入门课程</w:t>
      </w:r>
      <w:r>
        <w:rPr>
          <w:rFonts w:hint="eastAsia"/>
          <w:color w:val="000000"/>
          <w:szCs w:val="21"/>
        </w:rPr>
        <w:t>。通过本课程学习使学生掌握</w:t>
      </w:r>
      <w:r w:rsidR="00EA3F9A">
        <w:rPr>
          <w:rFonts w:ascii="宋体" w:hAnsi="宋体" w:hint="eastAsia"/>
        </w:rPr>
        <w:t>实验室安全</w:t>
      </w:r>
      <w:r w:rsidR="00EA3F9A">
        <w:rPr>
          <w:rFonts w:ascii="宋体" w:hAnsi="宋体"/>
        </w:rPr>
        <w:t>的</w:t>
      </w:r>
      <w:r w:rsidR="00EA3F9A">
        <w:rPr>
          <w:rFonts w:ascii="宋体" w:hAnsi="宋体" w:hint="eastAsia"/>
        </w:rPr>
        <w:t>重要性、</w:t>
      </w:r>
      <w:r w:rsidR="00EA3F9A" w:rsidRPr="00CC3B48">
        <w:rPr>
          <w:rFonts w:hint="eastAsia"/>
          <w:szCs w:val="21"/>
        </w:rPr>
        <w:t>实验动物伦理</w:t>
      </w:r>
      <w:r w:rsidR="00EA3F9A">
        <w:rPr>
          <w:rFonts w:hint="eastAsia"/>
          <w:szCs w:val="21"/>
        </w:rPr>
        <w:t>基本原则</w:t>
      </w:r>
      <w:r w:rsidR="00EA3F9A">
        <w:rPr>
          <w:rFonts w:ascii="宋体" w:hAnsi="宋体" w:hint="eastAsia"/>
        </w:rPr>
        <w:t>、</w:t>
      </w:r>
      <w:r w:rsidR="00EA3F9A">
        <w:rPr>
          <w:rFonts w:hint="eastAsia"/>
          <w:color w:val="000000"/>
          <w:szCs w:val="21"/>
        </w:rPr>
        <w:t>分子生物学最基本实验技能，</w:t>
      </w:r>
      <w:r w:rsidR="00EA3F9A" w:rsidRPr="006076DF">
        <w:rPr>
          <w:rFonts w:ascii="宋体" w:hAnsi="宋体" w:hint="eastAsia"/>
        </w:rPr>
        <w:t>为</w:t>
      </w:r>
      <w:r w:rsidR="00EA3F9A">
        <w:rPr>
          <w:rFonts w:ascii="宋体" w:hAnsi="宋体" w:hint="eastAsia"/>
        </w:rPr>
        <w:t>后期学习基础医学科学实验技能奠定基础</w:t>
      </w:r>
      <w:r w:rsidR="00EA3F9A" w:rsidRPr="006076DF">
        <w:rPr>
          <w:rFonts w:ascii="宋体" w:hAnsi="宋体" w:hint="eastAsia"/>
        </w:rPr>
        <w:t>。</w:t>
      </w:r>
    </w:p>
    <w:p w14:paraId="10D35576" w14:textId="77777777" w:rsidR="00941FB6" w:rsidRDefault="00941FB6" w:rsidP="00941FB6">
      <w:pPr>
        <w:spacing w:line="360" w:lineRule="auto"/>
        <w:rPr>
          <w:b/>
          <w:color w:val="000000"/>
          <w:szCs w:val="21"/>
        </w:rPr>
      </w:pPr>
      <w:r>
        <w:rPr>
          <w:rFonts w:hint="eastAsia"/>
          <w:b/>
          <w:color w:val="000000"/>
          <w:szCs w:val="21"/>
        </w:rPr>
        <w:t>2.</w:t>
      </w:r>
      <w:r>
        <w:rPr>
          <w:rFonts w:hint="eastAsia"/>
          <w:b/>
          <w:color w:val="000000"/>
          <w:szCs w:val="21"/>
        </w:rPr>
        <w:t>技能目标</w:t>
      </w:r>
    </w:p>
    <w:p w14:paraId="168252B5" w14:textId="77777777" w:rsidR="00941FB6" w:rsidRDefault="00941FB6" w:rsidP="00941FB6">
      <w:pPr>
        <w:spacing w:line="360" w:lineRule="auto"/>
        <w:rPr>
          <w:b/>
          <w:color w:val="000000"/>
          <w:szCs w:val="21"/>
        </w:rPr>
      </w:pPr>
      <w:r>
        <w:rPr>
          <w:rFonts w:hint="eastAsia"/>
          <w:color w:val="000000"/>
          <w:szCs w:val="21"/>
        </w:rPr>
        <w:t xml:space="preserve"> </w:t>
      </w:r>
      <w:r>
        <w:rPr>
          <w:color w:val="000000"/>
          <w:szCs w:val="21"/>
        </w:rPr>
        <w:t xml:space="preserve">   </w:t>
      </w:r>
      <w:r>
        <w:rPr>
          <w:rFonts w:hint="eastAsia"/>
          <w:color w:val="000000"/>
          <w:szCs w:val="21"/>
        </w:rPr>
        <w:t>掌握</w:t>
      </w:r>
      <w:r w:rsidR="00EA3F9A">
        <w:rPr>
          <w:rFonts w:hint="eastAsia"/>
          <w:color w:val="000000"/>
          <w:szCs w:val="21"/>
        </w:rPr>
        <w:t>分子生物学实验技术</w:t>
      </w:r>
      <w:r>
        <w:rPr>
          <w:rFonts w:hint="eastAsia"/>
          <w:color w:val="000000"/>
          <w:szCs w:val="21"/>
        </w:rPr>
        <w:t>的操作流程与研究的基本技术路线。</w:t>
      </w:r>
    </w:p>
    <w:p w14:paraId="20AB9E22" w14:textId="77777777" w:rsidR="00941FB6" w:rsidRDefault="00941FB6" w:rsidP="00941FB6">
      <w:pPr>
        <w:spacing w:line="360" w:lineRule="auto"/>
        <w:rPr>
          <w:color w:val="000000"/>
          <w:szCs w:val="21"/>
        </w:rPr>
      </w:pPr>
      <w:r>
        <w:rPr>
          <w:rFonts w:hint="eastAsia"/>
          <w:b/>
          <w:color w:val="000000"/>
          <w:szCs w:val="21"/>
        </w:rPr>
        <w:t>3.</w:t>
      </w:r>
      <w:proofErr w:type="gramStart"/>
      <w:r>
        <w:rPr>
          <w:rFonts w:hint="eastAsia"/>
          <w:b/>
          <w:color w:val="000000"/>
          <w:szCs w:val="21"/>
        </w:rPr>
        <w:t>思政目标</w:t>
      </w:r>
      <w:proofErr w:type="gramEnd"/>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1701"/>
        <w:gridCol w:w="2268"/>
        <w:gridCol w:w="1701"/>
        <w:gridCol w:w="2126"/>
      </w:tblGrid>
      <w:tr w:rsidR="00941FB6" w14:paraId="4841A523" w14:textId="77777777" w:rsidTr="007D6E7A">
        <w:tc>
          <w:tcPr>
            <w:tcW w:w="959" w:type="dxa"/>
          </w:tcPr>
          <w:p w14:paraId="72DE308D" w14:textId="77777777" w:rsidR="00941FB6" w:rsidRDefault="00941FB6" w:rsidP="007D6E7A">
            <w:pPr>
              <w:spacing w:line="288" w:lineRule="auto"/>
              <w:rPr>
                <w:b/>
                <w:color w:val="000000"/>
              </w:rPr>
            </w:pPr>
            <w:r>
              <w:rPr>
                <w:rFonts w:hint="eastAsia"/>
                <w:b/>
                <w:color w:val="000000"/>
              </w:rPr>
              <w:t>序号</w:t>
            </w:r>
          </w:p>
        </w:tc>
        <w:tc>
          <w:tcPr>
            <w:tcW w:w="1701" w:type="dxa"/>
          </w:tcPr>
          <w:p w14:paraId="50F985E3" w14:textId="77777777" w:rsidR="00941FB6" w:rsidRDefault="00941FB6" w:rsidP="007D6E7A">
            <w:pPr>
              <w:spacing w:line="288" w:lineRule="auto"/>
              <w:jc w:val="center"/>
              <w:rPr>
                <w:b/>
                <w:color w:val="000000"/>
              </w:rPr>
            </w:pPr>
            <w:r>
              <w:rPr>
                <w:rFonts w:hint="eastAsia"/>
                <w:b/>
                <w:color w:val="000000"/>
              </w:rPr>
              <w:t>章节</w:t>
            </w:r>
          </w:p>
        </w:tc>
        <w:tc>
          <w:tcPr>
            <w:tcW w:w="2268" w:type="dxa"/>
          </w:tcPr>
          <w:p w14:paraId="0F922844" w14:textId="77777777" w:rsidR="00941FB6" w:rsidRDefault="00941FB6" w:rsidP="007D6E7A">
            <w:pPr>
              <w:spacing w:line="288" w:lineRule="auto"/>
              <w:jc w:val="center"/>
              <w:rPr>
                <w:b/>
                <w:color w:val="000000"/>
              </w:rPr>
            </w:pPr>
            <w:r>
              <w:rPr>
                <w:rFonts w:hint="eastAsia"/>
                <w:b/>
                <w:color w:val="000000"/>
              </w:rPr>
              <w:t>专业知识点</w:t>
            </w:r>
          </w:p>
        </w:tc>
        <w:tc>
          <w:tcPr>
            <w:tcW w:w="1701" w:type="dxa"/>
          </w:tcPr>
          <w:p w14:paraId="751F6129" w14:textId="77777777" w:rsidR="00941FB6" w:rsidRDefault="00941FB6" w:rsidP="007D6E7A">
            <w:pPr>
              <w:spacing w:line="288" w:lineRule="auto"/>
              <w:jc w:val="center"/>
              <w:rPr>
                <w:b/>
                <w:color w:val="000000"/>
              </w:rPr>
            </w:pPr>
            <w:proofErr w:type="gramStart"/>
            <w:r>
              <w:rPr>
                <w:rFonts w:hint="eastAsia"/>
                <w:b/>
                <w:color w:val="000000"/>
              </w:rPr>
              <w:t>思政元素</w:t>
            </w:r>
            <w:proofErr w:type="gramEnd"/>
            <w:r>
              <w:rPr>
                <w:rFonts w:hint="eastAsia"/>
                <w:b/>
                <w:color w:val="000000"/>
              </w:rPr>
              <w:t>点</w:t>
            </w:r>
          </w:p>
        </w:tc>
        <w:tc>
          <w:tcPr>
            <w:tcW w:w="2126" w:type="dxa"/>
          </w:tcPr>
          <w:p w14:paraId="4FDF6565" w14:textId="77777777" w:rsidR="00941FB6" w:rsidRDefault="00941FB6" w:rsidP="007D6E7A">
            <w:pPr>
              <w:spacing w:line="288" w:lineRule="auto"/>
              <w:jc w:val="center"/>
              <w:rPr>
                <w:b/>
                <w:color w:val="000000"/>
              </w:rPr>
            </w:pPr>
            <w:proofErr w:type="gramStart"/>
            <w:r>
              <w:rPr>
                <w:rFonts w:hint="eastAsia"/>
                <w:b/>
                <w:color w:val="000000"/>
              </w:rPr>
              <w:t>思政目标</w:t>
            </w:r>
            <w:proofErr w:type="gramEnd"/>
          </w:p>
        </w:tc>
      </w:tr>
      <w:tr w:rsidR="00201A64" w14:paraId="45CF693A" w14:textId="77777777" w:rsidTr="007D6E7A">
        <w:tc>
          <w:tcPr>
            <w:tcW w:w="959" w:type="dxa"/>
            <w:vAlign w:val="center"/>
          </w:tcPr>
          <w:p w14:paraId="19691A91" w14:textId="77777777" w:rsidR="00201A64" w:rsidRDefault="00201A64" w:rsidP="00201A64">
            <w:pPr>
              <w:spacing w:line="288" w:lineRule="auto"/>
              <w:jc w:val="center"/>
              <w:rPr>
                <w:b/>
                <w:color w:val="000000"/>
              </w:rPr>
            </w:pPr>
            <w:r>
              <w:rPr>
                <w:rFonts w:hint="eastAsia"/>
                <w:b/>
                <w:color w:val="000000"/>
              </w:rPr>
              <w:t>1</w:t>
            </w:r>
          </w:p>
        </w:tc>
        <w:tc>
          <w:tcPr>
            <w:tcW w:w="1701" w:type="dxa"/>
          </w:tcPr>
          <w:p w14:paraId="702CE0E6" w14:textId="77777777" w:rsidR="00201A64" w:rsidRDefault="00201A64" w:rsidP="00201A64">
            <w:pPr>
              <w:rPr>
                <w:color w:val="000000"/>
              </w:rPr>
            </w:pPr>
            <w:r w:rsidRPr="007B4C99">
              <w:rPr>
                <w:rFonts w:hint="eastAsia"/>
              </w:rPr>
              <w:t>实验室安全、生物安全常识</w:t>
            </w:r>
          </w:p>
        </w:tc>
        <w:tc>
          <w:tcPr>
            <w:tcW w:w="2268" w:type="dxa"/>
          </w:tcPr>
          <w:p w14:paraId="04BCC88D" w14:textId="77777777" w:rsidR="00201A64" w:rsidRDefault="00201A64" w:rsidP="00201A64">
            <w:pPr>
              <w:rPr>
                <w:color w:val="000000"/>
              </w:rPr>
            </w:pPr>
            <w:r>
              <w:rPr>
                <w:rFonts w:hint="eastAsia"/>
                <w:color w:val="000000"/>
              </w:rPr>
              <w:t>生物安全的重要性</w:t>
            </w:r>
          </w:p>
        </w:tc>
        <w:tc>
          <w:tcPr>
            <w:tcW w:w="1701" w:type="dxa"/>
          </w:tcPr>
          <w:p w14:paraId="59667966" w14:textId="77777777" w:rsidR="00201A64" w:rsidRDefault="00201A64" w:rsidP="00201A64">
            <w:pPr>
              <w:rPr>
                <w:color w:val="000000"/>
              </w:rPr>
            </w:pPr>
            <w:r>
              <w:rPr>
                <w:rFonts w:hint="eastAsia"/>
                <w:color w:val="000000"/>
              </w:rPr>
              <w:t>生物安全立法</w:t>
            </w:r>
          </w:p>
        </w:tc>
        <w:tc>
          <w:tcPr>
            <w:tcW w:w="2126" w:type="dxa"/>
          </w:tcPr>
          <w:p w14:paraId="4B4C3664" w14:textId="77777777" w:rsidR="00201A64" w:rsidRDefault="00201A64" w:rsidP="00201A64">
            <w:pPr>
              <w:rPr>
                <w:color w:val="000000"/>
              </w:rPr>
            </w:pPr>
            <w:r>
              <w:rPr>
                <w:rFonts w:hint="eastAsia"/>
                <w:color w:val="000000"/>
              </w:rPr>
              <w:t>增强国家安全意识</w:t>
            </w:r>
          </w:p>
        </w:tc>
      </w:tr>
      <w:tr w:rsidR="00201A64" w14:paraId="54868DD3" w14:textId="77777777" w:rsidTr="007D6E7A">
        <w:tc>
          <w:tcPr>
            <w:tcW w:w="959" w:type="dxa"/>
            <w:vAlign w:val="center"/>
          </w:tcPr>
          <w:p w14:paraId="4104BA2D" w14:textId="77777777" w:rsidR="00201A64" w:rsidRDefault="00201A64" w:rsidP="00201A64">
            <w:pPr>
              <w:spacing w:line="288" w:lineRule="auto"/>
              <w:jc w:val="center"/>
              <w:rPr>
                <w:b/>
                <w:color w:val="000000"/>
              </w:rPr>
            </w:pPr>
            <w:r>
              <w:rPr>
                <w:rFonts w:hint="eastAsia"/>
                <w:b/>
                <w:color w:val="000000"/>
              </w:rPr>
              <w:t>2</w:t>
            </w:r>
          </w:p>
        </w:tc>
        <w:tc>
          <w:tcPr>
            <w:tcW w:w="1701" w:type="dxa"/>
          </w:tcPr>
          <w:p w14:paraId="6D671D99" w14:textId="77777777" w:rsidR="00201A64" w:rsidRDefault="00201A64" w:rsidP="00201A64">
            <w:pPr>
              <w:rPr>
                <w:color w:val="000000"/>
              </w:rPr>
            </w:pPr>
            <w:r w:rsidRPr="007B4C99">
              <w:rPr>
                <w:rFonts w:hint="eastAsia"/>
              </w:rPr>
              <w:t>实验动物伦理</w:t>
            </w:r>
            <w:r w:rsidRPr="007B4C99">
              <w:rPr>
                <w:rFonts w:hint="eastAsia"/>
              </w:rPr>
              <w:t>+</w:t>
            </w:r>
            <w:r w:rsidRPr="007B4C99">
              <w:rPr>
                <w:rFonts w:hint="eastAsia"/>
              </w:rPr>
              <w:t>实验动物操作</w:t>
            </w:r>
          </w:p>
        </w:tc>
        <w:tc>
          <w:tcPr>
            <w:tcW w:w="2268" w:type="dxa"/>
          </w:tcPr>
          <w:p w14:paraId="27E75AD7" w14:textId="77777777" w:rsidR="00201A64" w:rsidRDefault="00201A64" w:rsidP="00201A64">
            <w:pPr>
              <w:rPr>
                <w:color w:val="000000"/>
              </w:rPr>
            </w:pPr>
            <w:r>
              <w:rPr>
                <w:rFonts w:hint="eastAsia"/>
                <w:color w:val="000000"/>
              </w:rPr>
              <w:t>实验动物伦理原则</w:t>
            </w:r>
          </w:p>
        </w:tc>
        <w:tc>
          <w:tcPr>
            <w:tcW w:w="1701" w:type="dxa"/>
          </w:tcPr>
          <w:p w14:paraId="71949F14" w14:textId="77777777" w:rsidR="00201A64" w:rsidRDefault="00201A64" w:rsidP="00201A64">
            <w:pPr>
              <w:rPr>
                <w:color w:val="000000"/>
              </w:rPr>
            </w:pPr>
            <w:r>
              <w:rPr>
                <w:rFonts w:hint="eastAsia"/>
                <w:color w:val="000000"/>
              </w:rPr>
              <w:t>实验动物为医学的奉献</w:t>
            </w:r>
          </w:p>
        </w:tc>
        <w:tc>
          <w:tcPr>
            <w:tcW w:w="2126" w:type="dxa"/>
          </w:tcPr>
          <w:p w14:paraId="6DA7AC36" w14:textId="77777777" w:rsidR="00201A64" w:rsidRDefault="00201A64" w:rsidP="00201A64">
            <w:pPr>
              <w:rPr>
                <w:color w:val="000000"/>
              </w:rPr>
            </w:pPr>
            <w:r>
              <w:rPr>
                <w:rFonts w:hint="eastAsia"/>
                <w:color w:val="000000"/>
              </w:rPr>
              <w:t>爱护实验动物</w:t>
            </w:r>
          </w:p>
        </w:tc>
      </w:tr>
    </w:tbl>
    <w:p w14:paraId="48FBBB62" w14:textId="77777777" w:rsidR="00941FB6" w:rsidRDefault="00941FB6" w:rsidP="00EA3F9A">
      <w:pPr>
        <w:spacing w:line="360" w:lineRule="auto"/>
        <w:rPr>
          <w:b/>
          <w:color w:val="000000"/>
        </w:rPr>
      </w:pPr>
      <w:r>
        <w:rPr>
          <w:rFonts w:hint="eastAsia"/>
          <w:b/>
          <w:color w:val="000000"/>
        </w:rPr>
        <w:t>七、主要教学方法：</w:t>
      </w:r>
    </w:p>
    <w:p w14:paraId="7C506F5F" w14:textId="77777777" w:rsidR="00941FB6" w:rsidRDefault="00941FB6" w:rsidP="00941FB6">
      <w:pPr>
        <w:spacing w:line="360" w:lineRule="auto"/>
        <w:rPr>
          <w:b/>
          <w:color w:val="000000"/>
        </w:rPr>
      </w:pPr>
      <w:r>
        <w:rPr>
          <w:rFonts w:hint="eastAsia"/>
          <w:b/>
          <w:color w:val="000000"/>
        </w:rPr>
        <w:t>1.</w:t>
      </w:r>
      <w:r>
        <w:rPr>
          <w:b/>
          <w:color w:val="000000"/>
        </w:rPr>
        <w:t xml:space="preserve"> </w:t>
      </w:r>
      <w:r>
        <w:rPr>
          <w:rFonts w:hint="eastAsia"/>
          <w:b/>
          <w:color w:val="000000"/>
        </w:rPr>
        <w:t>理论讲授</w:t>
      </w:r>
    </w:p>
    <w:p w14:paraId="34CD885F" w14:textId="77777777" w:rsidR="00941FB6" w:rsidRDefault="00941FB6" w:rsidP="00941FB6">
      <w:pPr>
        <w:spacing w:line="360" w:lineRule="auto"/>
        <w:rPr>
          <w:color w:val="000000"/>
        </w:rPr>
      </w:pPr>
      <w:r>
        <w:rPr>
          <w:rFonts w:hint="eastAsia"/>
          <w:color w:val="000000"/>
        </w:rPr>
        <w:t xml:space="preserve">   </w:t>
      </w:r>
      <w:r>
        <w:rPr>
          <w:rFonts w:hint="eastAsia"/>
          <w:color w:val="000000"/>
        </w:rPr>
        <w:t>多媒体为主、结合板书等其它形式进行课堂教学，使学生理解记忆实验原理相关知识和内在逻辑。以实验操作或闭卷考试为考核方式。</w:t>
      </w:r>
    </w:p>
    <w:p w14:paraId="4BF57DE7" w14:textId="77777777" w:rsidR="00201A64" w:rsidRDefault="00201A64" w:rsidP="008E1858">
      <w:pPr>
        <w:autoSpaceDE w:val="0"/>
        <w:autoSpaceDN w:val="0"/>
        <w:adjustRightInd w:val="0"/>
        <w:spacing w:line="360" w:lineRule="auto"/>
        <w:jc w:val="left"/>
        <w:rPr>
          <w:b/>
          <w:color w:val="000000"/>
        </w:rPr>
      </w:pPr>
      <w:r w:rsidRPr="00201A64">
        <w:rPr>
          <w:rFonts w:hint="eastAsia"/>
          <w:b/>
          <w:color w:val="000000"/>
        </w:rPr>
        <w:lastRenderedPageBreak/>
        <w:t>2.</w:t>
      </w:r>
      <w:r>
        <w:rPr>
          <w:rFonts w:hint="eastAsia"/>
          <w:b/>
          <w:color w:val="000000"/>
        </w:rPr>
        <w:t xml:space="preserve"> </w:t>
      </w:r>
      <w:r>
        <w:rPr>
          <w:rFonts w:hint="eastAsia"/>
          <w:b/>
          <w:color w:val="000000"/>
        </w:rPr>
        <w:t>实验</w:t>
      </w:r>
      <w:r w:rsidR="008E1858" w:rsidRPr="00201A64">
        <w:rPr>
          <w:rFonts w:hint="eastAsia"/>
          <w:b/>
          <w:color w:val="000000"/>
        </w:rPr>
        <w:t>教学</w:t>
      </w:r>
    </w:p>
    <w:p w14:paraId="23EBD525" w14:textId="77777777" w:rsidR="008E1858" w:rsidRPr="003C21A5" w:rsidRDefault="008E1858" w:rsidP="008E1858">
      <w:pPr>
        <w:autoSpaceDE w:val="0"/>
        <w:autoSpaceDN w:val="0"/>
        <w:adjustRightInd w:val="0"/>
        <w:spacing w:line="360" w:lineRule="auto"/>
        <w:jc w:val="left"/>
        <w:rPr>
          <w:rFonts w:ascii="宋体" w:hAnsi="宋体"/>
          <w:kern w:val="0"/>
          <w:szCs w:val="21"/>
        </w:rPr>
      </w:pPr>
      <w:r w:rsidRPr="003C21A5">
        <w:rPr>
          <w:rFonts w:ascii="宋体" w:hAnsi="宋体" w:hint="eastAsia"/>
          <w:kern w:val="0"/>
          <w:szCs w:val="21"/>
        </w:rPr>
        <w:t>(1)实验操作：全班分为15组，每2人一组。</w:t>
      </w:r>
    </w:p>
    <w:p w14:paraId="295CB832" w14:textId="77777777" w:rsidR="008E1858" w:rsidRDefault="008E1858" w:rsidP="008E1858">
      <w:pPr>
        <w:autoSpaceDE w:val="0"/>
        <w:autoSpaceDN w:val="0"/>
        <w:adjustRightInd w:val="0"/>
        <w:spacing w:line="360" w:lineRule="auto"/>
        <w:jc w:val="left"/>
        <w:rPr>
          <w:rFonts w:ascii="宋体" w:hAnsi="宋体"/>
          <w:kern w:val="0"/>
          <w:szCs w:val="21"/>
        </w:rPr>
      </w:pPr>
      <w:r w:rsidRPr="003C21A5">
        <w:rPr>
          <w:rFonts w:ascii="宋体" w:hAnsi="宋体" w:hint="eastAsia"/>
          <w:kern w:val="0"/>
          <w:szCs w:val="21"/>
        </w:rPr>
        <w:t>(2)实验报告：做完实验后写出报告，并对实验结果做出分析。</w:t>
      </w:r>
    </w:p>
    <w:p w14:paraId="65132224" w14:textId="77777777" w:rsidR="00201A64" w:rsidRDefault="00201A64" w:rsidP="008E1858">
      <w:pPr>
        <w:spacing w:line="360" w:lineRule="auto"/>
        <w:rPr>
          <w:b/>
        </w:rPr>
      </w:pPr>
    </w:p>
    <w:p w14:paraId="2A119FF6" w14:textId="77777777" w:rsidR="00201A64" w:rsidRDefault="00201A64" w:rsidP="008E1858">
      <w:pPr>
        <w:spacing w:line="360" w:lineRule="auto"/>
        <w:rPr>
          <w:b/>
        </w:rPr>
      </w:pPr>
    </w:p>
    <w:p w14:paraId="013274E4" w14:textId="77777777" w:rsidR="008E1858" w:rsidRPr="003C21A5" w:rsidRDefault="008E1858" w:rsidP="008E1858">
      <w:pPr>
        <w:spacing w:line="360" w:lineRule="auto"/>
        <w:rPr>
          <w:b/>
        </w:rPr>
      </w:pPr>
      <w:r w:rsidRPr="003C21A5">
        <w:rPr>
          <w:rFonts w:hint="eastAsia"/>
          <w:b/>
        </w:rPr>
        <w:t>教学计划表</w:t>
      </w:r>
    </w:p>
    <w:tbl>
      <w:tblPr>
        <w:tblW w:w="82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4695"/>
        <w:gridCol w:w="720"/>
        <w:gridCol w:w="1771"/>
      </w:tblGrid>
      <w:tr w:rsidR="008E1858" w:rsidRPr="003C21A5" w14:paraId="1AB7F3EF" w14:textId="77777777" w:rsidTr="00605786">
        <w:trPr>
          <w:trHeight w:val="471"/>
        </w:trPr>
        <w:tc>
          <w:tcPr>
            <w:tcW w:w="1080" w:type="dxa"/>
            <w:shd w:val="clear" w:color="auto" w:fill="auto"/>
            <w:noWrap/>
            <w:vAlign w:val="center"/>
          </w:tcPr>
          <w:p w14:paraId="07BAFE1D" w14:textId="77777777" w:rsidR="008E1858" w:rsidRPr="003C21A5" w:rsidRDefault="008E1858" w:rsidP="00605786">
            <w:pPr>
              <w:widowControl/>
              <w:jc w:val="center"/>
              <w:rPr>
                <w:rFonts w:ascii="宋体" w:hAnsi="宋体" w:cs="宋体"/>
                <w:b/>
                <w:kern w:val="0"/>
                <w:szCs w:val="21"/>
              </w:rPr>
            </w:pPr>
            <w:r w:rsidRPr="003C21A5">
              <w:rPr>
                <w:rFonts w:ascii="宋体" w:hAnsi="宋体" w:cs="宋体" w:hint="eastAsia"/>
                <w:b/>
                <w:kern w:val="0"/>
                <w:szCs w:val="21"/>
              </w:rPr>
              <w:t>周次</w:t>
            </w:r>
          </w:p>
        </w:tc>
        <w:tc>
          <w:tcPr>
            <w:tcW w:w="4695" w:type="dxa"/>
            <w:shd w:val="clear" w:color="auto" w:fill="auto"/>
            <w:noWrap/>
            <w:vAlign w:val="center"/>
          </w:tcPr>
          <w:p w14:paraId="2BB34341" w14:textId="77777777" w:rsidR="008E1858" w:rsidRPr="003C21A5" w:rsidRDefault="008E1858" w:rsidP="00605786">
            <w:pPr>
              <w:widowControl/>
              <w:jc w:val="center"/>
              <w:rPr>
                <w:rFonts w:ascii="宋体" w:hAnsi="宋体" w:cs="宋体"/>
                <w:b/>
                <w:kern w:val="0"/>
                <w:szCs w:val="21"/>
              </w:rPr>
            </w:pPr>
            <w:r w:rsidRPr="003C21A5">
              <w:rPr>
                <w:rFonts w:ascii="宋体" w:hAnsi="宋体" w:cs="宋体" w:hint="eastAsia"/>
                <w:b/>
                <w:kern w:val="0"/>
                <w:szCs w:val="21"/>
              </w:rPr>
              <w:t>学习内容</w:t>
            </w:r>
          </w:p>
        </w:tc>
        <w:tc>
          <w:tcPr>
            <w:tcW w:w="720" w:type="dxa"/>
            <w:shd w:val="clear" w:color="auto" w:fill="auto"/>
            <w:noWrap/>
            <w:vAlign w:val="center"/>
          </w:tcPr>
          <w:p w14:paraId="1727D3BE" w14:textId="77777777" w:rsidR="008E1858" w:rsidRPr="003C21A5" w:rsidRDefault="008E1858" w:rsidP="00605786">
            <w:pPr>
              <w:widowControl/>
              <w:jc w:val="center"/>
              <w:rPr>
                <w:rFonts w:ascii="宋体" w:hAnsi="宋体" w:cs="宋体"/>
                <w:b/>
                <w:kern w:val="0"/>
                <w:szCs w:val="21"/>
              </w:rPr>
            </w:pPr>
            <w:r w:rsidRPr="003C21A5">
              <w:rPr>
                <w:rFonts w:ascii="宋体" w:hAnsi="宋体" w:cs="宋体" w:hint="eastAsia"/>
                <w:b/>
                <w:kern w:val="0"/>
                <w:szCs w:val="21"/>
              </w:rPr>
              <w:t>学时</w:t>
            </w:r>
          </w:p>
        </w:tc>
        <w:tc>
          <w:tcPr>
            <w:tcW w:w="1771" w:type="dxa"/>
            <w:shd w:val="clear" w:color="auto" w:fill="auto"/>
            <w:noWrap/>
            <w:vAlign w:val="center"/>
          </w:tcPr>
          <w:p w14:paraId="6DF2E7EA" w14:textId="77777777" w:rsidR="008E1858" w:rsidRPr="003C21A5" w:rsidRDefault="008E1858" w:rsidP="00605786">
            <w:pPr>
              <w:widowControl/>
              <w:jc w:val="center"/>
              <w:rPr>
                <w:rFonts w:ascii="宋体" w:hAnsi="宋体" w:cs="宋体"/>
                <w:b/>
                <w:kern w:val="0"/>
                <w:szCs w:val="21"/>
              </w:rPr>
            </w:pPr>
            <w:r w:rsidRPr="003C21A5">
              <w:rPr>
                <w:rFonts w:ascii="宋体" w:hAnsi="宋体" w:cs="宋体" w:hint="eastAsia"/>
                <w:b/>
                <w:kern w:val="0"/>
                <w:szCs w:val="21"/>
              </w:rPr>
              <w:t>学习方法</w:t>
            </w:r>
          </w:p>
        </w:tc>
      </w:tr>
      <w:tr w:rsidR="008E1858" w:rsidRPr="003C21A5" w14:paraId="23697CE4" w14:textId="77777777" w:rsidTr="00605786">
        <w:trPr>
          <w:trHeight w:val="471"/>
        </w:trPr>
        <w:tc>
          <w:tcPr>
            <w:tcW w:w="1080" w:type="dxa"/>
            <w:shd w:val="clear" w:color="auto" w:fill="auto"/>
            <w:noWrap/>
            <w:vAlign w:val="center"/>
          </w:tcPr>
          <w:p w14:paraId="1E15D3B2" w14:textId="77777777" w:rsidR="008E1858" w:rsidRPr="007B4C99" w:rsidRDefault="008E1858" w:rsidP="00605786">
            <w:pPr>
              <w:widowControl/>
              <w:jc w:val="center"/>
            </w:pPr>
            <w:r w:rsidRPr="007B4C99">
              <w:rPr>
                <w:rFonts w:hint="eastAsia"/>
              </w:rPr>
              <w:t>1</w:t>
            </w:r>
          </w:p>
        </w:tc>
        <w:tc>
          <w:tcPr>
            <w:tcW w:w="4695" w:type="dxa"/>
            <w:shd w:val="clear" w:color="auto" w:fill="auto"/>
            <w:vAlign w:val="center"/>
          </w:tcPr>
          <w:p w14:paraId="46670C29" w14:textId="77777777" w:rsidR="008E1858" w:rsidRPr="007B4C99" w:rsidRDefault="008E1858" w:rsidP="00605786">
            <w:pPr>
              <w:widowControl/>
              <w:jc w:val="left"/>
            </w:pPr>
            <w:r w:rsidRPr="007B4C99">
              <w:rPr>
                <w:rFonts w:hint="eastAsia"/>
              </w:rPr>
              <w:t>实验室安全、生物安全常识</w:t>
            </w:r>
          </w:p>
        </w:tc>
        <w:tc>
          <w:tcPr>
            <w:tcW w:w="720" w:type="dxa"/>
            <w:shd w:val="clear" w:color="auto" w:fill="auto"/>
            <w:noWrap/>
            <w:vAlign w:val="center"/>
          </w:tcPr>
          <w:p w14:paraId="7A4A5915" w14:textId="77777777" w:rsidR="008E1858" w:rsidRPr="007B4C99" w:rsidRDefault="008E1858" w:rsidP="00605786">
            <w:pPr>
              <w:widowControl/>
              <w:jc w:val="center"/>
            </w:pPr>
            <w:r w:rsidRPr="007B4C99">
              <w:rPr>
                <w:rFonts w:hint="eastAsia"/>
              </w:rPr>
              <w:t>2</w:t>
            </w:r>
          </w:p>
        </w:tc>
        <w:tc>
          <w:tcPr>
            <w:tcW w:w="1771" w:type="dxa"/>
            <w:shd w:val="clear" w:color="auto" w:fill="auto"/>
            <w:noWrap/>
            <w:vAlign w:val="center"/>
          </w:tcPr>
          <w:p w14:paraId="114872D1" w14:textId="77777777" w:rsidR="008E1858" w:rsidRPr="007B4C99" w:rsidRDefault="008E1858" w:rsidP="00605786">
            <w:pPr>
              <w:widowControl/>
              <w:jc w:val="left"/>
            </w:pPr>
            <w:r w:rsidRPr="007B4C99">
              <w:rPr>
                <w:rFonts w:hint="eastAsia"/>
              </w:rPr>
              <w:t>课堂授课</w:t>
            </w:r>
          </w:p>
        </w:tc>
      </w:tr>
      <w:tr w:rsidR="008E1858" w:rsidRPr="003C21A5" w14:paraId="5AB0C685" w14:textId="77777777" w:rsidTr="00605786">
        <w:trPr>
          <w:trHeight w:val="471"/>
        </w:trPr>
        <w:tc>
          <w:tcPr>
            <w:tcW w:w="1080" w:type="dxa"/>
            <w:shd w:val="clear" w:color="auto" w:fill="auto"/>
            <w:noWrap/>
            <w:vAlign w:val="center"/>
          </w:tcPr>
          <w:p w14:paraId="20E8FCD0" w14:textId="77777777" w:rsidR="008E1858" w:rsidRPr="007B4C99" w:rsidRDefault="008E1858" w:rsidP="00605786">
            <w:pPr>
              <w:widowControl/>
              <w:jc w:val="center"/>
            </w:pPr>
            <w:r w:rsidRPr="007B4C99">
              <w:rPr>
                <w:rFonts w:hint="eastAsia"/>
              </w:rPr>
              <w:t>2</w:t>
            </w:r>
          </w:p>
        </w:tc>
        <w:tc>
          <w:tcPr>
            <w:tcW w:w="4695" w:type="dxa"/>
            <w:shd w:val="clear" w:color="auto" w:fill="auto"/>
            <w:vAlign w:val="center"/>
          </w:tcPr>
          <w:p w14:paraId="25378411" w14:textId="77777777" w:rsidR="008E1858" w:rsidRPr="007B4C99" w:rsidRDefault="008E1858" w:rsidP="00605786">
            <w:pPr>
              <w:widowControl/>
              <w:jc w:val="left"/>
            </w:pPr>
            <w:r w:rsidRPr="007B4C99">
              <w:rPr>
                <w:rFonts w:hint="eastAsia"/>
              </w:rPr>
              <w:t>实验动物伦理</w:t>
            </w:r>
            <w:r w:rsidRPr="007B4C99">
              <w:rPr>
                <w:rFonts w:hint="eastAsia"/>
              </w:rPr>
              <w:t>+</w:t>
            </w:r>
            <w:r w:rsidRPr="007B4C99">
              <w:rPr>
                <w:rFonts w:hint="eastAsia"/>
              </w:rPr>
              <w:t>实验动物操作</w:t>
            </w:r>
          </w:p>
        </w:tc>
        <w:tc>
          <w:tcPr>
            <w:tcW w:w="720" w:type="dxa"/>
            <w:shd w:val="clear" w:color="auto" w:fill="auto"/>
            <w:noWrap/>
            <w:vAlign w:val="center"/>
          </w:tcPr>
          <w:p w14:paraId="5DD2451C" w14:textId="77777777" w:rsidR="008E1858" w:rsidRPr="007B4C99" w:rsidRDefault="00EF474C" w:rsidP="00605786">
            <w:pPr>
              <w:widowControl/>
              <w:jc w:val="center"/>
            </w:pPr>
            <w:r>
              <w:rPr>
                <w:rFonts w:hint="eastAsia"/>
              </w:rPr>
              <w:t>4</w:t>
            </w:r>
          </w:p>
        </w:tc>
        <w:tc>
          <w:tcPr>
            <w:tcW w:w="1771" w:type="dxa"/>
            <w:shd w:val="clear" w:color="auto" w:fill="auto"/>
            <w:noWrap/>
            <w:vAlign w:val="center"/>
          </w:tcPr>
          <w:p w14:paraId="66B22134" w14:textId="77777777" w:rsidR="008E1858" w:rsidRPr="007B4C99" w:rsidRDefault="008E1858" w:rsidP="00605786">
            <w:pPr>
              <w:widowControl/>
              <w:jc w:val="left"/>
            </w:pPr>
            <w:r w:rsidRPr="007B4C99">
              <w:rPr>
                <w:rFonts w:hint="eastAsia"/>
              </w:rPr>
              <w:t>课堂授课</w:t>
            </w:r>
            <w:r w:rsidRPr="007B4C99">
              <w:rPr>
                <w:rFonts w:hint="eastAsia"/>
              </w:rPr>
              <w:t>+</w:t>
            </w:r>
            <w:r w:rsidRPr="007B4C99">
              <w:t>实验</w:t>
            </w:r>
          </w:p>
        </w:tc>
      </w:tr>
      <w:tr w:rsidR="008E1858" w:rsidRPr="003C21A5" w14:paraId="4DE35656" w14:textId="77777777" w:rsidTr="00605786">
        <w:trPr>
          <w:trHeight w:val="471"/>
        </w:trPr>
        <w:tc>
          <w:tcPr>
            <w:tcW w:w="1080" w:type="dxa"/>
            <w:shd w:val="clear" w:color="auto" w:fill="auto"/>
            <w:noWrap/>
            <w:vAlign w:val="center"/>
          </w:tcPr>
          <w:p w14:paraId="4ABCB51B" w14:textId="77777777" w:rsidR="008E1858" w:rsidRPr="007B4C99" w:rsidRDefault="008E1858" w:rsidP="00605786">
            <w:pPr>
              <w:widowControl/>
              <w:jc w:val="center"/>
            </w:pPr>
            <w:r>
              <w:rPr>
                <w:rFonts w:hint="eastAsia"/>
              </w:rPr>
              <w:t>3</w:t>
            </w:r>
          </w:p>
        </w:tc>
        <w:tc>
          <w:tcPr>
            <w:tcW w:w="4695" w:type="dxa"/>
            <w:shd w:val="clear" w:color="auto" w:fill="auto"/>
            <w:vAlign w:val="center"/>
          </w:tcPr>
          <w:p w14:paraId="447CB004" w14:textId="77777777" w:rsidR="008E1858" w:rsidRPr="007B4C99" w:rsidRDefault="008E1858" w:rsidP="00605786">
            <w:pPr>
              <w:widowControl/>
              <w:jc w:val="left"/>
            </w:pPr>
            <w:r>
              <w:rPr>
                <w:rFonts w:hint="eastAsia"/>
              </w:rPr>
              <w:t>小鼠组织切片与染色</w:t>
            </w:r>
          </w:p>
        </w:tc>
        <w:tc>
          <w:tcPr>
            <w:tcW w:w="720" w:type="dxa"/>
            <w:shd w:val="clear" w:color="auto" w:fill="auto"/>
            <w:noWrap/>
            <w:vAlign w:val="center"/>
          </w:tcPr>
          <w:p w14:paraId="7E794FCF" w14:textId="77777777" w:rsidR="008E1858" w:rsidRDefault="008E1858" w:rsidP="00605786">
            <w:pPr>
              <w:widowControl/>
              <w:jc w:val="center"/>
            </w:pPr>
            <w:r>
              <w:rPr>
                <w:rFonts w:hint="eastAsia"/>
              </w:rPr>
              <w:t>4</w:t>
            </w:r>
          </w:p>
        </w:tc>
        <w:tc>
          <w:tcPr>
            <w:tcW w:w="1771" w:type="dxa"/>
            <w:shd w:val="clear" w:color="auto" w:fill="auto"/>
            <w:noWrap/>
            <w:vAlign w:val="center"/>
          </w:tcPr>
          <w:p w14:paraId="0EF7A78C" w14:textId="77777777" w:rsidR="008E1858" w:rsidRPr="007B4C99" w:rsidRDefault="008E1858" w:rsidP="00605786">
            <w:pPr>
              <w:widowControl/>
              <w:jc w:val="left"/>
            </w:pPr>
            <w:r w:rsidRPr="007B4C99">
              <w:rPr>
                <w:rFonts w:hint="eastAsia"/>
              </w:rPr>
              <w:t>课堂授课</w:t>
            </w:r>
            <w:r w:rsidRPr="007B4C99">
              <w:rPr>
                <w:rFonts w:hint="eastAsia"/>
              </w:rPr>
              <w:t>+</w:t>
            </w:r>
            <w:r w:rsidRPr="007B4C99">
              <w:t>实验</w:t>
            </w:r>
          </w:p>
        </w:tc>
      </w:tr>
      <w:tr w:rsidR="008E1858" w:rsidRPr="003C21A5" w14:paraId="2CEA5D5E" w14:textId="77777777" w:rsidTr="00605786">
        <w:trPr>
          <w:trHeight w:val="471"/>
        </w:trPr>
        <w:tc>
          <w:tcPr>
            <w:tcW w:w="1080" w:type="dxa"/>
            <w:shd w:val="clear" w:color="auto" w:fill="auto"/>
            <w:noWrap/>
            <w:vAlign w:val="center"/>
          </w:tcPr>
          <w:p w14:paraId="25740F17" w14:textId="77777777" w:rsidR="008E1858" w:rsidRPr="007B4C99" w:rsidRDefault="008E1858" w:rsidP="00605786">
            <w:pPr>
              <w:widowControl/>
              <w:jc w:val="center"/>
            </w:pPr>
            <w:r>
              <w:rPr>
                <w:rFonts w:hint="eastAsia"/>
              </w:rPr>
              <w:t>4</w:t>
            </w:r>
          </w:p>
        </w:tc>
        <w:tc>
          <w:tcPr>
            <w:tcW w:w="4695" w:type="dxa"/>
            <w:shd w:val="clear" w:color="auto" w:fill="auto"/>
            <w:vAlign w:val="center"/>
          </w:tcPr>
          <w:p w14:paraId="7073A3C5" w14:textId="77777777" w:rsidR="008E1858" w:rsidRPr="007B4C99" w:rsidRDefault="008E1858" w:rsidP="0040726B">
            <w:pPr>
              <w:widowControl/>
              <w:jc w:val="left"/>
            </w:pPr>
            <w:r w:rsidRPr="007B4C99">
              <w:rPr>
                <w:rFonts w:hint="eastAsia"/>
              </w:rPr>
              <w:t>小鼠</w:t>
            </w:r>
            <w:r w:rsidRPr="007B4C99">
              <w:rPr>
                <w:rFonts w:hint="eastAsia"/>
              </w:rPr>
              <w:t>DNA</w:t>
            </w:r>
            <w:r w:rsidRPr="007B4C99">
              <w:rPr>
                <w:rFonts w:hint="eastAsia"/>
              </w:rPr>
              <w:t>提取与</w:t>
            </w:r>
            <w:r w:rsidRPr="007B4C99">
              <w:rPr>
                <w:rFonts w:hint="eastAsia"/>
              </w:rPr>
              <w:t>PCR</w:t>
            </w:r>
            <w:r w:rsidRPr="007B4C99">
              <w:rPr>
                <w:rFonts w:hint="eastAsia"/>
              </w:rPr>
              <w:t>法的性别鉴定</w:t>
            </w:r>
          </w:p>
        </w:tc>
        <w:tc>
          <w:tcPr>
            <w:tcW w:w="720" w:type="dxa"/>
            <w:shd w:val="clear" w:color="auto" w:fill="auto"/>
            <w:noWrap/>
            <w:vAlign w:val="center"/>
          </w:tcPr>
          <w:p w14:paraId="1F5EA22C" w14:textId="77777777" w:rsidR="008E1858" w:rsidRPr="007B4C99" w:rsidRDefault="008E1858" w:rsidP="00605786">
            <w:pPr>
              <w:widowControl/>
              <w:jc w:val="center"/>
            </w:pPr>
            <w:r>
              <w:rPr>
                <w:rFonts w:hint="eastAsia"/>
              </w:rPr>
              <w:t>4</w:t>
            </w:r>
          </w:p>
        </w:tc>
        <w:tc>
          <w:tcPr>
            <w:tcW w:w="1771" w:type="dxa"/>
            <w:shd w:val="clear" w:color="auto" w:fill="auto"/>
            <w:noWrap/>
            <w:vAlign w:val="center"/>
          </w:tcPr>
          <w:p w14:paraId="0C803127" w14:textId="77777777" w:rsidR="008E1858" w:rsidRPr="007B4C99" w:rsidRDefault="008E1858" w:rsidP="00605786">
            <w:pPr>
              <w:widowControl/>
              <w:jc w:val="left"/>
            </w:pPr>
            <w:r w:rsidRPr="007B4C99">
              <w:rPr>
                <w:rFonts w:hint="eastAsia"/>
              </w:rPr>
              <w:t>课堂授课</w:t>
            </w:r>
            <w:r w:rsidRPr="007B4C99">
              <w:rPr>
                <w:rFonts w:hint="eastAsia"/>
              </w:rPr>
              <w:t>+</w:t>
            </w:r>
            <w:r w:rsidRPr="007B4C99">
              <w:t>实验</w:t>
            </w:r>
          </w:p>
        </w:tc>
      </w:tr>
      <w:tr w:rsidR="008E1858" w:rsidRPr="003C21A5" w14:paraId="01B9A8DE" w14:textId="77777777" w:rsidTr="00605786">
        <w:trPr>
          <w:trHeight w:val="471"/>
        </w:trPr>
        <w:tc>
          <w:tcPr>
            <w:tcW w:w="1080" w:type="dxa"/>
            <w:shd w:val="clear" w:color="auto" w:fill="auto"/>
            <w:noWrap/>
            <w:vAlign w:val="center"/>
          </w:tcPr>
          <w:p w14:paraId="360C9B77" w14:textId="77777777" w:rsidR="008E1858" w:rsidRPr="007B4C99" w:rsidRDefault="008E1858" w:rsidP="00605786">
            <w:pPr>
              <w:widowControl/>
              <w:jc w:val="center"/>
            </w:pPr>
            <w:r>
              <w:rPr>
                <w:rFonts w:hint="eastAsia"/>
              </w:rPr>
              <w:t>5</w:t>
            </w:r>
          </w:p>
        </w:tc>
        <w:tc>
          <w:tcPr>
            <w:tcW w:w="4695" w:type="dxa"/>
            <w:shd w:val="clear" w:color="auto" w:fill="auto"/>
            <w:vAlign w:val="center"/>
          </w:tcPr>
          <w:p w14:paraId="1CB5068A" w14:textId="77777777" w:rsidR="008E1858" w:rsidRPr="007B4C99" w:rsidRDefault="008E1858" w:rsidP="00605786">
            <w:pPr>
              <w:widowControl/>
              <w:jc w:val="left"/>
            </w:pPr>
            <w:r w:rsidRPr="007B4C99">
              <w:rPr>
                <w:rFonts w:hint="eastAsia"/>
              </w:rPr>
              <w:t>RNA</w:t>
            </w:r>
            <w:r w:rsidRPr="007B4C99">
              <w:rPr>
                <w:rFonts w:hint="eastAsia"/>
              </w:rPr>
              <w:t>提取与鉴定</w:t>
            </w:r>
          </w:p>
        </w:tc>
        <w:tc>
          <w:tcPr>
            <w:tcW w:w="720" w:type="dxa"/>
            <w:shd w:val="clear" w:color="auto" w:fill="auto"/>
            <w:noWrap/>
            <w:vAlign w:val="center"/>
          </w:tcPr>
          <w:p w14:paraId="67C89B98" w14:textId="77777777" w:rsidR="008E1858" w:rsidRPr="007B4C99" w:rsidRDefault="008E1858" w:rsidP="00605786">
            <w:pPr>
              <w:widowControl/>
              <w:jc w:val="center"/>
            </w:pPr>
            <w:r>
              <w:rPr>
                <w:rFonts w:hint="eastAsia"/>
              </w:rPr>
              <w:t>4</w:t>
            </w:r>
          </w:p>
        </w:tc>
        <w:tc>
          <w:tcPr>
            <w:tcW w:w="1771" w:type="dxa"/>
            <w:shd w:val="clear" w:color="auto" w:fill="auto"/>
            <w:noWrap/>
            <w:vAlign w:val="center"/>
          </w:tcPr>
          <w:p w14:paraId="160610A8" w14:textId="77777777" w:rsidR="008E1858" w:rsidRPr="007B4C99" w:rsidRDefault="008E1858" w:rsidP="00605786">
            <w:pPr>
              <w:widowControl/>
              <w:jc w:val="left"/>
            </w:pPr>
            <w:r w:rsidRPr="007B4C99">
              <w:rPr>
                <w:rFonts w:hint="eastAsia"/>
              </w:rPr>
              <w:t>课堂授课</w:t>
            </w:r>
            <w:r w:rsidRPr="007B4C99">
              <w:rPr>
                <w:rFonts w:hint="eastAsia"/>
              </w:rPr>
              <w:t>+</w:t>
            </w:r>
            <w:r w:rsidRPr="007B4C99">
              <w:t>实验</w:t>
            </w:r>
          </w:p>
        </w:tc>
      </w:tr>
      <w:tr w:rsidR="008E1858" w:rsidRPr="003C21A5" w14:paraId="33F22955" w14:textId="77777777" w:rsidTr="00605786">
        <w:trPr>
          <w:trHeight w:val="471"/>
        </w:trPr>
        <w:tc>
          <w:tcPr>
            <w:tcW w:w="1080" w:type="dxa"/>
            <w:shd w:val="clear" w:color="auto" w:fill="auto"/>
            <w:noWrap/>
            <w:vAlign w:val="center"/>
          </w:tcPr>
          <w:p w14:paraId="4A900A17" w14:textId="77777777" w:rsidR="008E1858" w:rsidRDefault="008E1858" w:rsidP="00605786">
            <w:pPr>
              <w:widowControl/>
              <w:jc w:val="center"/>
              <w:rPr>
                <w:rFonts w:ascii="宋体" w:hAnsi="宋体" w:cs="宋体"/>
                <w:kern w:val="0"/>
                <w:szCs w:val="21"/>
              </w:rPr>
            </w:pPr>
            <w:r>
              <w:rPr>
                <w:rFonts w:ascii="宋体" w:hAnsi="宋体" w:cs="宋体" w:hint="eastAsia"/>
                <w:kern w:val="0"/>
                <w:szCs w:val="21"/>
              </w:rPr>
              <w:t>6</w:t>
            </w:r>
          </w:p>
        </w:tc>
        <w:tc>
          <w:tcPr>
            <w:tcW w:w="4695" w:type="dxa"/>
            <w:shd w:val="clear" w:color="auto" w:fill="auto"/>
            <w:vAlign w:val="center"/>
          </w:tcPr>
          <w:p w14:paraId="12DFEC1A" w14:textId="77777777" w:rsidR="008E1858" w:rsidRDefault="008E1858" w:rsidP="00605786">
            <w:pPr>
              <w:widowControl/>
              <w:jc w:val="left"/>
              <w:rPr>
                <w:rFonts w:ascii="宋体" w:hAnsi="宋体"/>
                <w:kern w:val="0"/>
                <w:szCs w:val="21"/>
              </w:rPr>
            </w:pPr>
            <w:r>
              <w:rPr>
                <w:rFonts w:ascii="宋体" w:hAnsi="宋体" w:hint="eastAsia"/>
                <w:kern w:val="0"/>
                <w:szCs w:val="21"/>
              </w:rPr>
              <w:t>质粒</w:t>
            </w:r>
            <w:r w:rsidRPr="007B4C99">
              <w:rPr>
                <w:rFonts w:hint="eastAsia"/>
              </w:rPr>
              <w:t>DNA</w:t>
            </w:r>
            <w:r>
              <w:rPr>
                <w:rFonts w:ascii="宋体" w:hAnsi="宋体" w:hint="eastAsia"/>
                <w:kern w:val="0"/>
                <w:szCs w:val="21"/>
              </w:rPr>
              <w:t>提取及电泳检测</w:t>
            </w:r>
          </w:p>
        </w:tc>
        <w:tc>
          <w:tcPr>
            <w:tcW w:w="720" w:type="dxa"/>
            <w:shd w:val="clear" w:color="auto" w:fill="auto"/>
            <w:noWrap/>
            <w:vAlign w:val="center"/>
          </w:tcPr>
          <w:p w14:paraId="33716076" w14:textId="77777777" w:rsidR="008E1858" w:rsidRPr="007B4C99" w:rsidRDefault="008E1858" w:rsidP="00605786">
            <w:pPr>
              <w:widowControl/>
              <w:jc w:val="center"/>
            </w:pPr>
            <w:r>
              <w:rPr>
                <w:rFonts w:hint="eastAsia"/>
              </w:rPr>
              <w:t>4</w:t>
            </w:r>
          </w:p>
        </w:tc>
        <w:tc>
          <w:tcPr>
            <w:tcW w:w="1771" w:type="dxa"/>
            <w:shd w:val="clear" w:color="auto" w:fill="auto"/>
            <w:noWrap/>
            <w:vAlign w:val="center"/>
          </w:tcPr>
          <w:p w14:paraId="1F8E5F7E" w14:textId="77777777" w:rsidR="008E1858" w:rsidRPr="003C21A5" w:rsidRDefault="008E1858" w:rsidP="00605786">
            <w:pPr>
              <w:widowControl/>
              <w:jc w:val="left"/>
              <w:rPr>
                <w:rFonts w:ascii="宋体" w:hAnsi="宋体" w:cs="宋体"/>
                <w:kern w:val="0"/>
                <w:szCs w:val="21"/>
              </w:rPr>
            </w:pPr>
            <w:r w:rsidRPr="003C21A5">
              <w:rPr>
                <w:rFonts w:ascii="宋体" w:hAnsi="宋体" w:cs="宋体" w:hint="eastAsia"/>
                <w:kern w:val="0"/>
                <w:szCs w:val="21"/>
              </w:rPr>
              <w:t>课堂授课</w:t>
            </w:r>
            <w:r>
              <w:rPr>
                <w:rFonts w:ascii="宋体" w:hAnsi="宋体" w:cs="宋体" w:hint="eastAsia"/>
                <w:kern w:val="0"/>
                <w:szCs w:val="21"/>
              </w:rPr>
              <w:t>+</w:t>
            </w:r>
            <w:r>
              <w:rPr>
                <w:rFonts w:ascii="宋体" w:hAnsi="宋体" w:cs="宋体"/>
                <w:kern w:val="0"/>
                <w:szCs w:val="21"/>
              </w:rPr>
              <w:t>实验</w:t>
            </w:r>
          </w:p>
        </w:tc>
      </w:tr>
      <w:tr w:rsidR="008E1858" w:rsidRPr="003C21A5" w14:paraId="632568D0" w14:textId="77777777" w:rsidTr="00605786">
        <w:trPr>
          <w:trHeight w:val="471"/>
        </w:trPr>
        <w:tc>
          <w:tcPr>
            <w:tcW w:w="1080" w:type="dxa"/>
            <w:shd w:val="clear" w:color="auto" w:fill="auto"/>
            <w:noWrap/>
            <w:vAlign w:val="center"/>
          </w:tcPr>
          <w:p w14:paraId="6C28836F" w14:textId="77777777" w:rsidR="008E1858" w:rsidRPr="007B4C99" w:rsidRDefault="008E1858" w:rsidP="00605786">
            <w:pPr>
              <w:widowControl/>
              <w:jc w:val="center"/>
            </w:pPr>
            <w:r>
              <w:rPr>
                <w:rFonts w:hint="eastAsia"/>
              </w:rPr>
              <w:t>7</w:t>
            </w:r>
          </w:p>
        </w:tc>
        <w:tc>
          <w:tcPr>
            <w:tcW w:w="4695" w:type="dxa"/>
            <w:shd w:val="clear" w:color="auto" w:fill="auto"/>
            <w:vAlign w:val="center"/>
          </w:tcPr>
          <w:p w14:paraId="69472631" w14:textId="77777777" w:rsidR="008E1858" w:rsidRPr="007B4C99" w:rsidRDefault="006C49CF" w:rsidP="006C49CF">
            <w:pPr>
              <w:widowControl/>
              <w:jc w:val="left"/>
            </w:pPr>
            <w:r>
              <w:rPr>
                <w:rFonts w:ascii="宋体" w:hAnsi="宋体" w:cs="Arial" w:hint="eastAsia"/>
                <w:color w:val="000000"/>
                <w:szCs w:val="21"/>
              </w:rPr>
              <w:t>蛋白质</w:t>
            </w:r>
            <w:r w:rsidRPr="00262AA2">
              <w:rPr>
                <w:rFonts w:ascii="宋体" w:hAnsi="宋体" w:cs="Arial" w:hint="eastAsia"/>
                <w:color w:val="000000"/>
                <w:szCs w:val="21"/>
              </w:rPr>
              <w:t xml:space="preserve">免疫印迹（Western </w:t>
            </w:r>
            <w:proofErr w:type="spellStart"/>
            <w:r w:rsidRPr="00262AA2">
              <w:rPr>
                <w:rFonts w:ascii="宋体" w:hAnsi="宋体" w:cs="Arial" w:hint="eastAsia"/>
                <w:color w:val="000000"/>
                <w:szCs w:val="21"/>
              </w:rPr>
              <w:t>blot</w:t>
            </w:r>
            <w:r>
              <w:rPr>
                <w:rFonts w:ascii="宋体" w:hAnsi="宋体" w:cs="Arial" w:hint="eastAsia"/>
                <w:color w:val="000000"/>
                <w:szCs w:val="21"/>
              </w:rPr>
              <w:t>ing</w:t>
            </w:r>
            <w:proofErr w:type="spellEnd"/>
            <w:r w:rsidRPr="00262AA2">
              <w:rPr>
                <w:rFonts w:ascii="宋体" w:hAnsi="宋体" w:cs="Arial" w:hint="eastAsia"/>
                <w:color w:val="000000"/>
                <w:szCs w:val="21"/>
              </w:rPr>
              <w:t>）</w:t>
            </w:r>
          </w:p>
        </w:tc>
        <w:tc>
          <w:tcPr>
            <w:tcW w:w="720" w:type="dxa"/>
            <w:shd w:val="clear" w:color="auto" w:fill="auto"/>
            <w:noWrap/>
            <w:vAlign w:val="center"/>
          </w:tcPr>
          <w:p w14:paraId="69912327" w14:textId="77777777" w:rsidR="008E1858" w:rsidRPr="007B4C99" w:rsidRDefault="00EF474C" w:rsidP="00605786">
            <w:pPr>
              <w:widowControl/>
              <w:jc w:val="center"/>
            </w:pPr>
            <w:r>
              <w:rPr>
                <w:rFonts w:hint="eastAsia"/>
              </w:rPr>
              <w:t>5</w:t>
            </w:r>
          </w:p>
        </w:tc>
        <w:tc>
          <w:tcPr>
            <w:tcW w:w="1771" w:type="dxa"/>
            <w:shd w:val="clear" w:color="auto" w:fill="auto"/>
            <w:noWrap/>
            <w:vAlign w:val="center"/>
          </w:tcPr>
          <w:p w14:paraId="7FFE8AF2" w14:textId="77777777" w:rsidR="008E1858" w:rsidRPr="007B4C99" w:rsidRDefault="008E1858" w:rsidP="00605786">
            <w:pPr>
              <w:widowControl/>
              <w:jc w:val="left"/>
            </w:pPr>
            <w:r w:rsidRPr="007B4C99">
              <w:rPr>
                <w:rFonts w:hint="eastAsia"/>
              </w:rPr>
              <w:t>课堂授课</w:t>
            </w:r>
            <w:r w:rsidRPr="007B4C99">
              <w:rPr>
                <w:rFonts w:hint="eastAsia"/>
              </w:rPr>
              <w:t>+</w:t>
            </w:r>
            <w:r w:rsidRPr="007B4C99">
              <w:t>实验</w:t>
            </w:r>
          </w:p>
        </w:tc>
      </w:tr>
      <w:tr w:rsidR="00CF5A57" w:rsidRPr="003C21A5" w14:paraId="595FC6C7" w14:textId="77777777" w:rsidTr="00605786">
        <w:trPr>
          <w:trHeight w:val="471"/>
        </w:trPr>
        <w:tc>
          <w:tcPr>
            <w:tcW w:w="1080" w:type="dxa"/>
            <w:shd w:val="clear" w:color="auto" w:fill="auto"/>
            <w:noWrap/>
            <w:vAlign w:val="center"/>
          </w:tcPr>
          <w:p w14:paraId="2D32D9FE" w14:textId="77777777" w:rsidR="00CF5A57" w:rsidRDefault="00CF5A57" w:rsidP="00605786">
            <w:pPr>
              <w:widowControl/>
              <w:jc w:val="center"/>
            </w:pPr>
          </w:p>
        </w:tc>
        <w:tc>
          <w:tcPr>
            <w:tcW w:w="4695" w:type="dxa"/>
            <w:shd w:val="clear" w:color="auto" w:fill="auto"/>
            <w:vAlign w:val="center"/>
          </w:tcPr>
          <w:p w14:paraId="12E1A45E" w14:textId="77777777" w:rsidR="00CF5A57" w:rsidRDefault="00CF5A57" w:rsidP="00605786">
            <w:pPr>
              <w:widowControl/>
              <w:jc w:val="left"/>
            </w:pPr>
            <w:r>
              <w:rPr>
                <w:rFonts w:hint="eastAsia"/>
              </w:rPr>
              <w:t>总计</w:t>
            </w:r>
          </w:p>
        </w:tc>
        <w:tc>
          <w:tcPr>
            <w:tcW w:w="720" w:type="dxa"/>
            <w:shd w:val="clear" w:color="auto" w:fill="auto"/>
            <w:noWrap/>
            <w:vAlign w:val="center"/>
          </w:tcPr>
          <w:p w14:paraId="756B5B60" w14:textId="77777777" w:rsidR="00CF5A57" w:rsidRDefault="00CF5A57" w:rsidP="00605786">
            <w:pPr>
              <w:widowControl/>
              <w:jc w:val="center"/>
            </w:pPr>
            <w:r>
              <w:rPr>
                <w:rFonts w:hint="eastAsia"/>
              </w:rPr>
              <w:t>27</w:t>
            </w:r>
          </w:p>
        </w:tc>
        <w:tc>
          <w:tcPr>
            <w:tcW w:w="1771" w:type="dxa"/>
            <w:shd w:val="clear" w:color="auto" w:fill="auto"/>
            <w:noWrap/>
            <w:vAlign w:val="center"/>
          </w:tcPr>
          <w:p w14:paraId="329D58AE" w14:textId="77777777" w:rsidR="00CF5A57" w:rsidRPr="007B4C99" w:rsidRDefault="00CF5A57" w:rsidP="00605786">
            <w:pPr>
              <w:widowControl/>
              <w:jc w:val="left"/>
            </w:pPr>
          </w:p>
        </w:tc>
      </w:tr>
    </w:tbl>
    <w:p w14:paraId="4A59A9A4" w14:textId="77777777" w:rsidR="008E1858" w:rsidRDefault="008E1858" w:rsidP="008E1858">
      <w:pPr>
        <w:widowControl/>
        <w:jc w:val="left"/>
      </w:pPr>
      <w:r>
        <w:rPr>
          <w:rFonts w:hint="eastAsia"/>
        </w:rPr>
        <w:t>考核方式：总分</w:t>
      </w:r>
      <w:r>
        <w:rPr>
          <w:rFonts w:hint="eastAsia"/>
        </w:rPr>
        <w:t>100</w:t>
      </w:r>
      <w:r>
        <w:rPr>
          <w:rFonts w:hint="eastAsia"/>
        </w:rPr>
        <w:t>分</w:t>
      </w:r>
    </w:p>
    <w:p w14:paraId="6CCDE140" w14:textId="77777777" w:rsidR="008E1858" w:rsidRPr="005A7D37" w:rsidRDefault="008E1858" w:rsidP="008E1858">
      <w:pPr>
        <w:widowControl/>
        <w:jc w:val="left"/>
      </w:pPr>
      <w:r>
        <w:rPr>
          <w:rFonts w:hint="eastAsia"/>
        </w:rPr>
        <w:t>实验报告</w:t>
      </w:r>
      <w:r>
        <w:rPr>
          <w:rFonts w:hint="eastAsia"/>
        </w:rPr>
        <w:t>70%+</w:t>
      </w:r>
      <w:r>
        <w:rPr>
          <w:rFonts w:hint="eastAsia"/>
        </w:rPr>
        <w:t>操作</w:t>
      </w:r>
      <w:r>
        <w:rPr>
          <w:rFonts w:hint="eastAsia"/>
        </w:rPr>
        <w:t>30%</w:t>
      </w:r>
    </w:p>
    <w:p w14:paraId="31474AF0" w14:textId="77777777" w:rsidR="008E1858" w:rsidRPr="000D5C62" w:rsidRDefault="008E1858" w:rsidP="008E1858">
      <w:pPr>
        <w:widowControl/>
        <w:jc w:val="left"/>
      </w:pPr>
    </w:p>
    <w:p w14:paraId="1712A83D" w14:textId="77777777" w:rsidR="00EA3B37" w:rsidRDefault="00EA3B37"/>
    <w:p w14:paraId="41CCF7D7" w14:textId="77777777" w:rsidR="00721699" w:rsidRDefault="00721699"/>
    <w:p w14:paraId="6F4CB81D" w14:textId="77777777" w:rsidR="00721699" w:rsidRDefault="00721699"/>
    <w:p w14:paraId="6D401589" w14:textId="77777777" w:rsidR="00721699" w:rsidRDefault="00721699"/>
    <w:p w14:paraId="4E872347" w14:textId="77777777" w:rsidR="00721699" w:rsidRDefault="00721699"/>
    <w:p w14:paraId="31613409" w14:textId="77777777" w:rsidR="00721699" w:rsidRDefault="00721699"/>
    <w:p w14:paraId="7915FD8E" w14:textId="77777777" w:rsidR="00721699" w:rsidRDefault="00721699"/>
    <w:p w14:paraId="5BAD2AF1" w14:textId="77777777" w:rsidR="00721699" w:rsidRDefault="00721699"/>
    <w:p w14:paraId="1D555138" w14:textId="77777777" w:rsidR="00721699" w:rsidRDefault="00721699"/>
    <w:p w14:paraId="6D1999DF" w14:textId="77777777" w:rsidR="00721699" w:rsidRDefault="00721699"/>
    <w:p w14:paraId="0A30F9A0" w14:textId="77777777" w:rsidR="00721699" w:rsidRDefault="00721699"/>
    <w:p w14:paraId="13E51B1C" w14:textId="77777777" w:rsidR="00721699" w:rsidRDefault="00721699"/>
    <w:p w14:paraId="574DCC8C" w14:textId="77777777" w:rsidR="00721699" w:rsidRDefault="00721699"/>
    <w:p w14:paraId="5EAD0CB8" w14:textId="77777777" w:rsidR="00721699" w:rsidRDefault="00721699"/>
    <w:p w14:paraId="2FCDE455" w14:textId="77777777" w:rsidR="00721699" w:rsidRDefault="00721699"/>
    <w:p w14:paraId="08BD6387" w14:textId="77777777" w:rsidR="00721699" w:rsidRDefault="00721699"/>
    <w:p w14:paraId="649FF2EE" w14:textId="77777777" w:rsidR="00721699" w:rsidRDefault="00721699"/>
    <w:p w14:paraId="673779D6" w14:textId="77777777" w:rsidR="00721699" w:rsidRDefault="00721699"/>
    <w:p w14:paraId="5649FDBA" w14:textId="77777777" w:rsidR="00721699" w:rsidRDefault="00721699"/>
    <w:p w14:paraId="6F97B37E" w14:textId="77777777" w:rsidR="00721699" w:rsidRDefault="00721699"/>
    <w:p w14:paraId="29CDCA55" w14:textId="77777777" w:rsidR="00721699" w:rsidRDefault="00721699"/>
    <w:p w14:paraId="56D7E589" w14:textId="77777777" w:rsidR="00721699" w:rsidRDefault="00721699"/>
    <w:p w14:paraId="338D9DA0" w14:textId="77777777" w:rsidR="00721699" w:rsidRDefault="00721699"/>
    <w:p w14:paraId="5AE4C955" w14:textId="77777777" w:rsidR="00721699" w:rsidRDefault="00721699"/>
    <w:p w14:paraId="160CA34A" w14:textId="77777777" w:rsidR="00721699" w:rsidRDefault="00721699"/>
    <w:p w14:paraId="7DE10673" w14:textId="77777777" w:rsidR="00721699" w:rsidRDefault="00721699"/>
    <w:p w14:paraId="3CC16F4D" w14:textId="77777777" w:rsidR="00721699" w:rsidRPr="00584D33" w:rsidRDefault="00721699" w:rsidP="00721699">
      <w:pPr>
        <w:spacing w:line="360" w:lineRule="auto"/>
        <w:rPr>
          <w:rFonts w:ascii="华文新魏" w:eastAsia="华文新魏" w:hAnsi="仿宋"/>
          <w:b/>
          <w:sz w:val="84"/>
          <w:szCs w:val="84"/>
        </w:rPr>
      </w:pPr>
      <w:r>
        <w:rPr>
          <w:rFonts w:ascii="华文新魏" w:eastAsia="华文新魏" w:hint="eastAsia"/>
          <w:noProof/>
          <w:sz w:val="84"/>
          <w:szCs w:val="84"/>
        </w:rPr>
        <w:drawing>
          <wp:anchor distT="0" distB="0" distL="114300" distR="114300" simplePos="0" relativeHeight="251659264" behindDoc="0" locked="0" layoutInCell="1" allowOverlap="1" wp14:anchorId="69EE9DC7" wp14:editId="0227D907">
            <wp:simplePos x="0" y="0"/>
            <wp:positionH relativeFrom="column">
              <wp:posOffset>-132080</wp:posOffset>
            </wp:positionH>
            <wp:positionV relativeFrom="paragraph">
              <wp:posOffset>634365</wp:posOffset>
            </wp:positionV>
            <wp:extent cx="1320800" cy="1254125"/>
            <wp:effectExtent l="1905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320800" cy="1254125"/>
                    </a:xfrm>
                    <a:prstGeom prst="rect">
                      <a:avLst/>
                    </a:prstGeom>
                    <a:noFill/>
                    <a:ln w="9525">
                      <a:noFill/>
                      <a:miter lim="800000"/>
                      <a:headEnd/>
                      <a:tailEnd/>
                    </a:ln>
                  </pic:spPr>
                </pic:pic>
              </a:graphicData>
            </a:graphic>
          </wp:anchor>
        </w:drawing>
      </w:r>
    </w:p>
    <w:p w14:paraId="63D7AAD2" w14:textId="77777777" w:rsidR="00721699" w:rsidRDefault="00721699" w:rsidP="00721699">
      <w:pPr>
        <w:spacing w:line="360" w:lineRule="auto"/>
        <w:rPr>
          <w:rFonts w:ascii="华文新魏" w:eastAsia="华文新魏" w:hAnsi="仿宋"/>
          <w:b/>
          <w:sz w:val="72"/>
          <w:szCs w:val="72"/>
        </w:rPr>
      </w:pPr>
      <w:r w:rsidRPr="00584D33">
        <w:rPr>
          <w:rFonts w:ascii="华文新魏" w:eastAsia="华文新魏" w:hAnsi="仿宋" w:hint="eastAsia"/>
          <w:b/>
          <w:sz w:val="72"/>
          <w:szCs w:val="72"/>
        </w:rPr>
        <w:t>天津医科大学</w:t>
      </w:r>
    </w:p>
    <w:p w14:paraId="63C12FED" w14:textId="77777777" w:rsidR="00721699" w:rsidRPr="00584D33" w:rsidRDefault="00721699" w:rsidP="00721699">
      <w:pPr>
        <w:spacing w:line="360" w:lineRule="auto"/>
        <w:rPr>
          <w:rFonts w:ascii="仿宋" w:eastAsia="仿宋" w:hAnsi="仿宋"/>
          <w:b/>
          <w:sz w:val="28"/>
          <w:szCs w:val="28"/>
        </w:rPr>
      </w:pPr>
    </w:p>
    <w:p w14:paraId="055877AF" w14:textId="77777777" w:rsidR="00721699" w:rsidRPr="00584D33" w:rsidRDefault="00721699" w:rsidP="00721699">
      <w:pPr>
        <w:spacing w:line="360" w:lineRule="auto"/>
        <w:jc w:val="center"/>
        <w:rPr>
          <w:rFonts w:ascii="华文新魏" w:eastAsia="华文新魏" w:hAnsi="仿宋"/>
          <w:b/>
          <w:sz w:val="144"/>
          <w:szCs w:val="144"/>
        </w:rPr>
      </w:pPr>
      <w:r w:rsidRPr="00584D33">
        <w:rPr>
          <w:rFonts w:ascii="华文新魏" w:eastAsia="华文新魏" w:hAnsi="仿宋" w:hint="eastAsia"/>
          <w:b/>
          <w:sz w:val="144"/>
          <w:szCs w:val="144"/>
        </w:rPr>
        <w:t>教</w:t>
      </w:r>
      <w:r w:rsidRPr="00584D33">
        <w:rPr>
          <w:rFonts w:ascii="华文新魏" w:eastAsia="华文新魏" w:hAnsi="仿宋" w:hint="eastAsia"/>
          <w:b/>
          <w:sz w:val="32"/>
          <w:szCs w:val="32"/>
        </w:rPr>
        <w:t xml:space="preserve"> </w:t>
      </w:r>
      <w:r w:rsidRPr="00584D33">
        <w:rPr>
          <w:rFonts w:ascii="华文新魏" w:eastAsia="华文新魏" w:hAnsi="仿宋" w:hint="eastAsia"/>
          <w:b/>
          <w:sz w:val="144"/>
          <w:szCs w:val="144"/>
        </w:rPr>
        <w:t>学</w:t>
      </w:r>
      <w:r w:rsidRPr="00584D33">
        <w:rPr>
          <w:rFonts w:ascii="华文新魏" w:eastAsia="华文新魏" w:hAnsi="仿宋" w:hint="eastAsia"/>
          <w:b/>
          <w:sz w:val="32"/>
          <w:szCs w:val="32"/>
        </w:rPr>
        <w:t xml:space="preserve"> </w:t>
      </w:r>
      <w:r w:rsidRPr="00584D33">
        <w:rPr>
          <w:rFonts w:ascii="华文新魏" w:eastAsia="华文新魏" w:hAnsi="仿宋" w:hint="eastAsia"/>
          <w:b/>
          <w:sz w:val="144"/>
          <w:szCs w:val="144"/>
        </w:rPr>
        <w:t>大</w:t>
      </w:r>
      <w:r w:rsidRPr="00584D33">
        <w:rPr>
          <w:rFonts w:ascii="华文新魏" w:eastAsia="华文新魏" w:hAnsi="仿宋" w:hint="eastAsia"/>
          <w:b/>
          <w:sz w:val="32"/>
          <w:szCs w:val="32"/>
        </w:rPr>
        <w:t xml:space="preserve"> </w:t>
      </w:r>
      <w:r w:rsidRPr="00584D33">
        <w:rPr>
          <w:rFonts w:ascii="华文新魏" w:eastAsia="华文新魏" w:hAnsi="仿宋" w:hint="eastAsia"/>
          <w:b/>
          <w:sz w:val="144"/>
          <w:szCs w:val="144"/>
        </w:rPr>
        <w:t>纲</w:t>
      </w:r>
    </w:p>
    <w:p w14:paraId="2DF42D39" w14:textId="77777777" w:rsidR="00721699" w:rsidRDefault="00721699" w:rsidP="00721699">
      <w:pPr>
        <w:spacing w:line="360" w:lineRule="auto"/>
        <w:jc w:val="center"/>
        <w:rPr>
          <w:rFonts w:ascii="华文新魏" w:eastAsia="华文新魏" w:hAnsi="仿宋"/>
          <w:b/>
          <w:sz w:val="72"/>
          <w:szCs w:val="72"/>
        </w:rPr>
      </w:pPr>
      <w:proofErr w:type="gramStart"/>
      <w:r w:rsidRPr="003C21A5">
        <w:rPr>
          <w:rFonts w:ascii="华文新魏" w:eastAsia="华文新魏" w:hAnsi="仿宋" w:hint="eastAsia"/>
          <w:b/>
          <w:sz w:val="72"/>
          <w:szCs w:val="72"/>
        </w:rPr>
        <w:t>《</w:t>
      </w:r>
      <w:proofErr w:type="gramEnd"/>
      <w:r>
        <w:rPr>
          <w:rFonts w:ascii="华文新魏" w:eastAsia="华文新魏" w:hAnsi="仿宋" w:hint="eastAsia"/>
          <w:b/>
          <w:sz w:val="72"/>
          <w:szCs w:val="72"/>
        </w:rPr>
        <w:t>基础医学实验概论</w:t>
      </w:r>
    </w:p>
    <w:p w14:paraId="0B77A379" w14:textId="77777777" w:rsidR="00721699" w:rsidRPr="003C21A5" w:rsidRDefault="00721699" w:rsidP="00721699">
      <w:pPr>
        <w:spacing w:line="360" w:lineRule="auto"/>
        <w:jc w:val="center"/>
        <w:rPr>
          <w:rFonts w:ascii="华文新魏" w:eastAsia="华文新魏" w:hAnsi="仿宋"/>
          <w:b/>
          <w:sz w:val="72"/>
          <w:szCs w:val="72"/>
        </w:rPr>
      </w:pPr>
      <w:r>
        <w:rPr>
          <w:rFonts w:ascii="华文新魏" w:eastAsia="华文新魏" w:hAnsi="仿宋" w:hint="eastAsia"/>
          <w:b/>
          <w:sz w:val="72"/>
          <w:szCs w:val="72"/>
        </w:rPr>
        <w:t>与核心技术》</w:t>
      </w:r>
    </w:p>
    <w:p w14:paraId="07C7228A" w14:textId="77777777" w:rsidR="00721699" w:rsidRPr="003C21A5" w:rsidRDefault="00721699" w:rsidP="00721699">
      <w:pPr>
        <w:spacing w:line="360" w:lineRule="auto"/>
      </w:pPr>
    </w:p>
    <w:p w14:paraId="7D84C9D7" w14:textId="77777777" w:rsidR="00721699" w:rsidRPr="003C21A5" w:rsidRDefault="00721699" w:rsidP="00721699">
      <w:pPr>
        <w:spacing w:line="360" w:lineRule="auto"/>
      </w:pPr>
    </w:p>
    <w:p w14:paraId="6A4048C5" w14:textId="77777777" w:rsidR="00721699" w:rsidRPr="003C21A5" w:rsidRDefault="00721699" w:rsidP="00721699">
      <w:pPr>
        <w:spacing w:line="360" w:lineRule="auto"/>
      </w:pPr>
    </w:p>
    <w:p w14:paraId="3F349D96" w14:textId="77777777" w:rsidR="00721699" w:rsidRPr="003C21A5" w:rsidRDefault="00721699" w:rsidP="00721699">
      <w:pPr>
        <w:spacing w:line="360" w:lineRule="auto"/>
      </w:pPr>
    </w:p>
    <w:p w14:paraId="608E4C2C" w14:textId="77777777" w:rsidR="00721699" w:rsidRPr="003C21A5" w:rsidRDefault="00721699" w:rsidP="00721699">
      <w:pPr>
        <w:spacing w:line="360" w:lineRule="auto"/>
        <w:jc w:val="center"/>
        <w:rPr>
          <w:rFonts w:ascii="楷体" w:eastAsia="楷体" w:hAnsi="楷体"/>
          <w:b/>
          <w:sz w:val="44"/>
          <w:szCs w:val="44"/>
        </w:rPr>
      </w:pPr>
      <w:r w:rsidRPr="003C21A5">
        <w:rPr>
          <w:rFonts w:ascii="楷体" w:eastAsia="楷体" w:hAnsi="楷体" w:hint="eastAsia"/>
          <w:b/>
          <w:sz w:val="44"/>
          <w:szCs w:val="44"/>
        </w:rPr>
        <w:t>开课单位：基础医学院</w:t>
      </w:r>
    </w:p>
    <w:p w14:paraId="4E0D152A" w14:textId="77777777" w:rsidR="00721699" w:rsidRDefault="00721699" w:rsidP="00721699">
      <w:pPr>
        <w:spacing w:line="360" w:lineRule="auto"/>
        <w:jc w:val="center"/>
        <w:rPr>
          <w:rFonts w:ascii="楷体" w:eastAsia="楷体" w:hAnsi="楷体"/>
          <w:b/>
          <w:sz w:val="44"/>
          <w:szCs w:val="44"/>
        </w:rPr>
      </w:pPr>
      <w:r>
        <w:rPr>
          <w:rFonts w:ascii="楷体" w:eastAsia="楷体" w:hAnsi="楷体" w:hint="eastAsia"/>
          <w:b/>
          <w:sz w:val="44"/>
          <w:szCs w:val="44"/>
        </w:rPr>
        <w:t>二零二三</w:t>
      </w:r>
      <w:r w:rsidRPr="003C21A5">
        <w:rPr>
          <w:rFonts w:ascii="楷体" w:eastAsia="楷体" w:hAnsi="楷体" w:hint="eastAsia"/>
          <w:b/>
          <w:sz w:val="44"/>
          <w:szCs w:val="44"/>
        </w:rPr>
        <w:t>年</w:t>
      </w:r>
    </w:p>
    <w:p w14:paraId="66F1DCA6" w14:textId="77777777" w:rsidR="00721699" w:rsidRDefault="00721699" w:rsidP="00721699">
      <w:pPr>
        <w:spacing w:line="360" w:lineRule="auto"/>
        <w:jc w:val="center"/>
        <w:rPr>
          <w:rFonts w:ascii="黑体" w:eastAsia="黑体" w:hAnsi="黑体"/>
          <w:sz w:val="30"/>
          <w:szCs w:val="30"/>
        </w:rPr>
      </w:pPr>
    </w:p>
    <w:p w14:paraId="67AAB7D3" w14:textId="77777777" w:rsidR="00721699" w:rsidRDefault="00721699" w:rsidP="00721699">
      <w:pPr>
        <w:spacing w:line="360" w:lineRule="auto"/>
        <w:jc w:val="center"/>
        <w:rPr>
          <w:rFonts w:ascii="黑体" w:eastAsia="黑体" w:hAnsi="黑体"/>
          <w:sz w:val="30"/>
          <w:szCs w:val="30"/>
        </w:rPr>
      </w:pPr>
    </w:p>
    <w:p w14:paraId="1B5B0C98" w14:textId="77777777" w:rsidR="00721699" w:rsidRPr="0054261C" w:rsidRDefault="00721699" w:rsidP="00721699">
      <w:pPr>
        <w:spacing w:line="360" w:lineRule="auto"/>
        <w:jc w:val="center"/>
        <w:rPr>
          <w:rFonts w:ascii="黑体" w:eastAsia="黑体" w:hAnsi="黑体"/>
          <w:sz w:val="30"/>
          <w:szCs w:val="30"/>
        </w:rPr>
      </w:pPr>
      <w:r>
        <w:rPr>
          <w:rFonts w:ascii="黑体" w:eastAsia="黑体" w:hAnsi="黑体" w:hint="eastAsia"/>
          <w:sz w:val="30"/>
          <w:szCs w:val="30"/>
        </w:rPr>
        <w:t>实验</w:t>
      </w:r>
      <w:proofErr w:type="gramStart"/>
      <w:r>
        <w:rPr>
          <w:rFonts w:ascii="黑体" w:eastAsia="黑体" w:hAnsi="黑体" w:hint="eastAsia"/>
          <w:sz w:val="30"/>
          <w:szCs w:val="30"/>
        </w:rPr>
        <w:t>一</w:t>
      </w:r>
      <w:proofErr w:type="gramEnd"/>
      <w:r w:rsidRPr="0054261C">
        <w:rPr>
          <w:rFonts w:ascii="黑体" w:eastAsia="黑体" w:hAnsi="黑体" w:hint="eastAsia"/>
          <w:sz w:val="30"/>
          <w:szCs w:val="30"/>
        </w:rPr>
        <w:t xml:space="preserve">  </w:t>
      </w:r>
      <w:r>
        <w:rPr>
          <w:rFonts w:ascii="黑体" w:eastAsia="黑体" w:hAnsi="黑体" w:hint="eastAsia"/>
          <w:sz w:val="30"/>
          <w:szCs w:val="30"/>
        </w:rPr>
        <w:t>实验室安全、生物安全基本知识</w:t>
      </w:r>
    </w:p>
    <w:p w14:paraId="0EFEEF20" w14:textId="77777777" w:rsidR="00721699" w:rsidRPr="0054261C" w:rsidRDefault="00721699" w:rsidP="00721699">
      <w:pPr>
        <w:spacing w:line="360" w:lineRule="auto"/>
        <w:jc w:val="center"/>
        <w:rPr>
          <w:rFonts w:ascii="宋体" w:hAnsi="宋体"/>
          <w:sz w:val="24"/>
        </w:rPr>
      </w:pPr>
    </w:p>
    <w:p w14:paraId="6528522C" w14:textId="77777777" w:rsidR="00721699" w:rsidRDefault="00721699" w:rsidP="00721699">
      <w:pPr>
        <w:spacing w:line="360" w:lineRule="auto"/>
        <w:ind w:left="435"/>
        <w:rPr>
          <w:rFonts w:eastAsia="黑体"/>
          <w:sz w:val="30"/>
        </w:rPr>
      </w:pPr>
    </w:p>
    <w:p w14:paraId="56E560FD" w14:textId="77777777" w:rsidR="00721699" w:rsidRDefault="00721699" w:rsidP="00721699">
      <w:pPr>
        <w:numPr>
          <w:ilvl w:val="0"/>
          <w:numId w:val="1"/>
        </w:numPr>
        <w:tabs>
          <w:tab w:val="left" w:pos="416"/>
          <w:tab w:val="left" w:pos="940"/>
        </w:tabs>
        <w:spacing w:line="360" w:lineRule="auto"/>
        <w:ind w:left="416" w:firstLine="0"/>
        <w:rPr>
          <w:rFonts w:ascii="宋体" w:hAnsi="宋体"/>
        </w:rPr>
      </w:pPr>
      <w:r>
        <w:rPr>
          <w:rFonts w:ascii="宋体" w:hAnsi="宋体" w:hint="eastAsia"/>
        </w:rPr>
        <w:t>目的要求</w:t>
      </w:r>
    </w:p>
    <w:p w14:paraId="38C69F2E" w14:textId="77777777" w:rsidR="00721699" w:rsidRDefault="00721699" w:rsidP="00721699">
      <w:pPr>
        <w:tabs>
          <w:tab w:val="left" w:pos="416"/>
        </w:tabs>
        <w:spacing w:line="360" w:lineRule="auto"/>
        <w:ind w:left="416"/>
        <w:rPr>
          <w:rFonts w:ascii="宋体" w:hAnsi="宋体"/>
        </w:rPr>
      </w:pPr>
      <w:r>
        <w:rPr>
          <w:rFonts w:ascii="宋体" w:hAnsi="宋体" w:hint="eastAsia"/>
        </w:rPr>
        <w:t>（一）掌握生物医学实验室运行和管理机制以及安全防护的要求和目的</w:t>
      </w:r>
    </w:p>
    <w:p w14:paraId="36D57650" w14:textId="77777777" w:rsidR="00721699" w:rsidRDefault="00721699" w:rsidP="00721699">
      <w:pPr>
        <w:tabs>
          <w:tab w:val="left" w:pos="416"/>
        </w:tabs>
        <w:spacing w:line="360" w:lineRule="auto"/>
        <w:ind w:left="416"/>
        <w:rPr>
          <w:rFonts w:ascii="宋体" w:hAnsi="宋体"/>
        </w:rPr>
      </w:pPr>
      <w:r>
        <w:rPr>
          <w:rFonts w:ascii="宋体" w:hAnsi="宋体" w:hint="eastAsia"/>
        </w:rPr>
        <w:t>（二）掌握实验室常见事故分类和原因</w:t>
      </w:r>
    </w:p>
    <w:p w14:paraId="3628A34B" w14:textId="77777777" w:rsidR="00721699" w:rsidRPr="000B082A" w:rsidRDefault="00721699" w:rsidP="00721699">
      <w:pPr>
        <w:tabs>
          <w:tab w:val="left" w:pos="416"/>
        </w:tabs>
        <w:spacing w:line="360" w:lineRule="auto"/>
        <w:ind w:left="416"/>
        <w:rPr>
          <w:rFonts w:ascii="宋体" w:hAnsi="宋体"/>
        </w:rPr>
      </w:pPr>
      <w:r>
        <w:rPr>
          <w:rFonts w:ascii="宋体" w:hAnsi="宋体" w:hint="eastAsia"/>
        </w:rPr>
        <w:t>（三）了解实验室事故案例并分析原因</w:t>
      </w:r>
    </w:p>
    <w:p w14:paraId="500D51FB" w14:textId="77777777" w:rsidR="00721699" w:rsidRDefault="00721699" w:rsidP="00721699">
      <w:pPr>
        <w:spacing w:line="360" w:lineRule="auto"/>
        <w:ind w:firstLineChars="200" w:firstLine="420"/>
        <w:rPr>
          <w:rFonts w:ascii="宋体" w:hAnsi="宋体"/>
        </w:rPr>
      </w:pPr>
      <w:r>
        <w:rPr>
          <w:rFonts w:ascii="宋体" w:hAnsi="宋体" w:hint="eastAsia"/>
        </w:rPr>
        <w:t>二、教学内容</w:t>
      </w:r>
    </w:p>
    <w:p w14:paraId="2A0EECF1" w14:textId="77777777" w:rsidR="00721699" w:rsidRDefault="00721699" w:rsidP="00721699">
      <w:pPr>
        <w:tabs>
          <w:tab w:val="left" w:pos="416"/>
        </w:tabs>
        <w:spacing w:line="360" w:lineRule="auto"/>
        <w:ind w:leftChars="200" w:left="420"/>
      </w:pPr>
      <w:r>
        <w:rPr>
          <w:rFonts w:hint="eastAsia"/>
          <w:szCs w:val="21"/>
        </w:rPr>
        <w:t>（一）</w:t>
      </w:r>
      <w:r>
        <w:rPr>
          <w:rFonts w:hint="eastAsia"/>
        </w:rPr>
        <w:t>生物医学实验室的分类</w:t>
      </w:r>
    </w:p>
    <w:p w14:paraId="19A49C77" w14:textId="77777777" w:rsidR="00721699" w:rsidRDefault="00721699" w:rsidP="00721699">
      <w:pPr>
        <w:tabs>
          <w:tab w:val="left" w:pos="416"/>
        </w:tabs>
        <w:spacing w:line="360" w:lineRule="auto"/>
        <w:ind w:leftChars="200" w:left="420"/>
      </w:pPr>
      <w:r>
        <w:rPr>
          <w:rFonts w:hint="eastAsia"/>
        </w:rPr>
        <w:t>（二）实验室安全防护原则、条例和法规</w:t>
      </w:r>
    </w:p>
    <w:p w14:paraId="5B133C93" w14:textId="77777777" w:rsidR="00721699" w:rsidRPr="00330A6F" w:rsidRDefault="00721699" w:rsidP="00721699">
      <w:pPr>
        <w:spacing w:line="360" w:lineRule="auto"/>
        <w:ind w:firstLineChars="200" w:firstLine="420"/>
      </w:pPr>
      <w:r>
        <w:rPr>
          <w:rFonts w:hint="eastAsia"/>
          <w:szCs w:val="21"/>
        </w:rPr>
        <w:t>（三）几起典型安全事故案例的介绍</w:t>
      </w:r>
    </w:p>
    <w:p w14:paraId="0C07A7DA" w14:textId="77777777" w:rsidR="00721699" w:rsidRDefault="00721699" w:rsidP="00721699">
      <w:pPr>
        <w:spacing w:line="360" w:lineRule="auto"/>
        <w:ind w:firstLineChars="200" w:firstLine="420"/>
        <w:rPr>
          <w:szCs w:val="21"/>
        </w:rPr>
      </w:pPr>
      <w:r>
        <w:rPr>
          <w:rFonts w:hint="eastAsia"/>
          <w:szCs w:val="21"/>
        </w:rPr>
        <w:t xml:space="preserve">  1</w:t>
      </w:r>
      <w:r>
        <w:rPr>
          <w:rFonts w:hint="eastAsia"/>
          <w:szCs w:val="21"/>
        </w:rPr>
        <w:t>、危险化学品</w:t>
      </w:r>
    </w:p>
    <w:p w14:paraId="1CBEFE82" w14:textId="77777777" w:rsidR="00721699" w:rsidRDefault="00721699" w:rsidP="00721699">
      <w:pPr>
        <w:spacing w:line="360" w:lineRule="auto"/>
        <w:ind w:firstLineChars="200" w:firstLine="420"/>
        <w:rPr>
          <w:szCs w:val="21"/>
        </w:rPr>
      </w:pPr>
      <w:r>
        <w:rPr>
          <w:rFonts w:hint="eastAsia"/>
          <w:szCs w:val="21"/>
        </w:rPr>
        <w:t xml:space="preserve">  2</w:t>
      </w:r>
      <w:r>
        <w:rPr>
          <w:rFonts w:hint="eastAsia"/>
          <w:szCs w:val="21"/>
        </w:rPr>
        <w:t>、病原微生物</w:t>
      </w:r>
    </w:p>
    <w:p w14:paraId="6636906C" w14:textId="77777777" w:rsidR="00721699" w:rsidRPr="00330A6F" w:rsidRDefault="00721699" w:rsidP="00721699">
      <w:pPr>
        <w:spacing w:line="360" w:lineRule="auto"/>
        <w:ind w:firstLineChars="200" w:firstLine="420"/>
      </w:pPr>
      <w:r>
        <w:rPr>
          <w:rFonts w:hint="eastAsia"/>
          <w:szCs w:val="21"/>
        </w:rPr>
        <w:t xml:space="preserve">  3</w:t>
      </w:r>
      <w:r>
        <w:rPr>
          <w:rFonts w:hint="eastAsia"/>
          <w:szCs w:val="21"/>
        </w:rPr>
        <w:t>、实验室仪器</w:t>
      </w:r>
    </w:p>
    <w:p w14:paraId="564F7F36" w14:textId="77777777" w:rsidR="00721699" w:rsidRDefault="00721699" w:rsidP="00721699">
      <w:pPr>
        <w:tabs>
          <w:tab w:val="left" w:pos="416"/>
        </w:tabs>
        <w:spacing w:line="360" w:lineRule="auto"/>
        <w:ind w:left="416"/>
        <w:rPr>
          <w:rFonts w:eastAsia="黑体"/>
        </w:rPr>
      </w:pPr>
      <w:r>
        <w:rPr>
          <w:rFonts w:ascii="宋体" w:hAnsi="宋体" w:hint="eastAsia"/>
        </w:rPr>
        <w:t>三、教学时数</w:t>
      </w:r>
      <w:r>
        <w:rPr>
          <w:rFonts w:eastAsia="黑体" w:hint="eastAsia"/>
        </w:rPr>
        <w:t xml:space="preserve"> </w:t>
      </w:r>
    </w:p>
    <w:p w14:paraId="42D01DBF" w14:textId="77777777" w:rsidR="00721699" w:rsidRDefault="00721699" w:rsidP="00721699">
      <w:pPr>
        <w:tabs>
          <w:tab w:val="left" w:pos="416"/>
        </w:tabs>
        <w:spacing w:line="360" w:lineRule="auto"/>
        <w:ind w:leftChars="200" w:left="420" w:firstLineChars="200" w:firstLine="420"/>
        <w:rPr>
          <w:rFonts w:ascii="宋体" w:hAnsi="宋体"/>
        </w:rPr>
      </w:pPr>
      <w:r>
        <w:rPr>
          <w:rFonts w:ascii="宋体" w:hAnsi="宋体" w:hint="eastAsia"/>
        </w:rPr>
        <w:t>2 学时</w:t>
      </w:r>
    </w:p>
    <w:p w14:paraId="45120E24" w14:textId="77777777" w:rsidR="00721699" w:rsidRDefault="00721699" w:rsidP="00721699">
      <w:pPr>
        <w:tabs>
          <w:tab w:val="left" w:pos="416"/>
        </w:tabs>
        <w:spacing w:line="360" w:lineRule="auto"/>
        <w:ind w:left="416"/>
        <w:rPr>
          <w:rFonts w:ascii="宋体" w:hAnsi="宋体"/>
        </w:rPr>
      </w:pPr>
      <w:r>
        <w:rPr>
          <w:rFonts w:ascii="宋体" w:hAnsi="宋体" w:hint="eastAsia"/>
        </w:rPr>
        <w:t>四、教学方法</w:t>
      </w:r>
    </w:p>
    <w:p w14:paraId="60B5482D" w14:textId="77777777" w:rsidR="00721699" w:rsidRPr="00A80681" w:rsidRDefault="00721699" w:rsidP="00721699">
      <w:pPr>
        <w:spacing w:line="360" w:lineRule="auto"/>
        <w:ind w:firstLineChars="200" w:firstLine="420"/>
      </w:pPr>
      <w:r w:rsidRPr="00A80681">
        <w:rPr>
          <w:szCs w:val="21"/>
        </w:rPr>
        <w:t>课堂讲授配合</w:t>
      </w:r>
      <w:r w:rsidRPr="00A80681">
        <w:t>多媒体教学为主，传统板书为辅</w:t>
      </w:r>
    </w:p>
    <w:p w14:paraId="259EE308" w14:textId="77777777" w:rsidR="00721699" w:rsidRPr="00887814" w:rsidRDefault="00721699" w:rsidP="00721699">
      <w:pPr>
        <w:spacing w:line="360" w:lineRule="auto"/>
        <w:jc w:val="center"/>
        <w:rPr>
          <w:rFonts w:ascii="楷体" w:eastAsia="楷体" w:hAnsi="楷体"/>
          <w:b/>
          <w:sz w:val="44"/>
          <w:szCs w:val="44"/>
        </w:rPr>
      </w:pPr>
    </w:p>
    <w:p w14:paraId="5B7866F9" w14:textId="77777777" w:rsidR="00721699" w:rsidRDefault="00721699" w:rsidP="00721699">
      <w:pPr>
        <w:spacing w:line="360" w:lineRule="auto"/>
        <w:jc w:val="center"/>
        <w:rPr>
          <w:rFonts w:ascii="华文新魏" w:eastAsia="华文新魏" w:hAnsi="黑体"/>
          <w:b/>
          <w:sz w:val="44"/>
          <w:szCs w:val="44"/>
        </w:rPr>
      </w:pPr>
    </w:p>
    <w:p w14:paraId="351339B8" w14:textId="77777777" w:rsidR="00721699" w:rsidRDefault="00721699" w:rsidP="00721699">
      <w:pPr>
        <w:spacing w:line="360" w:lineRule="auto"/>
        <w:jc w:val="center"/>
        <w:rPr>
          <w:rFonts w:ascii="华文新魏" w:eastAsia="华文新魏" w:hAnsi="黑体"/>
          <w:b/>
          <w:sz w:val="44"/>
          <w:szCs w:val="44"/>
        </w:rPr>
      </w:pPr>
    </w:p>
    <w:p w14:paraId="3D9A2AD3" w14:textId="77777777" w:rsidR="00721699" w:rsidRDefault="00721699" w:rsidP="00721699">
      <w:pPr>
        <w:spacing w:line="360" w:lineRule="auto"/>
        <w:jc w:val="center"/>
        <w:rPr>
          <w:rFonts w:ascii="华文新魏" w:eastAsia="华文新魏" w:hAnsi="黑体"/>
          <w:b/>
          <w:sz w:val="44"/>
          <w:szCs w:val="44"/>
        </w:rPr>
      </w:pPr>
    </w:p>
    <w:p w14:paraId="5E69B877" w14:textId="77777777" w:rsidR="00721699" w:rsidRDefault="00721699" w:rsidP="00721699">
      <w:pPr>
        <w:spacing w:line="360" w:lineRule="auto"/>
        <w:jc w:val="center"/>
        <w:rPr>
          <w:rFonts w:ascii="华文新魏" w:eastAsia="华文新魏" w:hAnsi="黑体"/>
          <w:b/>
          <w:sz w:val="44"/>
          <w:szCs w:val="44"/>
        </w:rPr>
      </w:pPr>
    </w:p>
    <w:p w14:paraId="18D6A8F1" w14:textId="77777777" w:rsidR="00721699" w:rsidRDefault="00721699" w:rsidP="00721699">
      <w:pPr>
        <w:spacing w:line="360" w:lineRule="auto"/>
        <w:jc w:val="center"/>
        <w:rPr>
          <w:rFonts w:ascii="华文新魏" w:eastAsia="华文新魏" w:hAnsi="黑体"/>
          <w:b/>
          <w:sz w:val="44"/>
          <w:szCs w:val="44"/>
        </w:rPr>
      </w:pPr>
    </w:p>
    <w:p w14:paraId="7E1BD4C1" w14:textId="77777777" w:rsidR="00721699" w:rsidRDefault="00721699" w:rsidP="00721699">
      <w:pPr>
        <w:spacing w:line="360" w:lineRule="auto"/>
        <w:jc w:val="center"/>
        <w:rPr>
          <w:rFonts w:ascii="华文新魏" w:eastAsia="华文新魏" w:hAnsi="黑体"/>
          <w:b/>
          <w:sz w:val="44"/>
          <w:szCs w:val="44"/>
        </w:rPr>
      </w:pPr>
    </w:p>
    <w:p w14:paraId="0CBDDA97" w14:textId="77777777" w:rsidR="00721699" w:rsidRDefault="00721699" w:rsidP="00721699">
      <w:pPr>
        <w:spacing w:line="360" w:lineRule="auto"/>
        <w:jc w:val="center"/>
        <w:rPr>
          <w:rFonts w:ascii="黑体" w:eastAsia="黑体" w:hAnsi="黑体"/>
          <w:sz w:val="30"/>
          <w:szCs w:val="30"/>
        </w:rPr>
      </w:pPr>
    </w:p>
    <w:p w14:paraId="6A778AAD" w14:textId="77777777" w:rsidR="00721699" w:rsidRPr="0054261C" w:rsidRDefault="00721699" w:rsidP="00721699">
      <w:pPr>
        <w:spacing w:line="360" w:lineRule="auto"/>
        <w:jc w:val="center"/>
        <w:rPr>
          <w:rFonts w:ascii="黑体" w:eastAsia="黑体" w:hAnsi="黑体"/>
          <w:sz w:val="30"/>
          <w:szCs w:val="30"/>
        </w:rPr>
      </w:pPr>
      <w:r>
        <w:rPr>
          <w:rFonts w:ascii="黑体" w:eastAsia="黑体" w:hAnsi="黑体" w:hint="eastAsia"/>
          <w:sz w:val="30"/>
          <w:szCs w:val="30"/>
        </w:rPr>
        <w:t>实验二</w:t>
      </w:r>
      <w:r w:rsidRPr="0054261C">
        <w:rPr>
          <w:rFonts w:ascii="黑体" w:eastAsia="黑体" w:hAnsi="黑体" w:hint="eastAsia"/>
          <w:sz w:val="30"/>
          <w:szCs w:val="30"/>
        </w:rPr>
        <w:t xml:space="preserve">  </w:t>
      </w:r>
      <w:r>
        <w:rPr>
          <w:rFonts w:ascii="黑体" w:eastAsia="黑体" w:hAnsi="黑体" w:hint="eastAsia"/>
          <w:sz w:val="30"/>
          <w:szCs w:val="30"/>
        </w:rPr>
        <w:t>实验动物伦理及操作</w:t>
      </w:r>
    </w:p>
    <w:p w14:paraId="070FF50E" w14:textId="77777777" w:rsidR="00721699" w:rsidRPr="0054261C" w:rsidRDefault="00721699" w:rsidP="00721699">
      <w:pPr>
        <w:spacing w:line="360" w:lineRule="auto"/>
        <w:jc w:val="center"/>
        <w:rPr>
          <w:rFonts w:ascii="宋体" w:hAnsi="宋体"/>
          <w:sz w:val="24"/>
        </w:rPr>
      </w:pPr>
    </w:p>
    <w:p w14:paraId="0A38C446"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一、目的要求</w:t>
      </w:r>
    </w:p>
    <w:p w14:paraId="3ECE6F05" w14:textId="77777777" w:rsidR="00721699" w:rsidRPr="0054261C" w:rsidRDefault="00721699" w:rsidP="00721699">
      <w:pPr>
        <w:spacing w:line="360" w:lineRule="auto"/>
        <w:ind w:firstLineChars="200" w:firstLine="420"/>
      </w:pPr>
      <w:r w:rsidRPr="0054261C">
        <w:rPr>
          <w:rFonts w:hint="eastAsia"/>
        </w:rPr>
        <w:t>（一）</w:t>
      </w:r>
      <w:r>
        <w:rPr>
          <w:rFonts w:hint="eastAsia"/>
        </w:rPr>
        <w:t>学习</w:t>
      </w:r>
      <w:r>
        <w:rPr>
          <w:rFonts w:ascii="宋体" w:hAnsi="宋体" w:cs="宋体" w:hint="eastAsia"/>
          <w:kern w:val="0"/>
          <w:szCs w:val="21"/>
        </w:rPr>
        <w:t>动物实验操作</w:t>
      </w:r>
      <w:r>
        <w:rPr>
          <w:rFonts w:ascii="宋体" w:hAnsi="宋体" w:cs="宋体"/>
          <w:kern w:val="0"/>
          <w:szCs w:val="21"/>
        </w:rPr>
        <w:t>中的伦理</w:t>
      </w:r>
      <w:r>
        <w:rPr>
          <w:rFonts w:ascii="宋体" w:hAnsi="宋体" w:cs="宋体" w:hint="eastAsia"/>
          <w:kern w:val="0"/>
          <w:szCs w:val="21"/>
        </w:rPr>
        <w:t>要求</w:t>
      </w:r>
      <w:r w:rsidRPr="0054261C">
        <w:t xml:space="preserve"> </w:t>
      </w:r>
    </w:p>
    <w:p w14:paraId="1085F87F" w14:textId="77777777" w:rsidR="00721699" w:rsidRPr="0054261C" w:rsidRDefault="00721699" w:rsidP="00721699">
      <w:pPr>
        <w:spacing w:line="360" w:lineRule="auto"/>
        <w:ind w:firstLineChars="200" w:firstLine="420"/>
      </w:pPr>
      <w:r w:rsidRPr="0054261C">
        <w:rPr>
          <w:rFonts w:hint="eastAsia"/>
        </w:rPr>
        <w:t>（二）</w:t>
      </w:r>
      <w:r>
        <w:rPr>
          <w:rFonts w:ascii="宋体" w:hAnsi="宋体" w:cs="宋体" w:hint="eastAsia"/>
          <w:kern w:val="0"/>
          <w:szCs w:val="21"/>
        </w:rPr>
        <w:t>常用医学实验动物</w:t>
      </w:r>
      <w:r>
        <w:rPr>
          <w:rFonts w:ascii="宋体" w:hAnsi="宋体" w:cs="宋体"/>
          <w:kern w:val="0"/>
          <w:szCs w:val="21"/>
        </w:rPr>
        <w:t>的选择、种类及特点</w:t>
      </w:r>
      <w:r>
        <w:rPr>
          <w:rFonts w:ascii="宋体" w:hAnsi="宋体" w:cs="宋体" w:hint="eastAsia"/>
          <w:kern w:val="0"/>
          <w:szCs w:val="21"/>
        </w:rPr>
        <w:t>，</w:t>
      </w:r>
      <w:r>
        <w:rPr>
          <w:rFonts w:ascii="宋体" w:hAnsi="宋体" w:cs="宋体"/>
          <w:kern w:val="0"/>
          <w:szCs w:val="21"/>
        </w:rPr>
        <w:t>实验动物的性别与编号</w:t>
      </w:r>
    </w:p>
    <w:p w14:paraId="7E9AE644" w14:textId="77777777" w:rsidR="00721699" w:rsidRDefault="00721699" w:rsidP="00721699">
      <w:pPr>
        <w:spacing w:line="360" w:lineRule="auto"/>
        <w:ind w:firstLineChars="200" w:firstLine="420"/>
        <w:rPr>
          <w:rFonts w:ascii="宋体" w:hAnsi="宋体" w:cs="宋体"/>
          <w:kern w:val="0"/>
          <w:szCs w:val="21"/>
        </w:rPr>
      </w:pPr>
      <w:r w:rsidRPr="0054261C">
        <w:rPr>
          <w:rFonts w:hint="eastAsia"/>
        </w:rPr>
        <w:t>（三）</w:t>
      </w:r>
      <w:r>
        <w:rPr>
          <w:rFonts w:ascii="宋体" w:hAnsi="宋体" w:cs="宋体"/>
          <w:kern w:val="0"/>
          <w:szCs w:val="21"/>
        </w:rPr>
        <w:t>实验动物的捉拿、给药和处死方法</w:t>
      </w:r>
      <w:r>
        <w:rPr>
          <w:rFonts w:hint="eastAsia"/>
        </w:rPr>
        <w:t>，</w:t>
      </w:r>
      <w:r>
        <w:rPr>
          <w:rFonts w:ascii="宋体" w:hAnsi="宋体" w:cs="宋体"/>
          <w:kern w:val="0"/>
          <w:szCs w:val="21"/>
        </w:rPr>
        <w:t>实验动物的麻醉与固定</w:t>
      </w:r>
    </w:p>
    <w:p w14:paraId="1780BF82" w14:textId="77777777" w:rsidR="00721699" w:rsidRPr="0054261C" w:rsidRDefault="00721699" w:rsidP="00721699">
      <w:pPr>
        <w:spacing w:line="360" w:lineRule="auto"/>
        <w:ind w:firstLineChars="200" w:firstLine="420"/>
      </w:pPr>
      <w:r>
        <w:rPr>
          <w:rFonts w:ascii="宋体" w:hAnsi="宋体" w:cs="宋体" w:hint="eastAsia"/>
          <w:kern w:val="0"/>
          <w:szCs w:val="21"/>
        </w:rPr>
        <w:t>（四）实验标本</w:t>
      </w:r>
      <w:r>
        <w:rPr>
          <w:rFonts w:ascii="宋体" w:hAnsi="宋体" w:cs="宋体"/>
          <w:kern w:val="0"/>
          <w:szCs w:val="21"/>
        </w:rPr>
        <w:t>采集方法</w:t>
      </w:r>
    </w:p>
    <w:p w14:paraId="413F9AFE"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二、教学内容 </w:t>
      </w:r>
    </w:p>
    <w:p w14:paraId="4029E807" w14:textId="77777777" w:rsidR="00721699" w:rsidRPr="0054261C" w:rsidRDefault="00721699" w:rsidP="00721699">
      <w:pPr>
        <w:spacing w:line="360" w:lineRule="auto"/>
        <w:ind w:firstLineChars="200" w:firstLine="420"/>
      </w:pPr>
      <w:r w:rsidRPr="0054261C">
        <w:rPr>
          <w:rFonts w:hint="eastAsia"/>
        </w:rPr>
        <w:t>（一）</w:t>
      </w:r>
      <w:r>
        <w:rPr>
          <w:rFonts w:hint="eastAsia"/>
        </w:rPr>
        <w:t>理论</w:t>
      </w:r>
      <w:r>
        <w:t>内容</w:t>
      </w:r>
      <w:r>
        <w:rPr>
          <w:rFonts w:hint="eastAsia"/>
        </w:rPr>
        <w:t>：讲授</w:t>
      </w:r>
      <w:r>
        <w:rPr>
          <w:rFonts w:ascii="宋体" w:hAnsi="宋体" w:hint="eastAsia"/>
        </w:rPr>
        <w:t>动物实验中</w:t>
      </w:r>
      <w:r>
        <w:rPr>
          <w:rFonts w:ascii="宋体" w:hAnsi="宋体"/>
        </w:rPr>
        <w:t>的伦理要求</w:t>
      </w:r>
      <w:r>
        <w:rPr>
          <w:rFonts w:ascii="宋体" w:hAnsi="宋体" w:hint="eastAsia"/>
        </w:rPr>
        <w:t>以及</w:t>
      </w:r>
      <w:r>
        <w:rPr>
          <w:rFonts w:ascii="宋体" w:hAnsi="宋体"/>
        </w:rPr>
        <w:t>常用医学实验动物</w:t>
      </w:r>
    </w:p>
    <w:p w14:paraId="22B721A5" w14:textId="77777777" w:rsidR="00721699" w:rsidRDefault="00721699" w:rsidP="00721699">
      <w:pPr>
        <w:spacing w:line="360" w:lineRule="auto"/>
        <w:ind w:firstLineChars="200" w:firstLine="420"/>
      </w:pPr>
      <w:r w:rsidRPr="0054261C">
        <w:rPr>
          <w:rFonts w:hint="eastAsia"/>
        </w:rPr>
        <w:t>（二）</w:t>
      </w:r>
      <w:r>
        <w:rPr>
          <w:rFonts w:hint="eastAsia"/>
        </w:rPr>
        <w:t>实验内容</w:t>
      </w:r>
      <w:r>
        <w:t>：</w:t>
      </w:r>
    </w:p>
    <w:p w14:paraId="66928D42" w14:textId="77777777" w:rsidR="00721699" w:rsidRPr="0054261C" w:rsidRDefault="00721699" w:rsidP="00721699">
      <w:pPr>
        <w:spacing w:line="360" w:lineRule="auto"/>
        <w:ind w:left="420" w:firstLineChars="200" w:firstLine="420"/>
      </w:pPr>
      <w:r>
        <w:rPr>
          <w:rFonts w:hint="eastAsia"/>
        </w:rPr>
        <w:t>1</w:t>
      </w:r>
      <w:r>
        <w:rPr>
          <w:rFonts w:hint="eastAsia"/>
        </w:rPr>
        <w:t>、大、</w:t>
      </w:r>
      <w:r>
        <w:t>小鼠及兔的捉拿、给药、麻醉与固定</w:t>
      </w:r>
      <w:r w:rsidRPr="0054261C">
        <w:rPr>
          <w:rFonts w:hint="eastAsia"/>
        </w:rPr>
        <w:t xml:space="preserve"> </w:t>
      </w:r>
    </w:p>
    <w:p w14:paraId="1F420069" w14:textId="77777777" w:rsidR="00721699" w:rsidRPr="0054261C" w:rsidRDefault="00721699" w:rsidP="00721699">
      <w:pPr>
        <w:spacing w:line="360" w:lineRule="auto"/>
        <w:ind w:left="420" w:firstLineChars="200" w:firstLine="420"/>
        <w:rPr>
          <w:bCs/>
        </w:rPr>
      </w:pPr>
      <w:r>
        <w:rPr>
          <w:rFonts w:hint="eastAsia"/>
          <w:bCs/>
        </w:rPr>
        <w:t>2</w:t>
      </w:r>
      <w:r>
        <w:rPr>
          <w:rFonts w:hint="eastAsia"/>
          <w:bCs/>
        </w:rPr>
        <w:t>、实验标本采集</w:t>
      </w:r>
    </w:p>
    <w:p w14:paraId="4216710B"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三、教学学时安排 </w:t>
      </w:r>
    </w:p>
    <w:p w14:paraId="71FB95F9" w14:textId="77777777" w:rsidR="00721699" w:rsidRDefault="00721699" w:rsidP="00721699">
      <w:pPr>
        <w:spacing w:line="360" w:lineRule="auto"/>
        <w:ind w:firstLineChars="200" w:firstLine="420"/>
        <w:rPr>
          <w:rFonts w:ascii="宋体" w:hAnsi="宋体"/>
        </w:rPr>
      </w:pPr>
      <w:r>
        <w:rPr>
          <w:rFonts w:ascii="宋体" w:hAnsi="宋体" w:hint="eastAsia"/>
        </w:rPr>
        <w:t>理论1学时 实验3学时</w:t>
      </w:r>
    </w:p>
    <w:p w14:paraId="5BB56FA3"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四、教学方法 </w:t>
      </w:r>
    </w:p>
    <w:p w14:paraId="5A88958F" w14:textId="77777777" w:rsidR="00721699" w:rsidRDefault="00721699" w:rsidP="00721699">
      <w:pPr>
        <w:spacing w:line="360" w:lineRule="auto"/>
        <w:ind w:left="420"/>
      </w:pPr>
      <w:r w:rsidRPr="0054261C">
        <w:rPr>
          <w:rFonts w:hint="eastAsia"/>
        </w:rPr>
        <w:t>验证性实验</w:t>
      </w:r>
    </w:p>
    <w:p w14:paraId="44DE6484" w14:textId="77777777" w:rsidR="00721699" w:rsidRDefault="00721699" w:rsidP="00721699">
      <w:pPr>
        <w:spacing w:line="360" w:lineRule="auto"/>
        <w:ind w:left="420"/>
      </w:pPr>
    </w:p>
    <w:p w14:paraId="22C3066E" w14:textId="77777777" w:rsidR="00721699" w:rsidRDefault="00721699" w:rsidP="00721699">
      <w:pPr>
        <w:spacing w:line="360" w:lineRule="auto"/>
        <w:ind w:left="420"/>
      </w:pPr>
    </w:p>
    <w:p w14:paraId="2EDA61B5" w14:textId="77777777" w:rsidR="00721699" w:rsidRDefault="00721699" w:rsidP="00721699">
      <w:pPr>
        <w:spacing w:line="360" w:lineRule="auto"/>
        <w:ind w:left="420"/>
      </w:pPr>
    </w:p>
    <w:p w14:paraId="0AE33BFE" w14:textId="77777777" w:rsidR="00721699" w:rsidRDefault="00721699" w:rsidP="00721699">
      <w:pPr>
        <w:spacing w:line="360" w:lineRule="auto"/>
        <w:ind w:left="420"/>
      </w:pPr>
    </w:p>
    <w:p w14:paraId="4A812D94" w14:textId="77777777" w:rsidR="00721699" w:rsidRDefault="00721699" w:rsidP="00721699">
      <w:pPr>
        <w:spacing w:line="360" w:lineRule="auto"/>
        <w:ind w:left="420"/>
      </w:pPr>
    </w:p>
    <w:p w14:paraId="58BE6A58" w14:textId="77777777" w:rsidR="00721699" w:rsidRDefault="00721699" w:rsidP="00721699">
      <w:pPr>
        <w:spacing w:line="360" w:lineRule="auto"/>
        <w:ind w:left="420"/>
      </w:pPr>
    </w:p>
    <w:p w14:paraId="1C029B2C" w14:textId="77777777" w:rsidR="00721699" w:rsidRDefault="00721699" w:rsidP="00721699">
      <w:pPr>
        <w:spacing w:line="360" w:lineRule="auto"/>
        <w:ind w:left="420"/>
      </w:pPr>
    </w:p>
    <w:p w14:paraId="2B079B5C" w14:textId="77777777" w:rsidR="00721699" w:rsidRDefault="00721699" w:rsidP="00721699">
      <w:pPr>
        <w:spacing w:line="360" w:lineRule="auto"/>
        <w:ind w:left="420"/>
      </w:pPr>
    </w:p>
    <w:p w14:paraId="5DDFF0FC" w14:textId="77777777" w:rsidR="00721699" w:rsidRDefault="00721699" w:rsidP="00721699">
      <w:pPr>
        <w:spacing w:line="360" w:lineRule="auto"/>
        <w:ind w:left="420"/>
      </w:pPr>
    </w:p>
    <w:p w14:paraId="732CE835" w14:textId="77777777" w:rsidR="00721699" w:rsidRDefault="00721699" w:rsidP="00721699">
      <w:pPr>
        <w:spacing w:line="360" w:lineRule="auto"/>
        <w:ind w:left="420"/>
      </w:pPr>
    </w:p>
    <w:p w14:paraId="1CD53257" w14:textId="77777777" w:rsidR="00721699" w:rsidRDefault="00721699" w:rsidP="00721699">
      <w:pPr>
        <w:spacing w:line="360" w:lineRule="auto"/>
        <w:ind w:left="420"/>
      </w:pPr>
    </w:p>
    <w:p w14:paraId="39F8FB76" w14:textId="77777777" w:rsidR="00721699" w:rsidRDefault="00721699" w:rsidP="00721699">
      <w:pPr>
        <w:spacing w:line="360" w:lineRule="auto"/>
        <w:ind w:left="420"/>
      </w:pPr>
    </w:p>
    <w:p w14:paraId="1FD3BF20" w14:textId="77777777" w:rsidR="00721699" w:rsidRDefault="00721699" w:rsidP="00721699">
      <w:pPr>
        <w:spacing w:line="360" w:lineRule="auto"/>
        <w:ind w:left="420"/>
      </w:pPr>
    </w:p>
    <w:p w14:paraId="1957FFA0" w14:textId="77777777" w:rsidR="00721699" w:rsidRPr="0054261C" w:rsidRDefault="00721699" w:rsidP="00721699">
      <w:pPr>
        <w:spacing w:line="360" w:lineRule="auto"/>
        <w:jc w:val="center"/>
        <w:rPr>
          <w:rFonts w:ascii="黑体" w:eastAsia="黑体" w:hAnsi="黑体"/>
          <w:sz w:val="30"/>
          <w:szCs w:val="30"/>
        </w:rPr>
      </w:pPr>
      <w:r>
        <w:rPr>
          <w:rFonts w:ascii="黑体" w:eastAsia="黑体" w:hAnsi="黑体" w:hint="eastAsia"/>
          <w:sz w:val="30"/>
          <w:szCs w:val="30"/>
        </w:rPr>
        <w:t>实验三</w:t>
      </w:r>
      <w:r w:rsidRPr="0054261C">
        <w:rPr>
          <w:rFonts w:ascii="黑体" w:eastAsia="黑体" w:hAnsi="黑体" w:hint="eastAsia"/>
          <w:sz w:val="30"/>
          <w:szCs w:val="30"/>
        </w:rPr>
        <w:t xml:space="preserve">  </w:t>
      </w:r>
      <w:r>
        <w:rPr>
          <w:rFonts w:ascii="黑体" w:eastAsia="黑体" w:hAnsi="黑体" w:hint="eastAsia"/>
          <w:sz w:val="30"/>
          <w:szCs w:val="30"/>
        </w:rPr>
        <w:t>小鼠组织切片与染色</w:t>
      </w:r>
    </w:p>
    <w:p w14:paraId="5FF65E29" w14:textId="77777777" w:rsidR="00721699" w:rsidRPr="0054261C" w:rsidRDefault="00721699" w:rsidP="00721699">
      <w:pPr>
        <w:spacing w:line="360" w:lineRule="auto"/>
        <w:jc w:val="center"/>
        <w:rPr>
          <w:rFonts w:ascii="宋体" w:hAnsi="宋体"/>
          <w:sz w:val="24"/>
        </w:rPr>
      </w:pPr>
    </w:p>
    <w:p w14:paraId="09873E36"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一、目的要求</w:t>
      </w:r>
    </w:p>
    <w:p w14:paraId="246A6600" w14:textId="77777777" w:rsidR="00721699" w:rsidRPr="000D5C62" w:rsidRDefault="00721699" w:rsidP="00721699">
      <w:pPr>
        <w:spacing w:line="360" w:lineRule="auto"/>
        <w:ind w:firstLineChars="200" w:firstLine="420"/>
        <w:rPr>
          <w:bCs/>
        </w:rPr>
      </w:pPr>
      <w:r w:rsidRPr="000D5C62">
        <w:rPr>
          <w:rFonts w:hint="eastAsia"/>
          <w:bCs/>
        </w:rPr>
        <w:t>（一）了解形态学实验的相关技术</w:t>
      </w:r>
    </w:p>
    <w:p w14:paraId="20D7D350" w14:textId="77777777" w:rsidR="00721699" w:rsidRPr="0054261C" w:rsidRDefault="00721699" w:rsidP="00721699">
      <w:pPr>
        <w:spacing w:line="360" w:lineRule="auto"/>
        <w:ind w:firstLineChars="200" w:firstLine="420"/>
      </w:pPr>
      <w:r w:rsidRPr="0054261C">
        <w:rPr>
          <w:rFonts w:hint="eastAsia"/>
        </w:rPr>
        <w:t>（</w:t>
      </w:r>
      <w:r>
        <w:rPr>
          <w:rFonts w:hint="eastAsia"/>
        </w:rPr>
        <w:t>二</w:t>
      </w:r>
      <w:r w:rsidRPr="0054261C">
        <w:rPr>
          <w:rFonts w:hint="eastAsia"/>
        </w:rPr>
        <w:t>）</w:t>
      </w:r>
      <w:r>
        <w:rPr>
          <w:rFonts w:hint="eastAsia"/>
          <w:bCs/>
        </w:rPr>
        <w:t>掌握石蜡</w:t>
      </w:r>
      <w:r>
        <w:rPr>
          <w:bCs/>
        </w:rPr>
        <w:t>切片的方法</w:t>
      </w:r>
    </w:p>
    <w:p w14:paraId="12D25837" w14:textId="77777777" w:rsidR="00721699" w:rsidRPr="0054261C" w:rsidRDefault="00721699" w:rsidP="00721699">
      <w:pPr>
        <w:spacing w:line="360" w:lineRule="auto"/>
        <w:ind w:firstLineChars="200" w:firstLine="420"/>
      </w:pPr>
      <w:r>
        <w:rPr>
          <w:rFonts w:hint="eastAsia"/>
        </w:rPr>
        <w:t>（三）掌握石蜡</w:t>
      </w:r>
      <w:r>
        <w:t>切片染色的</w:t>
      </w:r>
      <w:r>
        <w:rPr>
          <w:rFonts w:hint="eastAsia"/>
        </w:rPr>
        <w:t>原理和</w:t>
      </w:r>
      <w:r>
        <w:t>方法</w:t>
      </w:r>
    </w:p>
    <w:p w14:paraId="2A8EF9A4"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二、教学内容 </w:t>
      </w:r>
    </w:p>
    <w:p w14:paraId="4A0BE33E" w14:textId="77777777" w:rsidR="00721699" w:rsidRPr="0054261C" w:rsidRDefault="00721699" w:rsidP="00721699">
      <w:pPr>
        <w:spacing w:line="360" w:lineRule="auto"/>
        <w:ind w:left="420" w:firstLineChars="200" w:firstLine="420"/>
      </w:pPr>
      <w:r>
        <w:rPr>
          <w:rFonts w:hint="eastAsia"/>
        </w:rPr>
        <w:t>1</w:t>
      </w:r>
      <w:r>
        <w:rPr>
          <w:rFonts w:hint="eastAsia"/>
        </w:rPr>
        <w:t>、制作石蜡</w:t>
      </w:r>
      <w:r>
        <w:t>切片</w:t>
      </w:r>
      <w:r w:rsidRPr="0054261C">
        <w:rPr>
          <w:rFonts w:hint="eastAsia"/>
        </w:rPr>
        <w:t xml:space="preserve"> </w:t>
      </w:r>
    </w:p>
    <w:p w14:paraId="4519931F" w14:textId="77777777" w:rsidR="00721699" w:rsidRPr="0054261C" w:rsidRDefault="00721699" w:rsidP="00721699">
      <w:pPr>
        <w:spacing w:line="360" w:lineRule="auto"/>
        <w:ind w:left="420" w:firstLineChars="200" w:firstLine="420"/>
        <w:rPr>
          <w:bCs/>
        </w:rPr>
      </w:pPr>
      <w:r>
        <w:rPr>
          <w:rFonts w:hint="eastAsia"/>
          <w:bCs/>
        </w:rPr>
        <w:t>2</w:t>
      </w:r>
      <w:r>
        <w:rPr>
          <w:rFonts w:hint="eastAsia"/>
          <w:bCs/>
        </w:rPr>
        <w:t>、石蜡切片</w:t>
      </w:r>
      <w:r>
        <w:rPr>
          <w:bCs/>
        </w:rPr>
        <w:t>染色</w:t>
      </w:r>
    </w:p>
    <w:p w14:paraId="012DDEB0"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三、教学学时安排 </w:t>
      </w:r>
    </w:p>
    <w:p w14:paraId="57C4B1EB" w14:textId="77777777" w:rsidR="00721699" w:rsidRDefault="00721699" w:rsidP="00721699">
      <w:pPr>
        <w:spacing w:line="360" w:lineRule="auto"/>
        <w:ind w:firstLineChars="200" w:firstLine="420"/>
        <w:rPr>
          <w:rFonts w:ascii="宋体" w:hAnsi="宋体"/>
        </w:rPr>
      </w:pPr>
      <w:r>
        <w:rPr>
          <w:rFonts w:ascii="宋体" w:hAnsi="宋体" w:hint="eastAsia"/>
        </w:rPr>
        <w:t>实验4学时</w:t>
      </w:r>
    </w:p>
    <w:p w14:paraId="2FEA761D"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四、教学方法 </w:t>
      </w:r>
    </w:p>
    <w:p w14:paraId="50C2117F" w14:textId="77777777" w:rsidR="00721699" w:rsidRPr="0054261C" w:rsidRDefault="00721699" w:rsidP="00721699">
      <w:pPr>
        <w:spacing w:line="360" w:lineRule="auto"/>
        <w:ind w:left="420"/>
      </w:pPr>
      <w:r w:rsidRPr="0054261C">
        <w:rPr>
          <w:rFonts w:hint="eastAsia"/>
        </w:rPr>
        <w:t>验证性实验</w:t>
      </w:r>
    </w:p>
    <w:p w14:paraId="4026229B" w14:textId="77777777" w:rsidR="00721699" w:rsidRDefault="00721699" w:rsidP="00721699">
      <w:pPr>
        <w:spacing w:line="360" w:lineRule="auto"/>
        <w:jc w:val="center"/>
        <w:rPr>
          <w:rFonts w:ascii="黑体" w:eastAsia="黑体" w:hAnsi="黑体"/>
          <w:sz w:val="30"/>
          <w:szCs w:val="30"/>
        </w:rPr>
      </w:pPr>
    </w:p>
    <w:p w14:paraId="120A7C9D" w14:textId="77777777" w:rsidR="00721699" w:rsidRDefault="00721699" w:rsidP="00721699">
      <w:pPr>
        <w:spacing w:line="360" w:lineRule="auto"/>
        <w:jc w:val="center"/>
        <w:rPr>
          <w:rFonts w:ascii="黑体" w:eastAsia="黑体" w:hAnsi="黑体"/>
          <w:sz w:val="30"/>
          <w:szCs w:val="30"/>
        </w:rPr>
      </w:pPr>
    </w:p>
    <w:p w14:paraId="375B4084" w14:textId="77777777" w:rsidR="00721699" w:rsidRDefault="00721699" w:rsidP="00721699">
      <w:pPr>
        <w:spacing w:line="360" w:lineRule="auto"/>
        <w:jc w:val="center"/>
        <w:rPr>
          <w:rFonts w:ascii="黑体" w:eastAsia="黑体" w:hAnsi="黑体"/>
          <w:sz w:val="30"/>
          <w:szCs w:val="30"/>
        </w:rPr>
      </w:pPr>
    </w:p>
    <w:p w14:paraId="42C6EB9C" w14:textId="77777777" w:rsidR="00721699" w:rsidRDefault="00721699" w:rsidP="00721699">
      <w:pPr>
        <w:spacing w:line="360" w:lineRule="auto"/>
        <w:jc w:val="center"/>
        <w:rPr>
          <w:rFonts w:ascii="黑体" w:eastAsia="黑体" w:hAnsi="黑体"/>
          <w:sz w:val="30"/>
          <w:szCs w:val="30"/>
        </w:rPr>
      </w:pPr>
    </w:p>
    <w:p w14:paraId="64498979" w14:textId="77777777" w:rsidR="00721699" w:rsidRDefault="00721699" w:rsidP="00721699">
      <w:pPr>
        <w:spacing w:line="360" w:lineRule="auto"/>
        <w:jc w:val="center"/>
        <w:rPr>
          <w:rFonts w:ascii="黑体" w:eastAsia="黑体" w:hAnsi="黑体"/>
          <w:sz w:val="30"/>
          <w:szCs w:val="30"/>
        </w:rPr>
      </w:pPr>
    </w:p>
    <w:p w14:paraId="742BE3EF" w14:textId="77777777" w:rsidR="00721699" w:rsidRDefault="00721699" w:rsidP="00721699">
      <w:pPr>
        <w:spacing w:line="360" w:lineRule="auto"/>
        <w:jc w:val="center"/>
        <w:rPr>
          <w:rFonts w:ascii="黑体" w:eastAsia="黑体" w:hAnsi="黑体"/>
          <w:sz w:val="30"/>
          <w:szCs w:val="30"/>
        </w:rPr>
      </w:pPr>
    </w:p>
    <w:p w14:paraId="52D44720" w14:textId="77777777" w:rsidR="00721699" w:rsidRDefault="00721699" w:rsidP="00721699">
      <w:pPr>
        <w:spacing w:line="360" w:lineRule="auto"/>
        <w:jc w:val="center"/>
        <w:rPr>
          <w:rFonts w:ascii="黑体" w:eastAsia="黑体" w:hAnsi="黑体"/>
          <w:sz w:val="30"/>
          <w:szCs w:val="30"/>
        </w:rPr>
      </w:pPr>
    </w:p>
    <w:p w14:paraId="34B987D8" w14:textId="77777777" w:rsidR="00721699" w:rsidRDefault="00721699" w:rsidP="00721699">
      <w:pPr>
        <w:spacing w:line="360" w:lineRule="auto"/>
        <w:jc w:val="center"/>
        <w:rPr>
          <w:rFonts w:ascii="黑体" w:eastAsia="黑体" w:hAnsi="黑体"/>
          <w:sz w:val="30"/>
          <w:szCs w:val="30"/>
        </w:rPr>
      </w:pPr>
    </w:p>
    <w:p w14:paraId="4C9D2E8D" w14:textId="77777777" w:rsidR="00721699" w:rsidRDefault="00721699" w:rsidP="00721699">
      <w:pPr>
        <w:spacing w:line="360" w:lineRule="auto"/>
        <w:jc w:val="center"/>
        <w:rPr>
          <w:rFonts w:ascii="黑体" w:eastAsia="黑体" w:hAnsi="黑体"/>
          <w:sz w:val="30"/>
          <w:szCs w:val="30"/>
        </w:rPr>
      </w:pPr>
    </w:p>
    <w:p w14:paraId="450FC332" w14:textId="77777777" w:rsidR="00721699" w:rsidRDefault="00721699" w:rsidP="00721699">
      <w:pPr>
        <w:spacing w:line="360" w:lineRule="auto"/>
        <w:jc w:val="center"/>
        <w:rPr>
          <w:rFonts w:ascii="黑体" w:eastAsia="黑体" w:hAnsi="黑体"/>
          <w:sz w:val="30"/>
          <w:szCs w:val="30"/>
        </w:rPr>
      </w:pPr>
    </w:p>
    <w:p w14:paraId="08C02531" w14:textId="77777777" w:rsidR="00721699" w:rsidRDefault="00721699" w:rsidP="00721699">
      <w:pPr>
        <w:spacing w:line="360" w:lineRule="auto"/>
        <w:jc w:val="center"/>
        <w:rPr>
          <w:rFonts w:ascii="黑体" w:eastAsia="黑体" w:hAnsi="黑体"/>
          <w:sz w:val="30"/>
          <w:szCs w:val="30"/>
        </w:rPr>
      </w:pPr>
    </w:p>
    <w:p w14:paraId="4E5F7BFA" w14:textId="77777777" w:rsidR="00721699" w:rsidRDefault="00721699" w:rsidP="00721699">
      <w:pPr>
        <w:spacing w:line="360" w:lineRule="auto"/>
        <w:jc w:val="center"/>
        <w:rPr>
          <w:rFonts w:ascii="黑体" w:eastAsia="黑体" w:hAnsi="黑体"/>
          <w:sz w:val="30"/>
          <w:szCs w:val="30"/>
        </w:rPr>
      </w:pPr>
    </w:p>
    <w:p w14:paraId="402401FC" w14:textId="77777777" w:rsidR="00721699" w:rsidRPr="00887814" w:rsidRDefault="00721699" w:rsidP="00721699">
      <w:pPr>
        <w:spacing w:line="360" w:lineRule="auto"/>
        <w:jc w:val="center"/>
        <w:rPr>
          <w:rFonts w:ascii="黑体" w:eastAsia="黑体" w:hAnsi="黑体"/>
          <w:sz w:val="30"/>
          <w:szCs w:val="30"/>
        </w:rPr>
      </w:pPr>
      <w:r>
        <w:rPr>
          <w:rFonts w:ascii="黑体" w:eastAsia="黑体" w:hAnsi="黑体" w:hint="eastAsia"/>
          <w:sz w:val="30"/>
          <w:szCs w:val="30"/>
        </w:rPr>
        <w:t>实验四</w:t>
      </w:r>
      <w:r w:rsidRPr="0054261C">
        <w:rPr>
          <w:rFonts w:ascii="黑体" w:eastAsia="黑体" w:hAnsi="黑体" w:hint="eastAsia"/>
          <w:sz w:val="30"/>
          <w:szCs w:val="30"/>
        </w:rPr>
        <w:t xml:space="preserve">  </w:t>
      </w:r>
      <w:r w:rsidRPr="00887814">
        <w:rPr>
          <w:rFonts w:ascii="黑体" w:eastAsia="黑体" w:hAnsi="黑体" w:hint="eastAsia"/>
          <w:sz w:val="30"/>
          <w:szCs w:val="30"/>
        </w:rPr>
        <w:t>小鼠</w:t>
      </w:r>
      <w:r>
        <w:rPr>
          <w:rFonts w:ascii="黑体" w:eastAsia="黑体" w:hAnsi="黑体" w:hint="eastAsia"/>
          <w:sz w:val="30"/>
          <w:szCs w:val="30"/>
        </w:rPr>
        <w:t>组织</w:t>
      </w:r>
      <w:r w:rsidRPr="00887814">
        <w:rPr>
          <w:rFonts w:ascii="黑体" w:eastAsia="黑体" w:hAnsi="黑体" w:hint="eastAsia"/>
          <w:sz w:val="30"/>
          <w:szCs w:val="30"/>
        </w:rPr>
        <w:t>DNA的提取与PCR法的性别鉴定</w:t>
      </w:r>
    </w:p>
    <w:p w14:paraId="406CE40F" w14:textId="77777777" w:rsidR="00721699" w:rsidRPr="0054261C" w:rsidRDefault="00721699" w:rsidP="00721699">
      <w:pPr>
        <w:spacing w:line="360" w:lineRule="auto"/>
        <w:jc w:val="center"/>
        <w:rPr>
          <w:rFonts w:ascii="宋体" w:hAnsi="宋体"/>
          <w:sz w:val="24"/>
        </w:rPr>
      </w:pPr>
    </w:p>
    <w:p w14:paraId="2C75E02D" w14:textId="77777777" w:rsidR="00721699" w:rsidRPr="00CD0D71" w:rsidRDefault="00721699" w:rsidP="00721699">
      <w:pPr>
        <w:widowControl/>
        <w:ind w:left="420"/>
        <w:rPr>
          <w:rFonts w:ascii="宋体" w:hAnsi="宋体"/>
        </w:rPr>
      </w:pPr>
      <w:r w:rsidRPr="0054261C">
        <w:rPr>
          <w:rFonts w:ascii="宋体" w:hAnsi="宋体" w:hint="eastAsia"/>
        </w:rPr>
        <w:t>一、目的要求</w:t>
      </w:r>
    </w:p>
    <w:p w14:paraId="4125F830" w14:textId="77777777" w:rsidR="00721699" w:rsidRPr="0054261C" w:rsidRDefault="00721699" w:rsidP="00721699">
      <w:pPr>
        <w:spacing w:line="360" w:lineRule="auto"/>
        <w:ind w:firstLineChars="200" w:firstLine="420"/>
      </w:pPr>
      <w:r w:rsidRPr="0054261C">
        <w:rPr>
          <w:rFonts w:hint="eastAsia"/>
        </w:rPr>
        <w:t>（一）</w:t>
      </w:r>
      <w:r>
        <w:rPr>
          <w:rFonts w:hint="eastAsia"/>
        </w:rPr>
        <w:t>学习</w:t>
      </w:r>
      <w:r>
        <w:rPr>
          <w:rFonts w:hint="eastAsia"/>
        </w:rPr>
        <w:t xml:space="preserve">DNA </w:t>
      </w:r>
      <w:r>
        <w:rPr>
          <w:rFonts w:hint="eastAsia"/>
        </w:rPr>
        <w:t>提取和</w:t>
      </w:r>
      <w:r>
        <w:rPr>
          <w:rFonts w:hint="eastAsia"/>
        </w:rPr>
        <w:t>PCR</w:t>
      </w:r>
      <w:r>
        <w:rPr>
          <w:rFonts w:hint="eastAsia"/>
        </w:rPr>
        <w:t>的原理，了解</w:t>
      </w:r>
      <w:r>
        <w:rPr>
          <w:rFonts w:hint="eastAsia"/>
        </w:rPr>
        <w:t>PCR</w:t>
      </w:r>
      <w:r>
        <w:rPr>
          <w:rFonts w:hint="eastAsia"/>
        </w:rPr>
        <w:t>引物设计原则</w:t>
      </w:r>
    </w:p>
    <w:p w14:paraId="68AF1B1B" w14:textId="77777777" w:rsidR="00721699" w:rsidRPr="0054261C" w:rsidRDefault="00721699" w:rsidP="00721699">
      <w:pPr>
        <w:spacing w:line="360" w:lineRule="auto"/>
        <w:ind w:firstLineChars="200" w:firstLine="420"/>
      </w:pPr>
      <w:r w:rsidRPr="0054261C">
        <w:rPr>
          <w:rFonts w:hint="eastAsia"/>
        </w:rPr>
        <w:t>（二）</w:t>
      </w:r>
      <w:r>
        <w:rPr>
          <w:rFonts w:hint="eastAsia"/>
        </w:rPr>
        <w:t>掌握模板</w:t>
      </w:r>
      <w:r>
        <w:rPr>
          <w:rFonts w:hint="eastAsia"/>
        </w:rPr>
        <w:t xml:space="preserve">DNA </w:t>
      </w:r>
      <w:r>
        <w:rPr>
          <w:rFonts w:hint="eastAsia"/>
        </w:rPr>
        <w:t>提取方法</w:t>
      </w:r>
    </w:p>
    <w:p w14:paraId="20AFDA90" w14:textId="77777777" w:rsidR="00721699" w:rsidRDefault="00721699" w:rsidP="00721699">
      <w:pPr>
        <w:spacing w:line="360" w:lineRule="auto"/>
        <w:ind w:firstLineChars="200" w:firstLine="420"/>
        <w:rPr>
          <w:rFonts w:ascii="宋体" w:hAnsi="宋体" w:cs="宋体"/>
          <w:kern w:val="0"/>
          <w:szCs w:val="21"/>
        </w:rPr>
      </w:pPr>
      <w:r w:rsidRPr="0054261C">
        <w:rPr>
          <w:rFonts w:hint="eastAsia"/>
        </w:rPr>
        <w:t>（三）</w:t>
      </w:r>
      <w:r>
        <w:rPr>
          <w:rFonts w:hint="eastAsia"/>
        </w:rPr>
        <w:t>掌握</w:t>
      </w:r>
      <w:r>
        <w:rPr>
          <w:rFonts w:hint="eastAsia"/>
        </w:rPr>
        <w:t>PCR</w:t>
      </w:r>
      <w:r>
        <w:rPr>
          <w:rFonts w:hint="eastAsia"/>
        </w:rPr>
        <w:t>的方法，熟悉</w:t>
      </w:r>
      <w:r>
        <w:rPr>
          <w:rFonts w:hint="eastAsia"/>
        </w:rPr>
        <w:t>PCR</w:t>
      </w:r>
      <w:r>
        <w:rPr>
          <w:rFonts w:hint="eastAsia"/>
        </w:rPr>
        <w:t>仪使用</w:t>
      </w:r>
    </w:p>
    <w:p w14:paraId="1560948A"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二、教学内容 </w:t>
      </w:r>
    </w:p>
    <w:p w14:paraId="352F3DE3" w14:textId="77777777" w:rsidR="00721699" w:rsidRDefault="00721699" w:rsidP="00721699">
      <w:pPr>
        <w:spacing w:line="360" w:lineRule="auto"/>
        <w:ind w:left="420" w:firstLineChars="200" w:firstLine="420"/>
      </w:pPr>
      <w:r>
        <w:rPr>
          <w:rFonts w:hint="eastAsia"/>
        </w:rPr>
        <w:t>1</w:t>
      </w:r>
      <w:r>
        <w:rPr>
          <w:rFonts w:hint="eastAsia"/>
        </w:rPr>
        <w:t>、小鼠组织</w:t>
      </w:r>
      <w:r>
        <w:rPr>
          <w:rFonts w:hint="eastAsia"/>
        </w:rPr>
        <w:t>DNA</w:t>
      </w:r>
      <w:r>
        <w:rPr>
          <w:rFonts w:hint="eastAsia"/>
        </w:rPr>
        <w:t>提取方法</w:t>
      </w:r>
    </w:p>
    <w:p w14:paraId="7065F971" w14:textId="77777777" w:rsidR="00721699" w:rsidRDefault="00721699" w:rsidP="00721699">
      <w:pPr>
        <w:spacing w:line="360" w:lineRule="auto"/>
        <w:ind w:left="420" w:firstLineChars="200" w:firstLine="420"/>
      </w:pPr>
      <w:r>
        <w:rPr>
          <w:rFonts w:hint="eastAsia"/>
        </w:rPr>
        <w:t>2</w:t>
      </w:r>
      <w:r>
        <w:rPr>
          <w:rFonts w:hint="eastAsia"/>
        </w:rPr>
        <w:t>、</w:t>
      </w:r>
      <w:r>
        <w:rPr>
          <w:rFonts w:hint="eastAsia"/>
        </w:rPr>
        <w:t>PCR</w:t>
      </w:r>
      <w:r>
        <w:rPr>
          <w:rFonts w:hint="eastAsia"/>
        </w:rPr>
        <w:t>反应条件优化及引物设计原则</w:t>
      </w:r>
    </w:p>
    <w:p w14:paraId="131F44F0" w14:textId="77777777" w:rsidR="00721699" w:rsidRPr="00740056" w:rsidRDefault="00854AEA" w:rsidP="00721699">
      <w:pPr>
        <w:spacing w:line="360" w:lineRule="auto"/>
        <w:ind w:left="420" w:firstLineChars="200" w:firstLine="420"/>
      </w:pPr>
      <w:r>
        <w:rPr>
          <w:rFonts w:hint="eastAsia"/>
        </w:rPr>
        <w:t>3</w:t>
      </w:r>
      <w:r w:rsidR="00721699">
        <w:rPr>
          <w:rFonts w:hint="eastAsia"/>
        </w:rPr>
        <w:t>、</w:t>
      </w:r>
      <w:r w:rsidR="00721699">
        <w:rPr>
          <w:rFonts w:hint="eastAsia"/>
        </w:rPr>
        <w:t>PCR</w:t>
      </w:r>
      <w:r w:rsidR="00721699">
        <w:rPr>
          <w:rFonts w:hint="eastAsia"/>
        </w:rPr>
        <w:t>产物鉴定</w:t>
      </w:r>
    </w:p>
    <w:p w14:paraId="31A4596B"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三、教学学时安排 </w:t>
      </w:r>
    </w:p>
    <w:p w14:paraId="09073A7C" w14:textId="77777777" w:rsidR="00721699" w:rsidRDefault="00721699" w:rsidP="00721699">
      <w:pPr>
        <w:spacing w:line="360" w:lineRule="auto"/>
        <w:ind w:firstLineChars="200" w:firstLine="420"/>
        <w:rPr>
          <w:rFonts w:ascii="宋体" w:hAnsi="宋体"/>
        </w:rPr>
      </w:pPr>
      <w:r>
        <w:rPr>
          <w:rFonts w:ascii="宋体" w:hAnsi="宋体" w:hint="eastAsia"/>
        </w:rPr>
        <w:t>实验4学时</w:t>
      </w:r>
    </w:p>
    <w:p w14:paraId="755B6E00" w14:textId="77777777" w:rsidR="00721699" w:rsidRPr="0054261C" w:rsidRDefault="00721699" w:rsidP="00721699">
      <w:pPr>
        <w:spacing w:line="360" w:lineRule="auto"/>
        <w:ind w:firstLineChars="200" w:firstLine="420"/>
        <w:rPr>
          <w:rFonts w:ascii="宋体" w:hAnsi="宋体"/>
        </w:rPr>
      </w:pPr>
      <w:r w:rsidRPr="0054261C">
        <w:rPr>
          <w:rFonts w:ascii="宋体" w:hAnsi="宋体" w:hint="eastAsia"/>
        </w:rPr>
        <w:t xml:space="preserve">四、教学方法 </w:t>
      </w:r>
    </w:p>
    <w:p w14:paraId="4F97F6BA" w14:textId="77777777" w:rsidR="00721699" w:rsidRPr="0054261C" w:rsidRDefault="006B538C" w:rsidP="006B538C">
      <w:pPr>
        <w:spacing w:line="360" w:lineRule="auto"/>
        <w:ind w:leftChars="200" w:left="420" w:firstLineChars="200" w:firstLine="420"/>
      </w:pPr>
      <w:r w:rsidRPr="006B538C">
        <w:rPr>
          <w:rFonts w:hint="eastAsia"/>
        </w:rPr>
        <w:t>教师讲授</w:t>
      </w:r>
      <w:r w:rsidRPr="006B538C">
        <w:rPr>
          <w:rFonts w:hint="eastAsia"/>
        </w:rPr>
        <w:t>PCR</w:t>
      </w:r>
      <w:r w:rsidRPr="006B538C">
        <w:rPr>
          <w:rFonts w:hint="eastAsia"/>
        </w:rPr>
        <w:t>与琼脂糖凝胶电泳的相关理论，说明实验目的、原理及其实验要求，简单说明实验内容和操作中应当注意的问题。由学生独立完成实验操作和结果记录的过程。教师跟踪整个实验进程，解决学生实验中提出的问题，指正学生操作中的失误，确保实验顺利有序进行。</w:t>
      </w:r>
    </w:p>
    <w:p w14:paraId="13E119CF" w14:textId="77777777" w:rsidR="00721699" w:rsidRDefault="00721699" w:rsidP="00721699">
      <w:pPr>
        <w:spacing w:line="360" w:lineRule="auto"/>
        <w:jc w:val="center"/>
        <w:rPr>
          <w:rFonts w:ascii="华文新魏" w:eastAsia="华文新魏" w:hAnsi="黑体"/>
          <w:b/>
          <w:sz w:val="44"/>
          <w:szCs w:val="44"/>
        </w:rPr>
      </w:pPr>
    </w:p>
    <w:p w14:paraId="3DA7E4AE" w14:textId="77777777" w:rsidR="00721699" w:rsidRDefault="00721699" w:rsidP="00721699">
      <w:pPr>
        <w:spacing w:line="360" w:lineRule="auto"/>
        <w:jc w:val="center"/>
        <w:rPr>
          <w:rFonts w:ascii="华文新魏" w:eastAsia="华文新魏" w:hAnsi="黑体"/>
          <w:b/>
          <w:sz w:val="44"/>
          <w:szCs w:val="44"/>
        </w:rPr>
      </w:pPr>
    </w:p>
    <w:p w14:paraId="6CFCAFD0" w14:textId="77777777" w:rsidR="00721699" w:rsidRDefault="00721699" w:rsidP="00721699">
      <w:pPr>
        <w:spacing w:line="360" w:lineRule="auto"/>
        <w:jc w:val="center"/>
        <w:rPr>
          <w:rFonts w:ascii="华文新魏" w:eastAsia="华文新魏" w:hAnsi="黑体"/>
          <w:b/>
          <w:sz w:val="44"/>
          <w:szCs w:val="44"/>
        </w:rPr>
      </w:pPr>
    </w:p>
    <w:p w14:paraId="34F1BF24" w14:textId="77777777" w:rsidR="00721699" w:rsidRDefault="00721699" w:rsidP="00721699">
      <w:pPr>
        <w:spacing w:line="360" w:lineRule="auto"/>
        <w:jc w:val="center"/>
        <w:rPr>
          <w:rFonts w:ascii="华文新魏" w:eastAsia="华文新魏" w:hAnsi="黑体"/>
          <w:b/>
          <w:sz w:val="44"/>
          <w:szCs w:val="44"/>
        </w:rPr>
      </w:pPr>
    </w:p>
    <w:p w14:paraId="393E963B" w14:textId="77777777" w:rsidR="00721699" w:rsidRDefault="00721699" w:rsidP="00721699">
      <w:pPr>
        <w:spacing w:line="360" w:lineRule="auto"/>
        <w:jc w:val="center"/>
        <w:rPr>
          <w:rFonts w:ascii="华文新魏" w:eastAsia="华文新魏" w:hAnsi="黑体"/>
          <w:b/>
          <w:sz w:val="44"/>
          <w:szCs w:val="44"/>
        </w:rPr>
      </w:pPr>
    </w:p>
    <w:p w14:paraId="31161A38" w14:textId="77777777" w:rsidR="00721699" w:rsidRDefault="00721699" w:rsidP="00721699">
      <w:pPr>
        <w:spacing w:line="360" w:lineRule="auto"/>
        <w:jc w:val="center"/>
        <w:rPr>
          <w:rFonts w:ascii="华文新魏" w:eastAsia="华文新魏" w:hAnsi="黑体"/>
          <w:b/>
          <w:sz w:val="44"/>
          <w:szCs w:val="44"/>
        </w:rPr>
      </w:pPr>
    </w:p>
    <w:p w14:paraId="37F8A671" w14:textId="77777777" w:rsidR="00721699" w:rsidRDefault="00721699" w:rsidP="00721699">
      <w:pPr>
        <w:spacing w:line="360" w:lineRule="auto"/>
        <w:jc w:val="center"/>
        <w:rPr>
          <w:rFonts w:ascii="华文新魏" w:eastAsia="华文新魏" w:hAnsi="黑体"/>
          <w:b/>
          <w:sz w:val="44"/>
          <w:szCs w:val="44"/>
        </w:rPr>
      </w:pPr>
    </w:p>
    <w:p w14:paraId="59161D8F" w14:textId="77777777" w:rsidR="00721699" w:rsidRDefault="00721699" w:rsidP="00721699">
      <w:pPr>
        <w:spacing w:line="360" w:lineRule="auto"/>
        <w:jc w:val="center"/>
        <w:rPr>
          <w:rFonts w:ascii="华文新魏" w:eastAsia="华文新魏" w:hAnsi="黑体"/>
          <w:b/>
          <w:sz w:val="44"/>
          <w:szCs w:val="44"/>
        </w:rPr>
      </w:pPr>
    </w:p>
    <w:p w14:paraId="4078CEFE" w14:textId="77777777" w:rsidR="00721699" w:rsidRDefault="00721699" w:rsidP="00721699">
      <w:pPr>
        <w:spacing w:line="360" w:lineRule="auto"/>
        <w:jc w:val="center"/>
        <w:rPr>
          <w:rFonts w:ascii="黑体" w:eastAsia="黑体" w:hAnsi="黑体"/>
          <w:sz w:val="30"/>
          <w:szCs w:val="30"/>
        </w:rPr>
      </w:pPr>
    </w:p>
    <w:p w14:paraId="75A9AA28" w14:textId="77777777" w:rsidR="00721699" w:rsidRPr="00740056" w:rsidRDefault="00721699" w:rsidP="00721699">
      <w:pPr>
        <w:spacing w:line="360" w:lineRule="auto"/>
        <w:jc w:val="center"/>
        <w:rPr>
          <w:rFonts w:ascii="黑体" w:eastAsia="黑体" w:hAnsi="黑体"/>
          <w:sz w:val="30"/>
          <w:szCs w:val="30"/>
        </w:rPr>
      </w:pPr>
      <w:r>
        <w:rPr>
          <w:rFonts w:ascii="黑体" w:eastAsia="黑体" w:hAnsi="黑体" w:hint="eastAsia"/>
          <w:sz w:val="30"/>
          <w:szCs w:val="30"/>
        </w:rPr>
        <w:t>实验五</w:t>
      </w:r>
      <w:r w:rsidRPr="0054261C">
        <w:rPr>
          <w:rFonts w:ascii="黑体" w:eastAsia="黑体" w:hAnsi="黑体" w:hint="eastAsia"/>
          <w:sz w:val="30"/>
          <w:szCs w:val="30"/>
        </w:rPr>
        <w:t xml:space="preserve">  </w:t>
      </w:r>
      <w:r>
        <w:rPr>
          <w:rFonts w:ascii="黑体" w:eastAsia="黑体" w:hAnsi="黑体" w:hint="eastAsia"/>
          <w:sz w:val="30"/>
          <w:szCs w:val="30"/>
        </w:rPr>
        <w:t>总RNA提取与鉴定</w:t>
      </w:r>
    </w:p>
    <w:p w14:paraId="08F1B01A" w14:textId="77777777" w:rsidR="00721699" w:rsidRPr="0054261C" w:rsidRDefault="00721699" w:rsidP="00721699">
      <w:pPr>
        <w:spacing w:line="360" w:lineRule="auto"/>
        <w:jc w:val="center"/>
        <w:rPr>
          <w:rFonts w:ascii="宋体" w:hAnsi="宋体"/>
          <w:sz w:val="24"/>
        </w:rPr>
      </w:pPr>
    </w:p>
    <w:p w14:paraId="3AFD9AC1" w14:textId="77777777" w:rsidR="00721699" w:rsidRPr="00E86747" w:rsidRDefault="00721699" w:rsidP="00721699">
      <w:pPr>
        <w:widowControl/>
        <w:rPr>
          <w:rFonts w:ascii="宋体" w:hAnsi="宋体"/>
        </w:rPr>
      </w:pPr>
      <w:r w:rsidRPr="0054261C">
        <w:rPr>
          <w:rFonts w:ascii="宋体" w:hAnsi="宋体" w:hint="eastAsia"/>
        </w:rPr>
        <w:t>一、目的要求</w:t>
      </w:r>
      <w:r>
        <w:rPr>
          <w:rFonts w:ascii="宋体" w:hAnsi="宋体" w:hint="eastAsia"/>
        </w:rPr>
        <w:t xml:space="preserve"> </w:t>
      </w:r>
    </w:p>
    <w:p w14:paraId="2E26B8A1" w14:textId="77777777" w:rsidR="00721699" w:rsidRPr="00721699" w:rsidRDefault="00721699" w:rsidP="00721699">
      <w:pPr>
        <w:spacing w:line="360" w:lineRule="auto"/>
        <w:ind w:firstLine="420"/>
      </w:pPr>
      <w:r>
        <w:rPr>
          <w:rFonts w:hint="eastAsia"/>
        </w:rPr>
        <w:t>（一）</w:t>
      </w:r>
      <w:r w:rsidRPr="00721699">
        <w:rPr>
          <w:rFonts w:hint="eastAsia"/>
        </w:rPr>
        <w:t>掌握</w:t>
      </w:r>
      <w:proofErr w:type="spellStart"/>
      <w:r w:rsidRPr="00721699">
        <w:t>Trizol</w:t>
      </w:r>
      <w:proofErr w:type="spellEnd"/>
      <w:r w:rsidRPr="00721699">
        <w:t xml:space="preserve"> </w:t>
      </w:r>
      <w:proofErr w:type="gramStart"/>
      <w:r w:rsidRPr="00721699">
        <w:rPr>
          <w:rFonts w:hint="eastAsia"/>
        </w:rPr>
        <w:t>法总</w:t>
      </w:r>
      <w:proofErr w:type="gramEnd"/>
      <w:r w:rsidRPr="00721699">
        <w:t xml:space="preserve">RNA </w:t>
      </w:r>
      <w:r w:rsidRPr="00721699">
        <w:rPr>
          <w:rFonts w:hint="eastAsia"/>
        </w:rPr>
        <w:t>提取的基本原理和实验方法。</w:t>
      </w:r>
    </w:p>
    <w:p w14:paraId="1E85BC27" w14:textId="77777777" w:rsidR="00721699" w:rsidRPr="00721699" w:rsidRDefault="00721699" w:rsidP="00721699">
      <w:pPr>
        <w:spacing w:line="360" w:lineRule="auto"/>
        <w:ind w:firstLine="420"/>
      </w:pPr>
      <w:r>
        <w:rPr>
          <w:rFonts w:hint="eastAsia"/>
        </w:rPr>
        <w:t>（二）</w:t>
      </w:r>
      <w:r w:rsidRPr="00721699">
        <w:rPr>
          <w:rFonts w:hint="eastAsia"/>
        </w:rPr>
        <w:t>掌握总</w:t>
      </w:r>
      <w:r w:rsidRPr="00721699">
        <w:t xml:space="preserve">RNA </w:t>
      </w:r>
      <w:r w:rsidRPr="00721699">
        <w:rPr>
          <w:rFonts w:hint="eastAsia"/>
        </w:rPr>
        <w:t>浓度检测的方法。</w:t>
      </w:r>
    </w:p>
    <w:p w14:paraId="0B8FD879" w14:textId="77777777" w:rsidR="00721699" w:rsidRPr="00721699" w:rsidRDefault="00721699" w:rsidP="00721699">
      <w:pPr>
        <w:spacing w:line="360" w:lineRule="auto"/>
        <w:ind w:firstLine="420"/>
      </w:pPr>
      <w:r>
        <w:rPr>
          <w:rFonts w:hint="eastAsia"/>
        </w:rPr>
        <w:t>（三）</w:t>
      </w:r>
      <w:r w:rsidRPr="00721699">
        <w:rPr>
          <w:rFonts w:hint="eastAsia"/>
        </w:rPr>
        <w:t>掌握总</w:t>
      </w:r>
      <w:r w:rsidRPr="00721699">
        <w:t xml:space="preserve">RNA </w:t>
      </w:r>
      <w:r w:rsidRPr="00721699">
        <w:rPr>
          <w:rFonts w:hint="eastAsia"/>
        </w:rPr>
        <w:t>完整性检测的方法。</w:t>
      </w:r>
    </w:p>
    <w:p w14:paraId="28704531" w14:textId="77777777" w:rsidR="00721699" w:rsidRPr="00721699" w:rsidRDefault="00721699" w:rsidP="00721699">
      <w:pPr>
        <w:spacing w:line="360" w:lineRule="auto"/>
        <w:ind w:firstLine="420"/>
      </w:pPr>
      <w:r>
        <w:rPr>
          <w:rFonts w:hint="eastAsia"/>
        </w:rPr>
        <w:t>（四）</w:t>
      </w:r>
      <w:r w:rsidRPr="00721699">
        <w:rPr>
          <w:rFonts w:hint="eastAsia"/>
        </w:rPr>
        <w:t>了解</w:t>
      </w:r>
      <w:r w:rsidRPr="00721699">
        <w:t xml:space="preserve">RNA </w:t>
      </w:r>
      <w:r w:rsidRPr="00721699">
        <w:rPr>
          <w:rFonts w:hint="eastAsia"/>
        </w:rPr>
        <w:t>分子的种类及功能。</w:t>
      </w:r>
    </w:p>
    <w:p w14:paraId="761B3B38" w14:textId="77777777" w:rsidR="00721699" w:rsidRPr="0054261C" w:rsidRDefault="00721699" w:rsidP="00721699">
      <w:pPr>
        <w:spacing w:line="360" w:lineRule="auto"/>
        <w:ind w:firstLineChars="200" w:firstLine="420"/>
        <w:rPr>
          <w:rFonts w:ascii="宋体" w:hAnsi="宋体"/>
        </w:rPr>
      </w:pPr>
      <w:r>
        <w:rPr>
          <w:rFonts w:ascii="宋体" w:hAnsiTheme="minorHAnsi" w:cs="宋体" w:hint="eastAsia"/>
          <w:kern w:val="0"/>
          <w:szCs w:val="21"/>
        </w:rPr>
        <w:t>（五）了解总</w:t>
      </w:r>
      <w:r w:rsidRPr="00854AEA">
        <w:t>RNA</w:t>
      </w:r>
      <w:r>
        <w:rPr>
          <w:rFonts w:ascii="宋体" w:hAnsiTheme="minorHAnsi" w:cs="宋体"/>
          <w:kern w:val="0"/>
          <w:szCs w:val="21"/>
        </w:rPr>
        <w:t xml:space="preserve"> </w:t>
      </w:r>
      <w:r>
        <w:rPr>
          <w:rFonts w:ascii="宋体" w:hAnsiTheme="minorHAnsi" w:cs="宋体" w:hint="eastAsia"/>
          <w:kern w:val="0"/>
          <w:szCs w:val="21"/>
        </w:rPr>
        <w:t>提取的方法分类。</w:t>
      </w:r>
    </w:p>
    <w:p w14:paraId="0DBBCC0E" w14:textId="77777777" w:rsidR="00721699" w:rsidRDefault="00721699" w:rsidP="00721699">
      <w:pPr>
        <w:spacing w:line="360" w:lineRule="auto"/>
      </w:pPr>
      <w:r w:rsidRPr="0054261C">
        <w:rPr>
          <w:rFonts w:hint="eastAsia"/>
        </w:rPr>
        <w:t>二</w:t>
      </w:r>
      <w:r>
        <w:rPr>
          <w:rFonts w:hint="eastAsia"/>
        </w:rPr>
        <w:t>、教学内容</w:t>
      </w:r>
      <w:r>
        <w:t>：</w:t>
      </w:r>
    </w:p>
    <w:p w14:paraId="78900089" w14:textId="77777777" w:rsidR="00721699" w:rsidRPr="00721699" w:rsidRDefault="00721699" w:rsidP="00721699">
      <w:pPr>
        <w:spacing w:line="360" w:lineRule="auto"/>
        <w:ind w:firstLine="420"/>
      </w:pPr>
      <w:r w:rsidRPr="00721699">
        <w:t>1.</w:t>
      </w:r>
      <w:r>
        <w:rPr>
          <w:rFonts w:hint="eastAsia"/>
        </w:rPr>
        <w:t>总</w:t>
      </w:r>
      <w:r w:rsidRPr="00721699">
        <w:t xml:space="preserve">RNA </w:t>
      </w:r>
      <w:r w:rsidRPr="00721699">
        <w:rPr>
          <w:rFonts w:hint="eastAsia"/>
        </w:rPr>
        <w:t>提取的方法。</w:t>
      </w:r>
    </w:p>
    <w:p w14:paraId="4771849A" w14:textId="77777777" w:rsidR="00721699" w:rsidRPr="00721699" w:rsidRDefault="00721699" w:rsidP="00721699">
      <w:pPr>
        <w:spacing w:line="360" w:lineRule="auto"/>
        <w:ind w:firstLine="420"/>
      </w:pPr>
      <w:r w:rsidRPr="00721699">
        <w:t>2.</w:t>
      </w:r>
      <w:r w:rsidRPr="00721699">
        <w:rPr>
          <w:rFonts w:hint="eastAsia"/>
        </w:rPr>
        <w:t>总</w:t>
      </w:r>
      <w:r w:rsidRPr="00721699">
        <w:t xml:space="preserve">RNA </w:t>
      </w:r>
      <w:r w:rsidRPr="00721699">
        <w:rPr>
          <w:rFonts w:hint="eastAsia"/>
        </w:rPr>
        <w:t>浓度检测的方法。</w:t>
      </w:r>
    </w:p>
    <w:p w14:paraId="68F8D319" w14:textId="77777777" w:rsidR="00721699" w:rsidRPr="00721699" w:rsidRDefault="00721699" w:rsidP="00721699">
      <w:pPr>
        <w:spacing w:line="360" w:lineRule="auto"/>
      </w:pPr>
      <w:r w:rsidRPr="00721699">
        <w:rPr>
          <w:rFonts w:hint="eastAsia"/>
        </w:rPr>
        <w:t>三、教学学时安排</w:t>
      </w:r>
      <w:r w:rsidRPr="00721699">
        <w:rPr>
          <w:rFonts w:hint="eastAsia"/>
        </w:rPr>
        <w:t xml:space="preserve"> </w:t>
      </w:r>
    </w:p>
    <w:p w14:paraId="2CC7470A" w14:textId="77777777" w:rsidR="00721699" w:rsidRDefault="00721699" w:rsidP="00721699">
      <w:pPr>
        <w:spacing w:line="360" w:lineRule="auto"/>
        <w:ind w:firstLineChars="200" w:firstLine="420"/>
        <w:rPr>
          <w:rFonts w:ascii="宋体" w:hAnsi="宋体"/>
        </w:rPr>
      </w:pPr>
      <w:r>
        <w:rPr>
          <w:rFonts w:ascii="宋体" w:hAnsi="宋体" w:hint="eastAsia"/>
        </w:rPr>
        <w:t>实验4学时</w:t>
      </w:r>
    </w:p>
    <w:p w14:paraId="73FD261E" w14:textId="77777777" w:rsidR="00721699" w:rsidRPr="0054261C" w:rsidRDefault="00721699" w:rsidP="00721699">
      <w:pPr>
        <w:spacing w:line="360" w:lineRule="auto"/>
        <w:rPr>
          <w:rFonts w:ascii="宋体" w:hAnsi="宋体"/>
        </w:rPr>
      </w:pPr>
      <w:r w:rsidRPr="0054261C">
        <w:rPr>
          <w:rFonts w:ascii="宋体" w:hAnsi="宋体" w:hint="eastAsia"/>
        </w:rPr>
        <w:t xml:space="preserve">四、教学方法 </w:t>
      </w:r>
    </w:p>
    <w:p w14:paraId="51AC44C8" w14:textId="77777777" w:rsidR="006B538C" w:rsidRPr="0054261C" w:rsidRDefault="006B538C" w:rsidP="006B538C">
      <w:pPr>
        <w:spacing w:line="360" w:lineRule="auto"/>
        <w:ind w:leftChars="200" w:left="420" w:firstLineChars="200" w:firstLine="420"/>
      </w:pPr>
      <w:r w:rsidRPr="006B538C">
        <w:rPr>
          <w:rFonts w:hint="eastAsia"/>
        </w:rPr>
        <w:t>教师讲授</w:t>
      </w:r>
      <w:r>
        <w:rPr>
          <w:rFonts w:hint="eastAsia"/>
        </w:rPr>
        <w:t>RNA</w:t>
      </w:r>
      <w:r>
        <w:rPr>
          <w:rFonts w:hint="eastAsia"/>
        </w:rPr>
        <w:t>提取</w:t>
      </w:r>
      <w:r w:rsidRPr="006B538C">
        <w:rPr>
          <w:rFonts w:hint="eastAsia"/>
        </w:rPr>
        <w:t>与琼脂糖凝胶电泳的相关理论，说明实验目的、原理及其实验要求，简单说明实验内容和操作中应当注意的问题。由学生独立完成实验操作和结果记录的过程。教师跟踪整个实验进程，解决学生实验中提出的问题，指正学生操作中的失误，确保实验顺利有序进行。</w:t>
      </w:r>
    </w:p>
    <w:p w14:paraId="58D79E79" w14:textId="77777777" w:rsidR="00721699" w:rsidRPr="006B538C" w:rsidRDefault="00721699" w:rsidP="00721699">
      <w:pPr>
        <w:spacing w:line="360" w:lineRule="auto"/>
        <w:jc w:val="center"/>
        <w:rPr>
          <w:rFonts w:ascii="华文新魏" w:eastAsia="华文新魏" w:hAnsi="黑体"/>
          <w:b/>
          <w:sz w:val="44"/>
          <w:szCs w:val="44"/>
        </w:rPr>
      </w:pPr>
    </w:p>
    <w:p w14:paraId="62E75E6C" w14:textId="77777777" w:rsidR="00721699" w:rsidRDefault="00721699"/>
    <w:p w14:paraId="611E4699" w14:textId="77777777" w:rsidR="00721699" w:rsidRDefault="00721699"/>
    <w:p w14:paraId="618754F7" w14:textId="77777777" w:rsidR="00721699" w:rsidRDefault="00721699"/>
    <w:p w14:paraId="1FD36B76" w14:textId="77777777" w:rsidR="00721699" w:rsidRDefault="00721699"/>
    <w:p w14:paraId="0CCE5EA5" w14:textId="77777777" w:rsidR="00721699" w:rsidRDefault="00721699"/>
    <w:p w14:paraId="64118C13" w14:textId="77777777" w:rsidR="00721699" w:rsidRDefault="00721699"/>
    <w:p w14:paraId="10378E38" w14:textId="77777777" w:rsidR="00721699" w:rsidRDefault="00721699"/>
    <w:p w14:paraId="3E57C19A" w14:textId="77777777" w:rsidR="00721699" w:rsidRDefault="00721699"/>
    <w:p w14:paraId="47AB00D2" w14:textId="77777777" w:rsidR="00480C71" w:rsidRDefault="00480C71"/>
    <w:p w14:paraId="064B43E5" w14:textId="77777777" w:rsidR="00480C71" w:rsidRDefault="00480C71"/>
    <w:p w14:paraId="1078663C" w14:textId="77777777" w:rsidR="00480C71" w:rsidRDefault="00480C71"/>
    <w:p w14:paraId="75F6CE8E" w14:textId="77777777" w:rsidR="00201A64" w:rsidRDefault="00201A64" w:rsidP="00480C71">
      <w:pPr>
        <w:spacing w:line="360" w:lineRule="auto"/>
        <w:jc w:val="center"/>
        <w:rPr>
          <w:rFonts w:ascii="黑体" w:eastAsia="黑体" w:hAnsi="黑体"/>
          <w:sz w:val="30"/>
          <w:szCs w:val="30"/>
        </w:rPr>
      </w:pPr>
    </w:p>
    <w:p w14:paraId="185F17B9" w14:textId="77777777" w:rsidR="00201A64" w:rsidRDefault="00201A64" w:rsidP="00480C71">
      <w:pPr>
        <w:spacing w:line="360" w:lineRule="auto"/>
        <w:jc w:val="center"/>
        <w:rPr>
          <w:rFonts w:ascii="黑体" w:eastAsia="黑体" w:hAnsi="黑体"/>
          <w:sz w:val="30"/>
          <w:szCs w:val="30"/>
        </w:rPr>
      </w:pPr>
    </w:p>
    <w:p w14:paraId="131DCAAF" w14:textId="77777777" w:rsidR="00480C71" w:rsidRPr="00740056" w:rsidRDefault="00480C71" w:rsidP="00480C71">
      <w:pPr>
        <w:spacing w:line="360" w:lineRule="auto"/>
        <w:jc w:val="center"/>
        <w:rPr>
          <w:rFonts w:ascii="黑体" w:eastAsia="黑体" w:hAnsi="黑体"/>
          <w:sz w:val="30"/>
          <w:szCs w:val="30"/>
        </w:rPr>
      </w:pPr>
      <w:r>
        <w:rPr>
          <w:rFonts w:ascii="黑体" w:eastAsia="黑体" w:hAnsi="黑体" w:hint="eastAsia"/>
          <w:sz w:val="30"/>
          <w:szCs w:val="30"/>
        </w:rPr>
        <w:t>实验六</w:t>
      </w:r>
      <w:r w:rsidRPr="0054261C">
        <w:rPr>
          <w:rFonts w:ascii="黑体" w:eastAsia="黑体" w:hAnsi="黑体" w:hint="eastAsia"/>
          <w:sz w:val="30"/>
          <w:szCs w:val="30"/>
        </w:rPr>
        <w:t xml:space="preserve">  </w:t>
      </w:r>
      <w:r>
        <w:rPr>
          <w:rFonts w:ascii="黑体" w:eastAsia="黑体" w:hAnsi="黑体" w:hint="eastAsia"/>
          <w:sz w:val="30"/>
          <w:szCs w:val="30"/>
        </w:rPr>
        <w:t>质粒DNA提取与鉴定</w:t>
      </w:r>
    </w:p>
    <w:p w14:paraId="78F55112" w14:textId="77777777" w:rsidR="00480C71" w:rsidRPr="0054261C" w:rsidRDefault="00480C71" w:rsidP="00480C71">
      <w:pPr>
        <w:spacing w:line="360" w:lineRule="auto"/>
        <w:jc w:val="center"/>
        <w:rPr>
          <w:rFonts w:ascii="宋体" w:hAnsi="宋体"/>
          <w:sz w:val="24"/>
        </w:rPr>
      </w:pPr>
    </w:p>
    <w:p w14:paraId="763413E6" w14:textId="77777777" w:rsidR="00480C71" w:rsidRPr="00E86747" w:rsidRDefault="00480C71" w:rsidP="00480C71">
      <w:pPr>
        <w:widowControl/>
        <w:rPr>
          <w:rFonts w:ascii="宋体" w:hAnsi="宋体"/>
        </w:rPr>
      </w:pPr>
      <w:r w:rsidRPr="0054261C">
        <w:rPr>
          <w:rFonts w:ascii="宋体" w:hAnsi="宋体" w:hint="eastAsia"/>
        </w:rPr>
        <w:t>一、目的要求</w:t>
      </w:r>
      <w:r>
        <w:rPr>
          <w:rFonts w:ascii="宋体" w:hAnsi="宋体" w:hint="eastAsia"/>
        </w:rPr>
        <w:t xml:space="preserve"> </w:t>
      </w:r>
    </w:p>
    <w:p w14:paraId="46EC6234" w14:textId="77777777" w:rsidR="00480C71" w:rsidRPr="001469D6" w:rsidRDefault="00480C71" w:rsidP="001469D6">
      <w:pPr>
        <w:spacing w:line="360" w:lineRule="auto"/>
        <w:ind w:firstLine="420"/>
      </w:pPr>
      <w:r w:rsidRPr="001469D6">
        <w:rPr>
          <w:rFonts w:hint="eastAsia"/>
        </w:rPr>
        <w:t>（一）</w:t>
      </w:r>
      <w:r w:rsidR="001469D6" w:rsidRPr="001469D6">
        <w:rPr>
          <w:rFonts w:hint="eastAsia"/>
        </w:rPr>
        <w:t>学习并了解质粒</w:t>
      </w:r>
      <w:r w:rsidR="001469D6" w:rsidRPr="001469D6">
        <w:rPr>
          <w:rFonts w:hint="eastAsia"/>
        </w:rPr>
        <w:t>DNA</w:t>
      </w:r>
      <w:r w:rsidR="001469D6" w:rsidRPr="001469D6">
        <w:rPr>
          <w:rFonts w:hint="eastAsia"/>
        </w:rPr>
        <w:t>提取的原理</w:t>
      </w:r>
      <w:r w:rsidRPr="001469D6">
        <w:rPr>
          <w:rFonts w:hint="eastAsia"/>
        </w:rPr>
        <w:t>。</w:t>
      </w:r>
    </w:p>
    <w:p w14:paraId="75804445" w14:textId="77777777" w:rsidR="00480C71" w:rsidRPr="001469D6" w:rsidRDefault="00480C71" w:rsidP="001469D6">
      <w:pPr>
        <w:spacing w:line="360" w:lineRule="auto"/>
        <w:ind w:firstLine="420"/>
      </w:pPr>
      <w:r w:rsidRPr="001469D6">
        <w:rPr>
          <w:rFonts w:hint="eastAsia"/>
        </w:rPr>
        <w:t>（二）</w:t>
      </w:r>
      <w:r w:rsidR="001469D6" w:rsidRPr="001469D6">
        <w:rPr>
          <w:rFonts w:hint="eastAsia"/>
        </w:rPr>
        <w:t>练习并掌握质粒</w:t>
      </w:r>
      <w:r w:rsidR="001469D6" w:rsidRPr="001469D6">
        <w:rPr>
          <w:rFonts w:hint="eastAsia"/>
        </w:rPr>
        <w:t>DNA</w:t>
      </w:r>
      <w:r w:rsidR="001469D6" w:rsidRPr="001469D6">
        <w:rPr>
          <w:rFonts w:hint="eastAsia"/>
        </w:rPr>
        <w:t>提取的方法</w:t>
      </w:r>
      <w:r w:rsidRPr="001469D6">
        <w:rPr>
          <w:rFonts w:hint="eastAsia"/>
        </w:rPr>
        <w:t>。</w:t>
      </w:r>
    </w:p>
    <w:p w14:paraId="54C81409" w14:textId="77777777" w:rsidR="00480C71" w:rsidRPr="001469D6" w:rsidRDefault="00480C71" w:rsidP="001469D6">
      <w:pPr>
        <w:spacing w:line="360" w:lineRule="auto"/>
      </w:pPr>
      <w:r w:rsidRPr="001469D6">
        <w:rPr>
          <w:rFonts w:hint="eastAsia"/>
        </w:rPr>
        <w:t>二、教学内容</w:t>
      </w:r>
      <w:r w:rsidRPr="001469D6">
        <w:t>：</w:t>
      </w:r>
    </w:p>
    <w:p w14:paraId="1AB5789C" w14:textId="77777777" w:rsidR="001469D6" w:rsidRPr="001469D6" w:rsidRDefault="001469D6" w:rsidP="001469D6">
      <w:pPr>
        <w:spacing w:line="360" w:lineRule="auto"/>
        <w:ind w:firstLine="420"/>
      </w:pPr>
      <w:r w:rsidRPr="001469D6">
        <w:rPr>
          <w:rFonts w:hint="eastAsia"/>
        </w:rPr>
        <w:t>质粒</w:t>
      </w:r>
      <w:r w:rsidRPr="001469D6">
        <w:rPr>
          <w:rFonts w:hint="eastAsia"/>
        </w:rPr>
        <w:t>DNA</w:t>
      </w:r>
      <w:r w:rsidRPr="001469D6">
        <w:rPr>
          <w:rFonts w:hint="eastAsia"/>
        </w:rPr>
        <w:t>提取的原理，方法及实验操作</w:t>
      </w:r>
    </w:p>
    <w:p w14:paraId="3EE0BC42" w14:textId="77777777" w:rsidR="00480C71" w:rsidRPr="001469D6" w:rsidRDefault="00480C71" w:rsidP="001469D6">
      <w:pPr>
        <w:spacing w:line="360" w:lineRule="auto"/>
      </w:pPr>
      <w:r w:rsidRPr="001469D6">
        <w:rPr>
          <w:rFonts w:hint="eastAsia"/>
        </w:rPr>
        <w:t>三、教学学时安排</w:t>
      </w:r>
      <w:r w:rsidRPr="001469D6">
        <w:rPr>
          <w:rFonts w:hint="eastAsia"/>
        </w:rPr>
        <w:t xml:space="preserve"> </w:t>
      </w:r>
    </w:p>
    <w:p w14:paraId="4EA303AC" w14:textId="77777777" w:rsidR="00480C71" w:rsidRPr="001469D6" w:rsidRDefault="00480C71" w:rsidP="001469D6">
      <w:pPr>
        <w:spacing w:line="360" w:lineRule="auto"/>
        <w:ind w:firstLine="420"/>
      </w:pPr>
      <w:r w:rsidRPr="001469D6">
        <w:rPr>
          <w:rFonts w:hint="eastAsia"/>
        </w:rPr>
        <w:t>实验</w:t>
      </w:r>
      <w:r w:rsidRPr="001469D6">
        <w:rPr>
          <w:rFonts w:hint="eastAsia"/>
        </w:rPr>
        <w:t>4</w:t>
      </w:r>
      <w:r w:rsidRPr="001469D6">
        <w:rPr>
          <w:rFonts w:hint="eastAsia"/>
        </w:rPr>
        <w:t>学时</w:t>
      </w:r>
    </w:p>
    <w:p w14:paraId="5ED0B333" w14:textId="77777777" w:rsidR="00480C71" w:rsidRPr="001469D6" w:rsidRDefault="00480C71" w:rsidP="001469D6">
      <w:pPr>
        <w:spacing w:line="360" w:lineRule="auto"/>
      </w:pPr>
      <w:r w:rsidRPr="001469D6">
        <w:rPr>
          <w:rFonts w:hint="eastAsia"/>
        </w:rPr>
        <w:t>四、教学方法</w:t>
      </w:r>
      <w:r w:rsidRPr="001469D6">
        <w:rPr>
          <w:rFonts w:hint="eastAsia"/>
        </w:rPr>
        <w:t xml:space="preserve"> </w:t>
      </w:r>
    </w:p>
    <w:p w14:paraId="0777A3F1" w14:textId="77777777" w:rsidR="00516818" w:rsidRDefault="006B538C" w:rsidP="006B538C">
      <w:pPr>
        <w:spacing w:line="360" w:lineRule="auto"/>
        <w:ind w:firstLine="420"/>
      </w:pPr>
      <w:r w:rsidRPr="006B538C">
        <w:rPr>
          <w:rFonts w:hint="eastAsia"/>
        </w:rPr>
        <w:t>教师讲授实验目的、原理及其实验要求，简单说明实验内容和操作中应当注意的问题。教师指导并跟踪整个实验进程，解决学生实验中提出的问题，指正学生操作中的失误，确保实验顺利有序进行。</w:t>
      </w:r>
    </w:p>
    <w:p w14:paraId="13D9040F" w14:textId="77777777" w:rsidR="00516818" w:rsidRDefault="00516818" w:rsidP="00480C71">
      <w:pPr>
        <w:spacing w:line="360" w:lineRule="auto"/>
        <w:ind w:left="420"/>
      </w:pPr>
    </w:p>
    <w:p w14:paraId="077D6D13" w14:textId="77777777" w:rsidR="00516818" w:rsidRDefault="00516818" w:rsidP="00480C71">
      <w:pPr>
        <w:spacing w:line="360" w:lineRule="auto"/>
        <w:ind w:left="420"/>
      </w:pPr>
    </w:p>
    <w:p w14:paraId="71CE1929" w14:textId="77777777" w:rsidR="00516818" w:rsidRDefault="00516818" w:rsidP="00480C71">
      <w:pPr>
        <w:spacing w:line="360" w:lineRule="auto"/>
        <w:ind w:left="420"/>
      </w:pPr>
    </w:p>
    <w:p w14:paraId="0AA840FE" w14:textId="77777777" w:rsidR="00516818" w:rsidRDefault="00516818" w:rsidP="00480C71">
      <w:pPr>
        <w:spacing w:line="360" w:lineRule="auto"/>
        <w:ind w:left="420"/>
      </w:pPr>
    </w:p>
    <w:p w14:paraId="73D216EE" w14:textId="77777777" w:rsidR="00516818" w:rsidRDefault="00516818" w:rsidP="00480C71">
      <w:pPr>
        <w:spacing w:line="360" w:lineRule="auto"/>
        <w:ind w:left="420"/>
      </w:pPr>
    </w:p>
    <w:p w14:paraId="5DC68D50" w14:textId="77777777" w:rsidR="00516818" w:rsidRDefault="00516818" w:rsidP="00480C71">
      <w:pPr>
        <w:spacing w:line="360" w:lineRule="auto"/>
        <w:ind w:left="420"/>
      </w:pPr>
    </w:p>
    <w:p w14:paraId="252822C9" w14:textId="77777777" w:rsidR="00516818" w:rsidRDefault="00516818" w:rsidP="00480C71">
      <w:pPr>
        <w:spacing w:line="360" w:lineRule="auto"/>
        <w:ind w:left="420"/>
      </w:pPr>
    </w:p>
    <w:p w14:paraId="0FCB4201" w14:textId="77777777" w:rsidR="00516818" w:rsidRDefault="00516818" w:rsidP="00480C71">
      <w:pPr>
        <w:spacing w:line="360" w:lineRule="auto"/>
        <w:ind w:left="420"/>
      </w:pPr>
    </w:p>
    <w:p w14:paraId="03AFD0B2" w14:textId="77777777" w:rsidR="00516818" w:rsidRDefault="00516818" w:rsidP="00480C71">
      <w:pPr>
        <w:spacing w:line="360" w:lineRule="auto"/>
        <w:ind w:left="420"/>
      </w:pPr>
    </w:p>
    <w:p w14:paraId="0AE5F636" w14:textId="77777777" w:rsidR="00516818" w:rsidRDefault="00516818" w:rsidP="00480C71">
      <w:pPr>
        <w:spacing w:line="360" w:lineRule="auto"/>
        <w:ind w:left="420"/>
      </w:pPr>
    </w:p>
    <w:p w14:paraId="33233C47" w14:textId="77777777" w:rsidR="00516818" w:rsidRDefault="00516818" w:rsidP="00480C71">
      <w:pPr>
        <w:spacing w:line="360" w:lineRule="auto"/>
        <w:ind w:left="420"/>
      </w:pPr>
    </w:p>
    <w:p w14:paraId="69CC2E48" w14:textId="77777777" w:rsidR="00516818" w:rsidRDefault="00516818" w:rsidP="00480C71">
      <w:pPr>
        <w:spacing w:line="360" w:lineRule="auto"/>
        <w:ind w:left="420"/>
      </w:pPr>
    </w:p>
    <w:p w14:paraId="59186CBA" w14:textId="77777777" w:rsidR="00516818" w:rsidRDefault="00516818" w:rsidP="00480C71">
      <w:pPr>
        <w:spacing w:line="360" w:lineRule="auto"/>
        <w:ind w:left="420"/>
      </w:pPr>
    </w:p>
    <w:p w14:paraId="190FFCFB" w14:textId="77777777" w:rsidR="00516818" w:rsidRDefault="00516818" w:rsidP="00480C71">
      <w:pPr>
        <w:spacing w:line="360" w:lineRule="auto"/>
        <w:ind w:left="420"/>
      </w:pPr>
    </w:p>
    <w:p w14:paraId="1568E1C2" w14:textId="77777777" w:rsidR="001469D6" w:rsidRDefault="001469D6" w:rsidP="008D7CB4">
      <w:pPr>
        <w:spacing w:line="360" w:lineRule="auto"/>
        <w:jc w:val="center"/>
        <w:rPr>
          <w:rFonts w:ascii="黑体" w:eastAsia="黑体" w:hAnsi="黑体"/>
          <w:sz w:val="30"/>
          <w:szCs w:val="30"/>
        </w:rPr>
      </w:pPr>
    </w:p>
    <w:p w14:paraId="73A98845" w14:textId="77777777" w:rsidR="001469D6" w:rsidRDefault="001469D6" w:rsidP="008D7CB4">
      <w:pPr>
        <w:spacing w:line="360" w:lineRule="auto"/>
        <w:jc w:val="center"/>
        <w:rPr>
          <w:rFonts w:ascii="黑体" w:eastAsia="黑体" w:hAnsi="黑体"/>
          <w:sz w:val="30"/>
          <w:szCs w:val="30"/>
        </w:rPr>
      </w:pPr>
    </w:p>
    <w:p w14:paraId="49DDB321" w14:textId="77777777" w:rsidR="004D2FD2" w:rsidRPr="004D2FD2" w:rsidRDefault="008D7CB4" w:rsidP="004D2FD2">
      <w:pPr>
        <w:spacing w:line="360" w:lineRule="auto"/>
        <w:jc w:val="center"/>
        <w:rPr>
          <w:rFonts w:ascii="黑体" w:eastAsia="黑体" w:hAnsi="黑体"/>
          <w:sz w:val="30"/>
          <w:szCs w:val="30"/>
        </w:rPr>
      </w:pPr>
      <w:r w:rsidRPr="008D7CB4">
        <w:rPr>
          <w:rFonts w:ascii="黑体" w:eastAsia="黑体" w:hAnsi="黑体" w:hint="eastAsia"/>
          <w:sz w:val="30"/>
          <w:szCs w:val="30"/>
        </w:rPr>
        <w:t>实验七</w:t>
      </w:r>
      <w:r w:rsidR="004D2FD2">
        <w:rPr>
          <w:rFonts w:ascii="黑体" w:eastAsia="黑体" w:hAnsi="黑体" w:hint="eastAsia"/>
          <w:sz w:val="30"/>
          <w:szCs w:val="30"/>
        </w:rPr>
        <w:t xml:space="preserve"> </w:t>
      </w:r>
      <w:r w:rsidR="006C49CF">
        <w:rPr>
          <w:rFonts w:ascii="黑体" w:eastAsia="黑体" w:hAnsi="黑体" w:hint="eastAsia"/>
          <w:sz w:val="30"/>
          <w:szCs w:val="30"/>
        </w:rPr>
        <w:t>蛋白质</w:t>
      </w:r>
      <w:r w:rsidR="004D2FD2" w:rsidRPr="004D2FD2">
        <w:rPr>
          <w:rFonts w:ascii="黑体" w:eastAsia="黑体" w:hAnsi="黑体" w:hint="eastAsia"/>
          <w:sz w:val="30"/>
          <w:szCs w:val="30"/>
        </w:rPr>
        <w:t xml:space="preserve">免疫印迹（Western </w:t>
      </w:r>
      <w:proofErr w:type="spellStart"/>
      <w:r w:rsidR="004D2FD2" w:rsidRPr="004D2FD2">
        <w:rPr>
          <w:rFonts w:ascii="黑体" w:eastAsia="黑体" w:hAnsi="黑体" w:hint="eastAsia"/>
          <w:sz w:val="30"/>
          <w:szCs w:val="30"/>
        </w:rPr>
        <w:t>blot</w:t>
      </w:r>
      <w:r w:rsidR="006C49CF">
        <w:rPr>
          <w:rFonts w:ascii="黑体" w:eastAsia="黑体" w:hAnsi="黑体" w:hint="eastAsia"/>
          <w:sz w:val="30"/>
          <w:szCs w:val="30"/>
        </w:rPr>
        <w:t>ing</w:t>
      </w:r>
      <w:proofErr w:type="spellEnd"/>
      <w:r w:rsidR="004D2FD2" w:rsidRPr="004D2FD2">
        <w:rPr>
          <w:rFonts w:ascii="黑体" w:eastAsia="黑体" w:hAnsi="黑体" w:hint="eastAsia"/>
          <w:sz w:val="30"/>
          <w:szCs w:val="30"/>
        </w:rPr>
        <w:t>）</w:t>
      </w:r>
    </w:p>
    <w:p w14:paraId="592DE0C3" w14:textId="77777777" w:rsidR="004D2FD2" w:rsidRPr="004D2FD2" w:rsidRDefault="004D2FD2" w:rsidP="004D2FD2">
      <w:pPr>
        <w:widowControl/>
        <w:spacing w:line="360" w:lineRule="auto"/>
        <w:rPr>
          <w:rFonts w:ascii="宋体" w:hAnsi="宋体"/>
        </w:rPr>
      </w:pPr>
      <w:r w:rsidRPr="004D2FD2">
        <w:rPr>
          <w:rFonts w:ascii="宋体" w:hAnsi="宋体"/>
        </w:rPr>
        <w:t xml:space="preserve">一、教学目的 </w:t>
      </w:r>
    </w:p>
    <w:p w14:paraId="501488A2" w14:textId="77777777" w:rsidR="004D2FD2" w:rsidRPr="004D2FD2" w:rsidRDefault="004D2FD2" w:rsidP="004D2FD2">
      <w:pPr>
        <w:widowControl/>
        <w:spacing w:line="360" w:lineRule="auto"/>
        <w:rPr>
          <w:rFonts w:ascii="宋体" w:hAnsi="宋体"/>
        </w:rPr>
      </w:pPr>
      <w:r w:rsidRPr="004D2FD2">
        <w:rPr>
          <w:rFonts w:ascii="宋体" w:hAnsi="宋体"/>
        </w:rPr>
        <w:t>（一）</w:t>
      </w:r>
      <w:r w:rsidRPr="004D2FD2">
        <w:rPr>
          <w:rFonts w:ascii="宋体" w:hAnsi="宋体" w:hint="eastAsia"/>
        </w:rPr>
        <w:t xml:space="preserve">了解Western </w:t>
      </w:r>
      <w:proofErr w:type="spellStart"/>
      <w:r w:rsidRPr="004D2FD2">
        <w:rPr>
          <w:rFonts w:ascii="宋体" w:hAnsi="宋体" w:hint="eastAsia"/>
        </w:rPr>
        <w:t>blot</w:t>
      </w:r>
      <w:r w:rsidR="006C49CF">
        <w:rPr>
          <w:rFonts w:ascii="宋体" w:hAnsi="宋体" w:hint="eastAsia"/>
        </w:rPr>
        <w:t>ing</w:t>
      </w:r>
      <w:proofErr w:type="spellEnd"/>
      <w:r w:rsidRPr="004D2FD2">
        <w:rPr>
          <w:rFonts w:ascii="宋体" w:hAnsi="宋体" w:hint="eastAsia"/>
        </w:rPr>
        <w:t>检测蛋白表达的原理</w:t>
      </w:r>
    </w:p>
    <w:p w14:paraId="3ECA88FE" w14:textId="77777777" w:rsidR="004D2FD2" w:rsidRPr="004D2FD2" w:rsidRDefault="004D2FD2" w:rsidP="004D2FD2">
      <w:pPr>
        <w:widowControl/>
        <w:spacing w:line="360" w:lineRule="auto"/>
        <w:rPr>
          <w:rFonts w:ascii="宋体" w:hAnsi="宋体"/>
        </w:rPr>
      </w:pPr>
      <w:r w:rsidRPr="004D2FD2">
        <w:rPr>
          <w:rFonts w:ascii="宋体" w:hAnsi="宋体"/>
        </w:rPr>
        <w:t>（二）</w:t>
      </w:r>
      <w:r w:rsidRPr="004D2FD2">
        <w:rPr>
          <w:rFonts w:ascii="宋体" w:hAnsi="宋体" w:hint="eastAsia"/>
        </w:rPr>
        <w:t>掌握蛋白提取及浓度测定的方法</w:t>
      </w:r>
    </w:p>
    <w:p w14:paraId="7AF63F74" w14:textId="77777777" w:rsidR="004D2FD2" w:rsidRPr="004D2FD2" w:rsidRDefault="004D2FD2" w:rsidP="004D2FD2">
      <w:pPr>
        <w:widowControl/>
        <w:spacing w:line="360" w:lineRule="auto"/>
        <w:rPr>
          <w:rFonts w:ascii="宋体" w:hAnsi="宋体"/>
        </w:rPr>
      </w:pPr>
      <w:r w:rsidRPr="004D2FD2">
        <w:rPr>
          <w:rFonts w:ascii="宋体" w:hAnsi="宋体"/>
        </w:rPr>
        <w:t>（三）</w:t>
      </w:r>
      <w:r w:rsidRPr="004D2FD2">
        <w:rPr>
          <w:rFonts w:ascii="宋体" w:hAnsi="宋体" w:hint="eastAsia"/>
        </w:rPr>
        <w:t xml:space="preserve">掌握 Western </w:t>
      </w:r>
      <w:proofErr w:type="spellStart"/>
      <w:r w:rsidRPr="004D2FD2">
        <w:rPr>
          <w:rFonts w:ascii="宋体" w:hAnsi="宋体" w:hint="eastAsia"/>
        </w:rPr>
        <w:t>blot</w:t>
      </w:r>
      <w:r w:rsidR="006C49CF">
        <w:rPr>
          <w:rFonts w:ascii="宋体" w:hAnsi="宋体" w:hint="eastAsia"/>
        </w:rPr>
        <w:t>ing</w:t>
      </w:r>
      <w:proofErr w:type="spellEnd"/>
      <w:r w:rsidRPr="004D2FD2">
        <w:rPr>
          <w:rFonts w:ascii="宋体" w:hAnsi="宋体" w:hint="eastAsia"/>
        </w:rPr>
        <w:t>的操作</w:t>
      </w:r>
    </w:p>
    <w:p w14:paraId="53ED3469" w14:textId="77777777" w:rsidR="004D2FD2" w:rsidRPr="004D2FD2" w:rsidRDefault="004D2FD2" w:rsidP="004D2FD2">
      <w:pPr>
        <w:widowControl/>
        <w:spacing w:line="360" w:lineRule="auto"/>
        <w:rPr>
          <w:rFonts w:ascii="宋体" w:hAnsi="宋体"/>
        </w:rPr>
      </w:pPr>
      <w:r w:rsidRPr="004D2FD2">
        <w:rPr>
          <w:rFonts w:ascii="宋体" w:hAnsi="宋体"/>
        </w:rPr>
        <w:t>（四）</w:t>
      </w:r>
      <w:r w:rsidRPr="004D2FD2">
        <w:rPr>
          <w:rFonts w:ascii="宋体" w:hAnsi="宋体" w:hint="eastAsia"/>
        </w:rPr>
        <w:t xml:space="preserve">掌握Western </w:t>
      </w:r>
      <w:proofErr w:type="spellStart"/>
      <w:r w:rsidRPr="004D2FD2">
        <w:rPr>
          <w:rFonts w:ascii="宋体" w:hAnsi="宋体" w:hint="eastAsia"/>
        </w:rPr>
        <w:t>blot</w:t>
      </w:r>
      <w:r w:rsidR="006C49CF">
        <w:rPr>
          <w:rFonts w:ascii="宋体" w:hAnsi="宋体" w:hint="eastAsia"/>
        </w:rPr>
        <w:t>ing</w:t>
      </w:r>
      <w:proofErr w:type="spellEnd"/>
      <w:r w:rsidRPr="004D2FD2">
        <w:rPr>
          <w:rFonts w:ascii="宋体" w:hAnsi="宋体" w:hint="eastAsia"/>
        </w:rPr>
        <w:t>在基因克隆技术中的应用</w:t>
      </w:r>
    </w:p>
    <w:p w14:paraId="4E006FF1" w14:textId="77777777" w:rsidR="004D2FD2" w:rsidRPr="004D2FD2" w:rsidRDefault="004D2FD2" w:rsidP="004D2FD2">
      <w:pPr>
        <w:widowControl/>
        <w:spacing w:line="360" w:lineRule="auto"/>
        <w:rPr>
          <w:rFonts w:ascii="宋体" w:hAnsi="宋体"/>
        </w:rPr>
      </w:pPr>
      <w:r w:rsidRPr="004D2FD2">
        <w:rPr>
          <w:rFonts w:ascii="宋体" w:hAnsi="宋体"/>
        </w:rPr>
        <w:t xml:space="preserve">二、教学内容 </w:t>
      </w:r>
    </w:p>
    <w:p w14:paraId="01D35B8D" w14:textId="77777777" w:rsidR="004D2FD2" w:rsidRPr="004D2FD2" w:rsidRDefault="004D2FD2" w:rsidP="004D2FD2">
      <w:pPr>
        <w:widowControl/>
        <w:spacing w:line="360" w:lineRule="auto"/>
        <w:rPr>
          <w:rFonts w:ascii="宋体" w:hAnsi="宋体"/>
        </w:rPr>
      </w:pPr>
      <w:r w:rsidRPr="004D2FD2">
        <w:rPr>
          <w:rFonts w:ascii="宋体" w:hAnsi="宋体"/>
        </w:rPr>
        <w:t>通过聚丙烯酰胺凝胶电泳（SDS-PAGE）和蛋白质印迹分析（Western-blot）方法来检测目的蛋白表达情况。</w:t>
      </w:r>
      <w:r w:rsidR="00C83DCE" w:rsidRPr="00C83DCE">
        <w:rPr>
          <w:rFonts w:ascii="宋体" w:hAnsi="宋体"/>
        </w:rPr>
        <w:t>免疫印迹常用于鉴定某种蛋白，并能对蛋白进行定性和半定量分析</w:t>
      </w:r>
      <w:r w:rsidR="00C83DCE" w:rsidRPr="00C83DCE">
        <w:rPr>
          <w:rFonts w:ascii="宋体" w:hAnsi="宋体" w:hint="eastAsia"/>
        </w:rPr>
        <w:t>,</w:t>
      </w:r>
      <w:r w:rsidR="00C83DCE" w:rsidRPr="00C83DCE">
        <w:rPr>
          <w:rFonts w:ascii="宋体" w:hAnsi="宋体"/>
        </w:rPr>
        <w:t>结合化学发光检测，可以同时比较多个样品同种蛋白的表达量差异。</w:t>
      </w:r>
    </w:p>
    <w:p w14:paraId="246BF263" w14:textId="77777777" w:rsidR="004D2FD2" w:rsidRPr="004D2FD2" w:rsidRDefault="004D2FD2" w:rsidP="004D2FD2">
      <w:pPr>
        <w:widowControl/>
        <w:spacing w:line="360" w:lineRule="auto"/>
        <w:rPr>
          <w:rFonts w:ascii="宋体" w:hAnsi="宋体"/>
        </w:rPr>
      </w:pPr>
      <w:r w:rsidRPr="004D2FD2">
        <w:rPr>
          <w:rFonts w:ascii="宋体" w:hAnsi="宋体"/>
        </w:rPr>
        <w:t>三、教学学时安排</w:t>
      </w:r>
    </w:p>
    <w:p w14:paraId="5C3E825A" w14:textId="77777777" w:rsidR="004D2FD2" w:rsidRPr="004D2FD2" w:rsidRDefault="004D2FD2" w:rsidP="004D2FD2">
      <w:pPr>
        <w:widowControl/>
        <w:spacing w:line="360" w:lineRule="auto"/>
        <w:rPr>
          <w:rFonts w:ascii="宋体" w:hAnsi="宋体"/>
        </w:rPr>
      </w:pPr>
      <w:r>
        <w:rPr>
          <w:rFonts w:ascii="宋体" w:hAnsi="宋体" w:hint="eastAsia"/>
        </w:rPr>
        <w:t>5</w:t>
      </w:r>
      <w:r w:rsidRPr="004D2FD2">
        <w:rPr>
          <w:rFonts w:ascii="宋体" w:hAnsi="宋体"/>
        </w:rPr>
        <w:t>学时</w:t>
      </w:r>
    </w:p>
    <w:p w14:paraId="651BA4FD" w14:textId="77777777" w:rsidR="00480C71" w:rsidRDefault="00201A64" w:rsidP="004D2FD2">
      <w:pPr>
        <w:widowControl/>
        <w:spacing w:line="360" w:lineRule="auto"/>
        <w:rPr>
          <w:rFonts w:ascii="宋体" w:hAnsi="宋体"/>
        </w:rPr>
      </w:pPr>
      <w:r>
        <w:rPr>
          <w:rFonts w:ascii="宋体" w:hAnsi="宋体" w:hint="eastAsia"/>
        </w:rPr>
        <w:t>四、教学方法</w:t>
      </w:r>
    </w:p>
    <w:p w14:paraId="70956622" w14:textId="77777777" w:rsidR="00201A64" w:rsidRDefault="00201A64" w:rsidP="00201A64">
      <w:pPr>
        <w:spacing w:line="360" w:lineRule="auto"/>
        <w:ind w:firstLine="420"/>
      </w:pPr>
      <w:r w:rsidRPr="006B538C">
        <w:rPr>
          <w:rFonts w:hint="eastAsia"/>
        </w:rPr>
        <w:t>教师讲授</w:t>
      </w:r>
      <w:r w:rsidR="00E273F1" w:rsidRPr="004D2FD2">
        <w:rPr>
          <w:rFonts w:ascii="宋体" w:hAnsi="宋体" w:hint="eastAsia"/>
        </w:rPr>
        <w:t xml:space="preserve">Western </w:t>
      </w:r>
      <w:proofErr w:type="spellStart"/>
      <w:r w:rsidR="00E273F1" w:rsidRPr="004D2FD2">
        <w:rPr>
          <w:rFonts w:ascii="宋体" w:hAnsi="宋体" w:hint="eastAsia"/>
        </w:rPr>
        <w:t>blot</w:t>
      </w:r>
      <w:r w:rsidR="00E273F1">
        <w:rPr>
          <w:rFonts w:ascii="宋体" w:hAnsi="宋体" w:hint="eastAsia"/>
        </w:rPr>
        <w:t>ing</w:t>
      </w:r>
      <w:proofErr w:type="spellEnd"/>
      <w:r w:rsidRPr="006B538C">
        <w:rPr>
          <w:rFonts w:hint="eastAsia"/>
        </w:rPr>
        <w:t>实验目的、原理及其实验要求，简单说明实验内容和操作中应当注意的问题。教师指导并跟踪整个实验进程，解决学生实验中提出的问题，指正学生操作中的失误，确保实验顺利有序进行。</w:t>
      </w:r>
    </w:p>
    <w:p w14:paraId="2E7C1998" w14:textId="77777777" w:rsidR="00201A64" w:rsidRPr="00201A64" w:rsidRDefault="00201A64" w:rsidP="004D2FD2">
      <w:pPr>
        <w:widowControl/>
        <w:spacing w:line="360" w:lineRule="auto"/>
        <w:rPr>
          <w:rFonts w:ascii="宋体" w:hAnsi="宋体"/>
        </w:rPr>
      </w:pPr>
    </w:p>
    <w:sectPr w:rsidR="00201A64" w:rsidRPr="00201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04CD7" w14:textId="77777777" w:rsidR="005036D2" w:rsidRDefault="005036D2" w:rsidP="00071886">
      <w:r>
        <w:separator/>
      </w:r>
    </w:p>
  </w:endnote>
  <w:endnote w:type="continuationSeparator" w:id="0">
    <w:p w14:paraId="32C83B26" w14:textId="77777777" w:rsidR="005036D2" w:rsidRDefault="005036D2" w:rsidP="00071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2E5D9" w14:textId="77777777" w:rsidR="005036D2" w:rsidRDefault="005036D2" w:rsidP="00071886">
      <w:r>
        <w:separator/>
      </w:r>
    </w:p>
  </w:footnote>
  <w:footnote w:type="continuationSeparator" w:id="0">
    <w:p w14:paraId="23CAF4EA" w14:textId="77777777" w:rsidR="005036D2" w:rsidRDefault="005036D2" w:rsidP="000718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A62733"/>
    <w:multiLevelType w:val="multilevel"/>
    <w:tmpl w:val="813A126C"/>
    <w:lvl w:ilvl="0">
      <w:start w:val="1"/>
      <w:numFmt w:val="none"/>
      <w:suff w:val="nothing"/>
      <w:lvlText w:val="一、"/>
      <w:lvlJc w:val="left"/>
      <w:pPr>
        <w:ind w:left="940" w:hanging="420"/>
      </w:pPr>
      <w:rPr>
        <w:rFonts w:hint="eastAsia"/>
      </w:rPr>
    </w:lvl>
    <w:lvl w:ilvl="1">
      <w:start w:val="1"/>
      <w:numFmt w:val="lowerLetter"/>
      <w:lvlText w:val="%2)"/>
      <w:lvlJc w:val="left"/>
      <w:pPr>
        <w:tabs>
          <w:tab w:val="num" w:pos="1275"/>
        </w:tabs>
        <w:ind w:left="1275" w:hanging="420"/>
      </w:pPr>
      <w:rPr>
        <w:rFonts w:hint="eastAsia"/>
      </w:rPr>
    </w:lvl>
    <w:lvl w:ilvl="2">
      <w:start w:val="1"/>
      <w:numFmt w:val="lowerRoman"/>
      <w:lvlText w:val="%3."/>
      <w:lvlJc w:val="right"/>
      <w:pPr>
        <w:tabs>
          <w:tab w:val="num" w:pos="1695"/>
        </w:tabs>
        <w:ind w:left="1695" w:hanging="420"/>
      </w:pPr>
      <w:rPr>
        <w:rFonts w:hint="eastAsia"/>
      </w:rPr>
    </w:lvl>
    <w:lvl w:ilvl="3">
      <w:start w:val="1"/>
      <w:numFmt w:val="decimal"/>
      <w:lvlText w:val="%4."/>
      <w:lvlJc w:val="left"/>
      <w:pPr>
        <w:tabs>
          <w:tab w:val="num" w:pos="2115"/>
        </w:tabs>
        <w:ind w:left="2115" w:hanging="420"/>
      </w:pPr>
      <w:rPr>
        <w:rFonts w:hint="eastAsia"/>
      </w:rPr>
    </w:lvl>
    <w:lvl w:ilvl="4">
      <w:start w:val="1"/>
      <w:numFmt w:val="lowerLetter"/>
      <w:lvlText w:val="%5)"/>
      <w:lvlJc w:val="left"/>
      <w:pPr>
        <w:tabs>
          <w:tab w:val="num" w:pos="2535"/>
        </w:tabs>
        <w:ind w:left="2535" w:hanging="420"/>
      </w:pPr>
      <w:rPr>
        <w:rFonts w:hint="eastAsia"/>
      </w:rPr>
    </w:lvl>
    <w:lvl w:ilvl="5">
      <w:start w:val="1"/>
      <w:numFmt w:val="lowerRoman"/>
      <w:lvlText w:val="%6."/>
      <w:lvlJc w:val="right"/>
      <w:pPr>
        <w:tabs>
          <w:tab w:val="num" w:pos="2955"/>
        </w:tabs>
        <w:ind w:left="2955" w:hanging="420"/>
      </w:pPr>
      <w:rPr>
        <w:rFonts w:hint="eastAsia"/>
      </w:rPr>
    </w:lvl>
    <w:lvl w:ilvl="6">
      <w:start w:val="1"/>
      <w:numFmt w:val="decimal"/>
      <w:lvlText w:val="%7."/>
      <w:lvlJc w:val="left"/>
      <w:pPr>
        <w:tabs>
          <w:tab w:val="num" w:pos="3375"/>
        </w:tabs>
        <w:ind w:left="3375" w:hanging="420"/>
      </w:pPr>
      <w:rPr>
        <w:rFonts w:hint="eastAsia"/>
      </w:rPr>
    </w:lvl>
    <w:lvl w:ilvl="7">
      <w:start w:val="1"/>
      <w:numFmt w:val="lowerLetter"/>
      <w:lvlText w:val="%8)"/>
      <w:lvlJc w:val="left"/>
      <w:pPr>
        <w:tabs>
          <w:tab w:val="num" w:pos="3795"/>
        </w:tabs>
        <w:ind w:left="3795" w:hanging="420"/>
      </w:pPr>
      <w:rPr>
        <w:rFonts w:hint="eastAsia"/>
      </w:rPr>
    </w:lvl>
    <w:lvl w:ilvl="8">
      <w:start w:val="1"/>
      <w:numFmt w:val="lowerRoman"/>
      <w:lvlText w:val="%9."/>
      <w:lvlJc w:val="right"/>
      <w:pPr>
        <w:tabs>
          <w:tab w:val="num" w:pos="4215"/>
        </w:tabs>
        <w:ind w:left="4215" w:hanging="420"/>
      </w:pPr>
      <w:rPr>
        <w:rFonts w:hint="eastAsia"/>
      </w:rPr>
    </w:lvl>
  </w:abstractNum>
  <w:num w:numId="1" w16cid:durableId="1474832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858"/>
    <w:rsid w:val="000006B0"/>
    <w:rsid w:val="00071886"/>
    <w:rsid w:val="001469D6"/>
    <w:rsid w:val="00201A64"/>
    <w:rsid w:val="00294CD4"/>
    <w:rsid w:val="002F7B45"/>
    <w:rsid w:val="0036001A"/>
    <w:rsid w:val="0040726B"/>
    <w:rsid w:val="00480C71"/>
    <w:rsid w:val="004D2FD2"/>
    <w:rsid w:val="005036D2"/>
    <w:rsid w:val="00516818"/>
    <w:rsid w:val="005A6AFD"/>
    <w:rsid w:val="005F6153"/>
    <w:rsid w:val="00654B72"/>
    <w:rsid w:val="00667058"/>
    <w:rsid w:val="00672EE7"/>
    <w:rsid w:val="006B538C"/>
    <w:rsid w:val="006C49CF"/>
    <w:rsid w:val="00721699"/>
    <w:rsid w:val="00766AAB"/>
    <w:rsid w:val="00775ACC"/>
    <w:rsid w:val="00854AEA"/>
    <w:rsid w:val="008D7CB4"/>
    <w:rsid w:val="008E1858"/>
    <w:rsid w:val="00941FB6"/>
    <w:rsid w:val="0099718D"/>
    <w:rsid w:val="00C13F5B"/>
    <w:rsid w:val="00C83DCE"/>
    <w:rsid w:val="00CF5A57"/>
    <w:rsid w:val="00E273F1"/>
    <w:rsid w:val="00EA3B37"/>
    <w:rsid w:val="00EA3F9A"/>
    <w:rsid w:val="00EF474C"/>
    <w:rsid w:val="00F72D5F"/>
    <w:rsid w:val="00FD7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94C19"/>
  <w15:docId w15:val="{8CDB99AD-2A8B-4039-8AA1-A8BD783F4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8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88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1886"/>
    <w:rPr>
      <w:rFonts w:ascii="Times New Roman" w:eastAsia="宋体" w:hAnsi="Times New Roman" w:cs="Times New Roman"/>
      <w:sz w:val="18"/>
      <w:szCs w:val="18"/>
    </w:rPr>
  </w:style>
  <w:style w:type="paragraph" w:styleId="a5">
    <w:name w:val="footer"/>
    <w:basedOn w:val="a"/>
    <w:link w:val="a6"/>
    <w:uiPriority w:val="99"/>
    <w:unhideWhenUsed/>
    <w:rsid w:val="00071886"/>
    <w:pPr>
      <w:tabs>
        <w:tab w:val="center" w:pos="4153"/>
        <w:tab w:val="right" w:pos="8306"/>
      </w:tabs>
      <w:snapToGrid w:val="0"/>
      <w:jc w:val="left"/>
    </w:pPr>
    <w:rPr>
      <w:sz w:val="18"/>
      <w:szCs w:val="18"/>
    </w:rPr>
  </w:style>
  <w:style w:type="character" w:customStyle="1" w:styleId="a6">
    <w:name w:val="页脚 字符"/>
    <w:basedOn w:val="a0"/>
    <w:link w:val="a5"/>
    <w:uiPriority w:val="99"/>
    <w:rsid w:val="00071886"/>
    <w:rPr>
      <w:rFonts w:ascii="Times New Roman" w:eastAsia="宋体" w:hAnsi="Times New Roman" w:cs="Times New Roman"/>
      <w:sz w:val="18"/>
      <w:szCs w:val="18"/>
    </w:rPr>
  </w:style>
  <w:style w:type="paragraph" w:styleId="a7">
    <w:name w:val="Balloon Text"/>
    <w:basedOn w:val="a"/>
    <w:link w:val="a8"/>
    <w:uiPriority w:val="99"/>
    <w:semiHidden/>
    <w:unhideWhenUsed/>
    <w:rsid w:val="00775ACC"/>
    <w:rPr>
      <w:sz w:val="18"/>
      <w:szCs w:val="18"/>
    </w:rPr>
  </w:style>
  <w:style w:type="character" w:customStyle="1" w:styleId="a8">
    <w:name w:val="批注框文本 字符"/>
    <w:basedOn w:val="a0"/>
    <w:link w:val="a7"/>
    <w:uiPriority w:val="99"/>
    <w:semiHidden/>
    <w:rsid w:val="00775ACC"/>
    <w:rPr>
      <w:rFonts w:ascii="Times New Roman" w:eastAsia="宋体" w:hAnsi="Times New Roman" w:cs="Times New Roman"/>
      <w:sz w:val="18"/>
      <w:szCs w:val="18"/>
    </w:rPr>
  </w:style>
  <w:style w:type="paragraph" w:customStyle="1" w:styleId="a9">
    <w:name w:val="大纲正文"/>
    <w:basedOn w:val="a"/>
    <w:qFormat/>
    <w:rsid w:val="004D2FD2"/>
    <w:pPr>
      <w:adjustRightInd w:val="0"/>
      <w:snapToGrid w:val="0"/>
      <w:spacing w:line="300" w:lineRule="auto"/>
      <w:ind w:firstLineChars="200" w:firstLine="416"/>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3007041">
      <w:bodyDiv w:val="1"/>
      <w:marLeft w:val="0"/>
      <w:marRight w:val="0"/>
      <w:marTop w:val="0"/>
      <w:marBottom w:val="0"/>
      <w:divBdr>
        <w:top w:val="none" w:sz="0" w:space="0" w:color="auto"/>
        <w:left w:val="none" w:sz="0" w:space="0" w:color="auto"/>
        <w:bottom w:val="none" w:sz="0" w:space="0" w:color="auto"/>
        <w:right w:val="none" w:sz="0" w:space="0" w:color="auto"/>
      </w:divBdr>
    </w:div>
    <w:div w:id="187461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10</Pages>
  <Words>450</Words>
  <Characters>2565</Characters>
  <Application>Microsoft Office Word</Application>
  <DocSecurity>0</DocSecurity>
  <Lines>21</Lines>
  <Paragraphs>6</Paragraphs>
  <ScaleCrop>false</ScaleCrop>
  <Company>Microsoft</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9</cp:revision>
  <cp:lastPrinted>2023-12-05T04:49:00Z</cp:lastPrinted>
  <dcterms:created xsi:type="dcterms:W3CDTF">2023-12-05T06:31:00Z</dcterms:created>
  <dcterms:modified xsi:type="dcterms:W3CDTF">2024-04-25T02:49:00Z</dcterms:modified>
</cp:coreProperties>
</file>