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07F" w:rsidRPr="00715B53" w:rsidRDefault="0076107F" w:rsidP="009B4E9A">
      <w:pPr>
        <w:jc w:val="center"/>
        <w:rPr>
          <w:rFonts w:ascii="黑体" w:eastAsia="黑体" w:hAnsi="黑体"/>
          <w:bCs/>
          <w:sz w:val="36"/>
          <w:szCs w:val="36"/>
        </w:rPr>
      </w:pPr>
      <w:r w:rsidRPr="00715B53">
        <w:rPr>
          <w:rFonts w:ascii="黑体" w:eastAsia="黑体" w:hAnsi="黑体" w:hint="eastAsia"/>
          <w:bCs/>
          <w:sz w:val="36"/>
          <w:szCs w:val="36"/>
        </w:rPr>
        <w:t>《康复心理学》教</w:t>
      </w:r>
      <w:r w:rsidRPr="00715B53">
        <w:rPr>
          <w:rFonts w:ascii="黑体" w:eastAsia="黑体" w:hAnsi="黑体"/>
          <w:bCs/>
          <w:sz w:val="36"/>
          <w:szCs w:val="36"/>
        </w:rPr>
        <w:t xml:space="preserve"> </w:t>
      </w:r>
      <w:r w:rsidRPr="00715B53">
        <w:rPr>
          <w:rFonts w:ascii="黑体" w:eastAsia="黑体" w:hAnsi="黑体" w:hint="eastAsia"/>
          <w:bCs/>
          <w:sz w:val="36"/>
          <w:szCs w:val="36"/>
        </w:rPr>
        <w:t>学</w:t>
      </w:r>
      <w:r w:rsidRPr="00715B53">
        <w:rPr>
          <w:rFonts w:ascii="黑体" w:eastAsia="黑体" w:hAnsi="黑体"/>
          <w:bCs/>
          <w:sz w:val="36"/>
          <w:szCs w:val="36"/>
        </w:rPr>
        <w:t xml:space="preserve"> </w:t>
      </w:r>
      <w:r w:rsidRPr="00715B53">
        <w:rPr>
          <w:rFonts w:ascii="黑体" w:eastAsia="黑体" w:hAnsi="黑体" w:hint="eastAsia"/>
          <w:bCs/>
          <w:sz w:val="36"/>
          <w:szCs w:val="36"/>
        </w:rPr>
        <w:t>大</w:t>
      </w:r>
      <w:r w:rsidRPr="00715B53">
        <w:rPr>
          <w:rFonts w:ascii="黑体" w:eastAsia="黑体" w:hAnsi="黑体"/>
          <w:bCs/>
          <w:sz w:val="36"/>
          <w:szCs w:val="36"/>
        </w:rPr>
        <w:t xml:space="preserve"> </w:t>
      </w:r>
      <w:r w:rsidRPr="00715B53">
        <w:rPr>
          <w:rFonts w:ascii="黑体" w:eastAsia="黑体" w:hAnsi="黑体" w:hint="eastAsia"/>
          <w:bCs/>
          <w:sz w:val="36"/>
          <w:szCs w:val="36"/>
        </w:rPr>
        <w:t>纲（理论）</w:t>
      </w:r>
    </w:p>
    <w:p w:rsidR="0076107F" w:rsidRPr="00B26159" w:rsidRDefault="0076107F" w:rsidP="009B4E9A">
      <w:pPr>
        <w:jc w:val="center"/>
        <w:rPr>
          <w:rFonts w:ascii="宋体"/>
          <w:b/>
          <w:sz w:val="30"/>
          <w:szCs w:val="30"/>
        </w:rPr>
      </w:pPr>
      <w:r w:rsidRPr="00B26159">
        <w:rPr>
          <w:rFonts w:ascii="宋体" w:hAnsi="宋体" w:hint="eastAsia"/>
          <w:b/>
          <w:sz w:val="30"/>
          <w:szCs w:val="30"/>
        </w:rPr>
        <w:t>（</w:t>
      </w:r>
      <w:r w:rsidRPr="00B26159">
        <w:rPr>
          <w:rFonts w:ascii="宋体" w:hAnsi="宋体" w:hint="eastAsia"/>
          <w:sz w:val="30"/>
        </w:rPr>
        <w:t>授课对象：</w:t>
      </w:r>
      <w:r w:rsidRPr="00B26159">
        <w:rPr>
          <w:rFonts w:ascii="宋体" w:hAnsi="宋体" w:hint="eastAsia"/>
          <w:sz w:val="30"/>
          <w:szCs w:val="30"/>
        </w:rPr>
        <w:t>康复治疗技术专业</w:t>
      </w:r>
      <w:r w:rsidRPr="00B26159">
        <w:rPr>
          <w:rFonts w:ascii="宋体" w:hAnsi="宋体" w:hint="eastAsia"/>
          <w:b/>
          <w:sz w:val="30"/>
          <w:szCs w:val="30"/>
        </w:rPr>
        <w:t>）</w:t>
      </w:r>
    </w:p>
    <w:p w:rsidR="0076107F" w:rsidRDefault="0076107F" w:rsidP="009B4E9A">
      <w:pPr>
        <w:ind w:firstLine="425"/>
        <w:jc w:val="center"/>
        <w:rPr>
          <w:rFonts w:ascii="宋体"/>
          <w:b/>
          <w:sz w:val="30"/>
          <w:szCs w:val="30"/>
        </w:rPr>
      </w:pPr>
    </w:p>
    <w:p w:rsidR="0076107F" w:rsidRDefault="0076107F" w:rsidP="009B4E9A">
      <w:pPr>
        <w:ind w:firstLine="425"/>
        <w:jc w:val="center"/>
        <w:rPr>
          <w:rFonts w:ascii="黑体" w:eastAsia="黑体" w:hAnsi="黑体"/>
          <w:sz w:val="30"/>
          <w:szCs w:val="30"/>
        </w:rPr>
      </w:pPr>
      <w:r>
        <w:rPr>
          <w:rFonts w:ascii="黑体" w:eastAsia="黑体" w:hAnsi="黑体" w:hint="eastAsia"/>
          <w:sz w:val="30"/>
          <w:szCs w:val="30"/>
        </w:rPr>
        <w:t>前</w:t>
      </w:r>
      <w:r>
        <w:rPr>
          <w:rFonts w:ascii="黑体" w:eastAsia="黑体" w:hAnsi="黑体"/>
          <w:sz w:val="30"/>
          <w:szCs w:val="30"/>
        </w:rPr>
        <w:t xml:space="preserve"> </w:t>
      </w:r>
      <w:r>
        <w:rPr>
          <w:rFonts w:ascii="黑体" w:eastAsia="黑体" w:hAnsi="黑体" w:hint="eastAsia"/>
          <w:sz w:val="30"/>
          <w:szCs w:val="30"/>
        </w:rPr>
        <w:t>言</w:t>
      </w:r>
    </w:p>
    <w:p w:rsidR="0076107F" w:rsidRDefault="0076107F" w:rsidP="009B4E9A">
      <w:pPr>
        <w:ind w:firstLine="425"/>
        <w:jc w:val="left"/>
        <w:rPr>
          <w:rFonts w:ascii="宋体"/>
          <w:szCs w:val="21"/>
        </w:rPr>
      </w:pPr>
      <w:r>
        <w:rPr>
          <w:rFonts w:hint="eastAsia"/>
        </w:rPr>
        <w:t>康复心理学是康复医学与心理学的交叉学科，是研究心理因素在疾病康复过程中作用的科学。康复心理学在整体康复中发挥了重要作用。</w:t>
      </w:r>
      <w:r>
        <w:rPr>
          <w:rFonts w:ascii="宋体" w:hAnsi="宋体" w:hint="eastAsia"/>
          <w:szCs w:val="21"/>
        </w:rPr>
        <w:t>实施健康中国战略，推进健康中国建设需要把培养医药卫生人才作为重要基础工程，结合《康复心理学》的课程特点，制订本课程的教学大纲。</w:t>
      </w:r>
    </w:p>
    <w:p w:rsidR="0076107F" w:rsidRDefault="0076107F" w:rsidP="009B4E9A">
      <w:pPr>
        <w:ind w:firstLine="425"/>
        <w:jc w:val="left"/>
        <w:rPr>
          <w:rFonts w:ascii="宋体"/>
          <w:szCs w:val="21"/>
        </w:rPr>
      </w:pPr>
      <w:r>
        <w:rPr>
          <w:rFonts w:ascii="宋体" w:hAnsi="宋体" w:hint="eastAsia"/>
          <w:szCs w:val="21"/>
        </w:rPr>
        <w:t>该课程在确保思想性、科学性、先进性、启发性、实用性要求的基础上，强调基本理论、基本知识和基本技能训练。通过本课程的学习使学生掌握包括康复心理学和心理学的概念和主要研究内容、心理应激与健康和疾病的关系、临床常见心理障碍的识别、临床常见的心身疾病的发病机制、心理干预的基本理论和方法、病人常见的心理问题及干预措施、医患关系中的心理学因素等在内的医学心理学的基础原理和基本知识以及相关的基本技能，使学生能更好地将心理学知识应用于临床实践。</w:t>
      </w:r>
    </w:p>
    <w:p w:rsidR="0076107F" w:rsidRDefault="0076107F" w:rsidP="009B4E9A">
      <w:pPr>
        <w:ind w:firstLine="425"/>
        <w:jc w:val="left"/>
        <w:rPr>
          <w:rFonts w:ascii="宋体"/>
          <w:szCs w:val="21"/>
        </w:rPr>
      </w:pPr>
      <w:r>
        <w:rPr>
          <w:rFonts w:ascii="宋体" w:hAnsi="宋体" w:hint="eastAsia"/>
          <w:szCs w:val="21"/>
        </w:rPr>
        <w:t>本课程是面向</w:t>
      </w:r>
      <w:r w:rsidRPr="00B93165">
        <w:rPr>
          <w:rFonts w:ascii="宋体" w:hAnsi="宋体" w:hint="eastAsia"/>
          <w:szCs w:val="21"/>
        </w:rPr>
        <w:t>康复</w:t>
      </w:r>
      <w:r>
        <w:rPr>
          <w:rFonts w:ascii="宋体" w:hAnsi="宋体" w:hint="eastAsia"/>
          <w:szCs w:val="21"/>
        </w:rPr>
        <w:t>治疗技术</w:t>
      </w:r>
      <w:r w:rsidRPr="00B93165">
        <w:rPr>
          <w:rFonts w:ascii="宋体" w:hAnsi="宋体" w:hint="eastAsia"/>
          <w:szCs w:val="21"/>
        </w:rPr>
        <w:t>专业</w:t>
      </w:r>
      <w:r>
        <w:rPr>
          <w:rFonts w:ascii="宋体" w:hAnsi="宋体" w:hint="eastAsia"/>
          <w:szCs w:val="21"/>
        </w:rPr>
        <w:t>开设的必修课，共</w:t>
      </w:r>
      <w:r>
        <w:rPr>
          <w:rFonts w:ascii="宋体" w:hAnsi="宋体"/>
          <w:szCs w:val="21"/>
        </w:rPr>
        <w:t>32</w:t>
      </w:r>
      <w:r>
        <w:rPr>
          <w:rFonts w:ascii="宋体" w:hAnsi="宋体" w:hint="eastAsia"/>
          <w:szCs w:val="21"/>
        </w:rPr>
        <w:t>学时，全部为理论课课时。教学内容分三级要求，第一级是掌握的内容，是教师理论课讲授的重点，也是考试的重点；第二级是熟悉的内容，教师应选择性地讲授，未讲授的部分由学生自学；第三级为了解的内容，供学有余力的学生自学，教师也可选择性地讲授。为适应现代医学的迅速发展，教师在授课过程中应及时补充本学科的新进展，甚至修正教学内容。</w:t>
      </w:r>
    </w:p>
    <w:p w:rsidR="0076107F" w:rsidRPr="005F14BA" w:rsidRDefault="0076107F" w:rsidP="009B4E9A">
      <w:pPr>
        <w:jc w:val="center"/>
        <w:rPr>
          <w:rFonts w:eastAsia="黑体"/>
          <w:sz w:val="28"/>
          <w:szCs w:val="28"/>
        </w:rPr>
      </w:pPr>
      <w:r w:rsidRPr="005F14BA">
        <w:rPr>
          <w:rFonts w:eastAsia="黑体" w:hAnsi="黑体" w:hint="eastAsia"/>
          <w:sz w:val="28"/>
          <w:szCs w:val="28"/>
        </w:rPr>
        <w:t>第一章</w:t>
      </w:r>
      <w:r w:rsidRPr="005F14BA">
        <w:rPr>
          <w:rFonts w:eastAsia="黑体" w:hAnsi="黑体"/>
          <w:sz w:val="28"/>
          <w:szCs w:val="28"/>
        </w:rPr>
        <w:t xml:space="preserve">  </w:t>
      </w:r>
      <w:r w:rsidRPr="005F14BA">
        <w:rPr>
          <w:rFonts w:eastAsia="黑体" w:hAnsi="黑体" w:hint="eastAsia"/>
          <w:sz w:val="28"/>
          <w:szCs w:val="28"/>
        </w:rPr>
        <w:t>绪</w:t>
      </w:r>
      <w:r w:rsidRPr="005F14BA">
        <w:rPr>
          <w:rFonts w:eastAsia="黑体" w:hAnsi="黑体"/>
          <w:sz w:val="28"/>
          <w:szCs w:val="28"/>
        </w:rPr>
        <w:t xml:space="preserve"> </w:t>
      </w:r>
      <w:r w:rsidRPr="005F14BA">
        <w:rPr>
          <w:rFonts w:eastAsia="黑体" w:hAnsi="黑体" w:hint="eastAsia"/>
          <w:sz w:val="28"/>
          <w:szCs w:val="28"/>
        </w:rPr>
        <w:t>论</w:t>
      </w:r>
    </w:p>
    <w:p w:rsidR="0076107F" w:rsidRDefault="0076107F" w:rsidP="002F3872">
      <w:pPr>
        <w:ind w:firstLineChars="200" w:firstLine="31680"/>
        <w:rPr>
          <w:rFonts w:ascii="黑体" w:eastAsia="黑体" w:hAnsi="黑体"/>
        </w:rPr>
      </w:pPr>
      <w:r>
        <w:rPr>
          <w:rFonts w:ascii="黑体" w:eastAsia="黑体" w:hAnsi="黑体" w:hint="eastAsia"/>
        </w:rPr>
        <w:t>一、教学目标</w:t>
      </w:r>
    </w:p>
    <w:p w:rsidR="0076107F" w:rsidRDefault="0076107F" w:rsidP="002F3872">
      <w:pPr>
        <w:ind w:leftChars="200" w:left="31680"/>
      </w:pPr>
      <w:r>
        <w:rPr>
          <w:rFonts w:hint="eastAsia"/>
        </w:rPr>
        <w:t>（一）思政目标：将以人为本的心理学思想有机融入到教学过程中，培养医学生以患者为中心的医学理念。树立辩证唯物主义的心理观。</w:t>
      </w:r>
    </w:p>
    <w:p w:rsidR="0076107F" w:rsidRDefault="0076107F" w:rsidP="002F3872">
      <w:pPr>
        <w:ind w:leftChars="200" w:left="31680"/>
      </w:pPr>
      <w:r>
        <w:rPr>
          <w:rFonts w:hint="eastAsia"/>
        </w:rPr>
        <w:t>（二）知识目标：掌握心理学、康复心理学的概念以及心理现象的内容；熟悉心理的实质、康复心理学关于健康与疾病的基本观点；了解医学模式的转变及其意义，心理学及康复心理学发展历史与研究方法。</w:t>
      </w:r>
    </w:p>
    <w:p w:rsidR="0076107F" w:rsidRDefault="0076107F" w:rsidP="002F3872">
      <w:pPr>
        <w:ind w:leftChars="200" w:left="31680"/>
        <w:rPr>
          <w:szCs w:val="21"/>
        </w:rPr>
      </w:pPr>
      <w:r>
        <w:rPr>
          <w:rFonts w:hint="eastAsia"/>
        </w:rPr>
        <w:t>（三）技能目标：掌握生物</w:t>
      </w:r>
      <w:r>
        <w:t>-</w:t>
      </w:r>
      <w:r>
        <w:rPr>
          <w:rFonts w:hint="eastAsia"/>
        </w:rPr>
        <w:t>心理</w:t>
      </w:r>
      <w:r>
        <w:t>-</w:t>
      </w:r>
      <w:r>
        <w:rPr>
          <w:rFonts w:hint="eastAsia"/>
        </w:rPr>
        <w:t>社会医学模式并指导医学实践。</w:t>
      </w:r>
      <w:r>
        <w:rPr>
          <w:szCs w:val="21"/>
          <w:lang/>
        </w:rPr>
        <w:t xml:space="preserve">  </w:t>
      </w:r>
    </w:p>
    <w:p w:rsidR="0076107F" w:rsidRDefault="0076107F" w:rsidP="002F3872">
      <w:pPr>
        <w:ind w:firstLineChars="200" w:firstLine="31680"/>
        <w:rPr>
          <w:rFonts w:ascii="黑体" w:eastAsia="黑体" w:hAnsi="宋体"/>
          <w:szCs w:val="21"/>
        </w:rPr>
      </w:pPr>
      <w:r>
        <w:rPr>
          <w:rFonts w:ascii="黑体" w:eastAsia="黑体" w:hAnsi="宋体" w:cs="黑体" w:hint="eastAsia"/>
          <w:szCs w:val="21"/>
          <w:lang/>
        </w:rPr>
        <w:t>二、教学内容</w:t>
      </w:r>
    </w:p>
    <w:p w:rsidR="0076107F" w:rsidRDefault="0076107F" w:rsidP="002F3872">
      <w:pPr>
        <w:ind w:firstLineChars="200" w:firstLine="31680"/>
        <w:rPr>
          <w:szCs w:val="21"/>
        </w:rPr>
      </w:pPr>
      <w:r>
        <w:rPr>
          <w:rFonts w:ascii="宋体" w:hAnsi="宋体" w:cs="宋体" w:hint="eastAsia"/>
          <w:szCs w:val="21"/>
          <w:lang/>
        </w:rPr>
        <w:t>（一）心理学与康复心理学</w:t>
      </w:r>
    </w:p>
    <w:p w:rsidR="0076107F" w:rsidRDefault="0076107F" w:rsidP="002F3872">
      <w:pPr>
        <w:ind w:firstLineChars="200" w:firstLine="31680"/>
        <w:rPr>
          <w:szCs w:val="21"/>
        </w:rPr>
      </w:pPr>
      <w:r>
        <w:rPr>
          <w:rFonts w:ascii="宋体" w:hAnsi="宋体" w:cs="宋体" w:hint="eastAsia"/>
          <w:szCs w:val="21"/>
          <w:lang/>
        </w:rPr>
        <w:t>（二）</w:t>
      </w:r>
      <w:r>
        <w:rPr>
          <w:rFonts w:hint="eastAsia"/>
        </w:rPr>
        <w:t>医学模式的转变及其意义</w:t>
      </w:r>
    </w:p>
    <w:p w:rsidR="0076107F" w:rsidRDefault="0076107F" w:rsidP="002F3872">
      <w:pPr>
        <w:ind w:firstLineChars="200" w:firstLine="31680"/>
        <w:rPr>
          <w:szCs w:val="21"/>
        </w:rPr>
      </w:pPr>
      <w:r>
        <w:rPr>
          <w:rFonts w:ascii="宋体" w:hAnsi="宋体" w:cs="宋体" w:hint="eastAsia"/>
          <w:szCs w:val="21"/>
          <w:lang/>
        </w:rPr>
        <w:t>（三）康复心理学研究的范畴及领域</w:t>
      </w:r>
    </w:p>
    <w:p w:rsidR="0076107F" w:rsidRDefault="0076107F" w:rsidP="002F3872">
      <w:pPr>
        <w:ind w:firstLineChars="200" w:firstLine="31680"/>
        <w:rPr>
          <w:szCs w:val="21"/>
        </w:rPr>
      </w:pPr>
      <w:r>
        <w:rPr>
          <w:rFonts w:ascii="宋体" w:hAnsi="宋体" w:cs="宋体" w:hint="eastAsia"/>
          <w:szCs w:val="21"/>
          <w:lang/>
        </w:rPr>
        <w:t>（四）康复心理学的研究方法</w:t>
      </w:r>
    </w:p>
    <w:p w:rsidR="0076107F" w:rsidRDefault="0076107F" w:rsidP="002F3872">
      <w:pPr>
        <w:ind w:firstLineChars="200" w:firstLine="31680"/>
        <w:rPr>
          <w:rFonts w:ascii="黑体" w:eastAsia="黑体" w:hAnsi="宋体"/>
          <w:szCs w:val="21"/>
        </w:rPr>
      </w:pPr>
      <w:r>
        <w:rPr>
          <w:rFonts w:ascii="黑体" w:eastAsia="黑体" w:hAnsi="宋体" w:cs="黑体" w:hint="eastAsia"/>
          <w:szCs w:val="21"/>
          <w:lang/>
        </w:rPr>
        <w:t>三、教学学时安排</w:t>
      </w:r>
    </w:p>
    <w:p w:rsidR="0076107F" w:rsidRDefault="0076107F" w:rsidP="002F3872">
      <w:pPr>
        <w:ind w:firstLineChars="200" w:firstLine="31680"/>
        <w:rPr>
          <w:rFonts w:ascii="宋体" w:cs="宋体"/>
          <w:szCs w:val="21"/>
          <w:lang/>
        </w:rPr>
      </w:pPr>
      <w:r>
        <w:rPr>
          <w:szCs w:val="21"/>
          <w:lang/>
        </w:rPr>
        <w:t>2</w:t>
      </w:r>
      <w:r>
        <w:rPr>
          <w:rFonts w:ascii="宋体" w:hAnsi="宋体" w:cs="宋体" w:hint="eastAsia"/>
          <w:szCs w:val="21"/>
          <w:lang/>
        </w:rPr>
        <w:t>学时</w:t>
      </w:r>
    </w:p>
    <w:p w:rsidR="0076107F" w:rsidRDefault="0076107F" w:rsidP="002F3872">
      <w:pPr>
        <w:ind w:firstLineChars="200" w:firstLine="31680"/>
        <w:rPr>
          <w:rFonts w:ascii="黑体" w:eastAsia="黑体" w:hAnsi="宋体"/>
          <w:szCs w:val="21"/>
        </w:rPr>
      </w:pPr>
      <w:r>
        <w:rPr>
          <w:rFonts w:ascii="黑体" w:eastAsia="黑体" w:hAnsi="宋体" w:cs="黑体" w:hint="eastAsia"/>
          <w:szCs w:val="21"/>
          <w:lang/>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 w:rsidR="0076107F" w:rsidRPr="005F14BA" w:rsidRDefault="0076107F" w:rsidP="009B4E9A">
      <w:pPr>
        <w:jc w:val="center"/>
        <w:rPr>
          <w:rFonts w:eastAsia="黑体" w:hAnsi="黑体"/>
          <w:sz w:val="28"/>
          <w:szCs w:val="28"/>
        </w:rPr>
      </w:pPr>
      <w:r w:rsidRPr="005F14BA">
        <w:rPr>
          <w:rFonts w:eastAsia="黑体" w:hAnsi="黑体" w:hint="eastAsia"/>
          <w:sz w:val="28"/>
          <w:szCs w:val="28"/>
        </w:rPr>
        <w:t>第二章</w:t>
      </w:r>
      <w:r w:rsidRPr="005F14BA">
        <w:rPr>
          <w:rFonts w:eastAsia="黑体" w:hAnsi="黑体"/>
          <w:sz w:val="28"/>
          <w:szCs w:val="28"/>
        </w:rPr>
        <w:t xml:space="preserve">  </w:t>
      </w:r>
      <w:r w:rsidRPr="005F14BA">
        <w:rPr>
          <w:rFonts w:eastAsia="黑体" w:hAnsi="黑体" w:hint="eastAsia"/>
          <w:sz w:val="28"/>
          <w:szCs w:val="28"/>
        </w:rPr>
        <w:t>心理过程</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pPr>
      <w:r>
        <w:rPr>
          <w:rFonts w:hint="eastAsia"/>
        </w:rPr>
        <w:t>（一）思政目标：从科学角度理解心理现象，建立唯物主义世界观。</w:t>
      </w:r>
    </w:p>
    <w:p w:rsidR="0076107F" w:rsidRDefault="0076107F" w:rsidP="002F3872">
      <w:pPr>
        <w:ind w:leftChars="200" w:left="31680"/>
      </w:pPr>
      <w:r>
        <w:rPr>
          <w:rFonts w:hint="eastAsia"/>
        </w:rPr>
        <w:t>（二）知识目标：掌握知觉的概念、特征，记忆概念及其种类、记忆的基本过程，思维分类、问题解决的思维过程，情绪理论、情绪状态，意志概念、品质；熟悉情绪和情感的概念、功能；了解感觉的概念、特征，想象的概念、分类，情绪外部表现。</w:t>
      </w:r>
    </w:p>
    <w:p w:rsidR="0076107F" w:rsidRDefault="0076107F" w:rsidP="002F3872">
      <w:pPr>
        <w:ind w:firstLineChars="200" w:firstLine="31680"/>
      </w:pPr>
      <w:r>
        <w:rPr>
          <w:rFonts w:hint="eastAsia"/>
        </w:rPr>
        <w:t>（三）技能目标：如何增强记忆，减少遗忘。</w:t>
      </w:r>
    </w:p>
    <w:p w:rsidR="0076107F" w:rsidRDefault="0076107F" w:rsidP="002F3872">
      <w:pPr>
        <w:ind w:firstLineChars="200" w:firstLine="31680"/>
        <w:rPr>
          <w:rFonts w:ascii="黑体" w:eastAsia="黑体" w:hAnsi="黑体"/>
        </w:rPr>
      </w:pPr>
      <w:r>
        <w:t xml:space="preserve"> </w:t>
      </w:r>
      <w:r>
        <w:rPr>
          <w:rFonts w:ascii="黑体" w:eastAsia="黑体" w:hAnsi="黑体" w:hint="eastAsia"/>
        </w:rPr>
        <w:t>二、教学内容</w:t>
      </w:r>
    </w:p>
    <w:p w:rsidR="0076107F" w:rsidRDefault="0076107F" w:rsidP="002F3872">
      <w:pPr>
        <w:ind w:firstLineChars="200" w:firstLine="31680"/>
      </w:pPr>
      <w:r>
        <w:rPr>
          <w:rFonts w:hint="eastAsia"/>
        </w:rPr>
        <w:t>（一）感觉和知觉的概念及其基本特征</w:t>
      </w:r>
    </w:p>
    <w:p w:rsidR="0076107F" w:rsidRDefault="0076107F" w:rsidP="002F3872">
      <w:pPr>
        <w:ind w:firstLineChars="200" w:firstLine="31680"/>
      </w:pPr>
      <w:r>
        <w:rPr>
          <w:rFonts w:hint="eastAsia"/>
        </w:rPr>
        <w:t>（二）记忆的概念、种类和基本过程</w:t>
      </w:r>
    </w:p>
    <w:p w:rsidR="0076107F" w:rsidRDefault="0076107F" w:rsidP="002F3872">
      <w:pPr>
        <w:ind w:firstLineChars="200" w:firstLine="31680"/>
      </w:pPr>
      <w:r>
        <w:rPr>
          <w:rFonts w:hint="eastAsia"/>
        </w:rPr>
        <w:t>（三）思维分类和问题的解决，想象的概念、分类</w:t>
      </w:r>
    </w:p>
    <w:p w:rsidR="0076107F" w:rsidRDefault="0076107F" w:rsidP="002F3872">
      <w:pPr>
        <w:ind w:firstLineChars="200" w:firstLine="31680"/>
      </w:pPr>
      <w:r>
        <w:rPr>
          <w:rFonts w:hint="eastAsia"/>
        </w:rPr>
        <w:t>（四）情绪与情感的概念、分类、功能，情绪外部表现，情绪理论</w:t>
      </w:r>
    </w:p>
    <w:p w:rsidR="0076107F" w:rsidRDefault="0076107F" w:rsidP="002F3872">
      <w:pPr>
        <w:ind w:firstLineChars="200" w:firstLine="31680"/>
      </w:pPr>
      <w:r>
        <w:rPr>
          <w:rFonts w:hint="eastAsia"/>
        </w:rPr>
        <w:t>（五）意志的概念、品质</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pPr>
      <w:r>
        <w:t>4</w:t>
      </w:r>
      <w:r>
        <w:rPr>
          <w:rFonts w:hAnsi="宋体"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 w:rsidR="0076107F" w:rsidRPr="005F14BA" w:rsidRDefault="0076107F" w:rsidP="009B4E9A">
      <w:pPr>
        <w:jc w:val="center"/>
        <w:rPr>
          <w:rFonts w:eastAsia="黑体" w:hAnsi="黑体"/>
          <w:sz w:val="28"/>
          <w:szCs w:val="28"/>
        </w:rPr>
      </w:pPr>
      <w:r w:rsidRPr="005F14BA">
        <w:rPr>
          <w:rFonts w:eastAsia="黑体" w:hAnsi="黑体" w:hint="eastAsia"/>
          <w:sz w:val="28"/>
          <w:szCs w:val="28"/>
        </w:rPr>
        <w:t>第三章</w:t>
      </w:r>
      <w:r w:rsidRPr="005F14BA">
        <w:rPr>
          <w:rFonts w:eastAsia="黑体" w:hAnsi="黑体"/>
          <w:sz w:val="28"/>
          <w:szCs w:val="28"/>
        </w:rPr>
        <w:t xml:space="preserve">  </w:t>
      </w:r>
      <w:r w:rsidRPr="005F14BA">
        <w:rPr>
          <w:rFonts w:eastAsia="黑体" w:hAnsi="黑体" w:hint="eastAsia"/>
          <w:sz w:val="28"/>
          <w:szCs w:val="28"/>
        </w:rPr>
        <w:t>人格</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firstLineChars="200" w:firstLine="31680"/>
      </w:pPr>
      <w:r>
        <w:rPr>
          <w:rFonts w:hint="eastAsia"/>
        </w:rPr>
        <w:t>（一）思政目标：培育大学生积极心理品质和人格素养。</w:t>
      </w:r>
    </w:p>
    <w:p w:rsidR="0076107F" w:rsidRDefault="0076107F" w:rsidP="002F3872">
      <w:pPr>
        <w:ind w:leftChars="200" w:left="31680" w:hangingChars="100" w:firstLine="31680"/>
      </w:pPr>
      <w:r>
        <w:rPr>
          <w:rFonts w:hint="eastAsia"/>
        </w:rPr>
        <w:t>（二）知识目标：掌握人格的定义和特征。掌握人格、能力、智力、气质、性格、需要、动机的基本概念和相关理论。了解人格结构和人格理论。了解影响人格形成的因素。</w:t>
      </w:r>
    </w:p>
    <w:p w:rsidR="0076107F" w:rsidRDefault="0076107F" w:rsidP="002F3872">
      <w:pPr>
        <w:ind w:firstLineChars="200" w:firstLine="31680"/>
      </w:pPr>
      <w:r>
        <w:rPr>
          <w:rFonts w:hint="eastAsia"/>
        </w:rPr>
        <w:t>（三）技能目标：能够了解自己和他人的人格特点，并熟悉哪些是健康的人格。</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（一）人格概述</w:t>
      </w:r>
    </w:p>
    <w:p w:rsidR="0076107F" w:rsidRDefault="0076107F" w:rsidP="002F3872">
      <w:pPr>
        <w:ind w:firstLineChars="200" w:firstLine="31680"/>
      </w:pPr>
      <w:r>
        <w:rPr>
          <w:rFonts w:hint="eastAsia"/>
        </w:rPr>
        <w:t>（二）需要与动机的概念及相关理论</w:t>
      </w:r>
    </w:p>
    <w:p w:rsidR="0076107F" w:rsidRDefault="0076107F" w:rsidP="002F3872">
      <w:pPr>
        <w:ind w:firstLineChars="200" w:firstLine="31680"/>
      </w:pPr>
      <w:r>
        <w:rPr>
          <w:rFonts w:hint="eastAsia"/>
        </w:rPr>
        <w:t>（三）能力与智力的概念及相关理论</w:t>
      </w:r>
    </w:p>
    <w:p w:rsidR="0076107F" w:rsidRDefault="0076107F" w:rsidP="002F3872">
      <w:pPr>
        <w:ind w:firstLineChars="200" w:firstLine="31680"/>
      </w:pPr>
      <w:r>
        <w:rPr>
          <w:rFonts w:hint="eastAsia"/>
        </w:rPr>
        <w:t>（四）气质与性格的概念及两者的关系</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pPr>
      <w:r>
        <w:t>2</w:t>
      </w:r>
      <w:r>
        <w:rPr>
          <w:rFonts w:hAnsi="宋体"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rFonts w:hAnsi="宋体"/>
        </w:rPr>
      </w:pPr>
      <w:r>
        <w:rPr>
          <w:rFonts w:ascii="宋体" w:hAnsi="宋体" w:cs="宋体" w:hint="eastAsia"/>
          <w:szCs w:val="21"/>
          <w:lang/>
        </w:rPr>
        <w:t>课堂讲授</w:t>
      </w:r>
      <w:r>
        <w:rPr>
          <w:rFonts w:hint="eastAsia"/>
        </w:rPr>
        <w:t>、案例讨论</w:t>
      </w:r>
    </w:p>
    <w:p w:rsidR="0076107F" w:rsidRDefault="0076107F" w:rsidP="009B4E9A"/>
    <w:p w:rsidR="0076107F" w:rsidRDefault="0076107F" w:rsidP="009B4E9A">
      <w:pPr>
        <w:jc w:val="center"/>
        <w:rPr>
          <w:rFonts w:eastAsia="黑体"/>
          <w:sz w:val="28"/>
          <w:szCs w:val="30"/>
        </w:rPr>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第四章</w:t>
      </w:r>
      <w:r w:rsidRPr="005F14BA">
        <w:rPr>
          <w:rFonts w:eastAsia="黑体" w:hAnsi="黑体"/>
          <w:sz w:val="28"/>
          <w:szCs w:val="28"/>
        </w:rPr>
        <w:t xml:space="preserve"> </w:t>
      </w:r>
      <w:r w:rsidRPr="005F14BA">
        <w:rPr>
          <w:rFonts w:eastAsia="黑体" w:hAnsi="黑体" w:hint="eastAsia"/>
          <w:sz w:val="28"/>
          <w:szCs w:val="28"/>
        </w:rPr>
        <w:t>心理学基本理论</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根据心理学学科特点，挖掘提炼其理论体系中所蕴含的思想价值和精神内涵，引导学生从人本主义等理论的学习中更好的理解和践行社会主义核心价值观，树立以人为本的理念，促进医德医风教育。</w:t>
      </w:r>
    </w:p>
    <w:p w:rsidR="0076107F" w:rsidRDefault="0076107F" w:rsidP="002F3872">
      <w:pPr>
        <w:ind w:firstLineChars="200" w:firstLine="31680"/>
      </w:pPr>
      <w:r>
        <w:rPr>
          <w:rFonts w:hint="eastAsia"/>
        </w:rPr>
        <w:t>（二）知识目标：掌握人本主义心理学、行为学习理论、认知心理学理论的主要内容；</w:t>
      </w:r>
    </w:p>
    <w:p w:rsidR="0076107F" w:rsidRDefault="0076107F" w:rsidP="002F3872">
      <w:pPr>
        <w:ind w:firstLineChars="300" w:firstLine="31680"/>
      </w:pPr>
      <w:r>
        <w:rPr>
          <w:rFonts w:hint="eastAsia"/>
        </w:rPr>
        <w:t>熟悉精神分析理论的主要内容；了解心理生理学理论的主要内容。</w:t>
      </w:r>
      <w:r>
        <w:t xml:space="preserve"> </w:t>
      </w:r>
    </w:p>
    <w:p w:rsidR="0076107F" w:rsidRDefault="0076107F" w:rsidP="002F3872">
      <w:pPr>
        <w:ind w:firstLineChars="200" w:firstLine="31680"/>
        <w:rPr>
          <w:rFonts w:ascii="黑体" w:eastAsia="黑体"/>
        </w:rPr>
      </w:pPr>
      <w:r>
        <w:rPr>
          <w:rFonts w:hint="eastAsia"/>
        </w:rPr>
        <w:t>（三）技能目标：掌握人本主义心理学理论的应用。</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（一）精神分析理论</w:t>
      </w:r>
    </w:p>
    <w:p w:rsidR="0076107F" w:rsidRDefault="0076107F" w:rsidP="002F3872">
      <w:pPr>
        <w:ind w:firstLineChars="200" w:firstLine="31680"/>
      </w:pPr>
      <w:r>
        <w:rPr>
          <w:rFonts w:hint="eastAsia"/>
        </w:rPr>
        <w:t>（二）行为学习理论</w:t>
      </w:r>
    </w:p>
    <w:p w:rsidR="0076107F" w:rsidRDefault="0076107F" w:rsidP="002F3872">
      <w:pPr>
        <w:ind w:firstLineChars="200" w:firstLine="31680"/>
      </w:pPr>
      <w:r>
        <w:rPr>
          <w:rFonts w:hint="eastAsia"/>
        </w:rPr>
        <w:t>（三）人本主义心理学理论</w:t>
      </w:r>
    </w:p>
    <w:p w:rsidR="0076107F" w:rsidRDefault="0076107F" w:rsidP="002F3872">
      <w:pPr>
        <w:ind w:firstLineChars="200" w:firstLine="31680"/>
      </w:pPr>
      <w:r>
        <w:rPr>
          <w:rFonts w:hint="eastAsia"/>
        </w:rPr>
        <w:t>（四）认知心理学理论</w:t>
      </w:r>
    </w:p>
    <w:p w:rsidR="0076107F" w:rsidRDefault="0076107F" w:rsidP="002F3872">
      <w:pPr>
        <w:ind w:firstLineChars="200" w:firstLine="31680"/>
        <w:rPr>
          <w:rFonts w:ascii="黑体" w:eastAsia="黑体" w:hAnsi="黑体"/>
        </w:rPr>
      </w:pPr>
      <w:r>
        <w:rPr>
          <w:rFonts w:hint="eastAsia"/>
        </w:rPr>
        <w:t>（五）心理生理学理论</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pPr>
      <w:r>
        <w:t>2</w:t>
      </w:r>
      <w:r>
        <w:rPr>
          <w:rFonts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2F3872">
      <w:pPr>
        <w:ind w:firstLineChars="200" w:firstLine="31680"/>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第五章</w:t>
      </w:r>
      <w:r w:rsidRPr="005F14BA">
        <w:rPr>
          <w:rFonts w:eastAsia="黑体" w:hAnsi="黑体"/>
          <w:sz w:val="28"/>
          <w:szCs w:val="28"/>
        </w:rPr>
        <w:t xml:space="preserve">   </w:t>
      </w:r>
      <w:r w:rsidRPr="005F14BA">
        <w:rPr>
          <w:rFonts w:eastAsia="黑体" w:hAnsi="黑体" w:hint="eastAsia"/>
          <w:sz w:val="28"/>
          <w:szCs w:val="28"/>
        </w:rPr>
        <w:t>心理健康与心理卫生</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（一）思政目标：使学生们都能主动关心自己和他人的心理健康，培养良好的心理素质，提升心理健康水平。</w:t>
      </w:r>
    </w:p>
    <w:p w:rsidR="0076107F" w:rsidRDefault="0076107F" w:rsidP="002F3872">
      <w:pPr>
        <w:ind w:leftChars="200" w:left="31680" w:hangingChars="100" w:firstLine="31680"/>
      </w:pPr>
      <w:r>
        <w:rPr>
          <w:rFonts w:hint="eastAsia"/>
        </w:rPr>
        <w:t>（二）知识目标：掌握心理健康的标准与原则。掌握各年龄段的心理特征及一般心理卫生问题。了解群体心理与心理卫生问题。</w:t>
      </w:r>
    </w:p>
    <w:p w:rsidR="0076107F" w:rsidRDefault="0076107F" w:rsidP="002F3872">
      <w:pPr>
        <w:ind w:firstLineChars="200" w:firstLine="31680"/>
      </w:pPr>
      <w:r>
        <w:rPr>
          <w:rFonts w:hint="eastAsia"/>
        </w:rPr>
        <w:t>（三）技能目标：能够熟悉各年龄段的心理特点，并提升自己的心理健康水平。</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（一）心理卫生的概念</w:t>
      </w:r>
    </w:p>
    <w:p w:rsidR="0076107F" w:rsidRDefault="0076107F" w:rsidP="002F3872">
      <w:pPr>
        <w:ind w:firstLineChars="200" w:firstLine="31680"/>
      </w:pPr>
      <w:r>
        <w:rPr>
          <w:rFonts w:hint="eastAsia"/>
        </w:rPr>
        <w:t>（二）心理健康的标准与原则</w:t>
      </w:r>
    </w:p>
    <w:p w:rsidR="0076107F" w:rsidRDefault="0076107F" w:rsidP="002F3872">
      <w:pPr>
        <w:ind w:firstLineChars="200" w:firstLine="31680"/>
      </w:pPr>
      <w:r>
        <w:rPr>
          <w:rFonts w:hint="eastAsia"/>
        </w:rPr>
        <w:t>（三）儿童心理卫生</w:t>
      </w:r>
    </w:p>
    <w:p w:rsidR="0076107F" w:rsidRDefault="0076107F" w:rsidP="002F3872">
      <w:pPr>
        <w:ind w:firstLineChars="200" w:firstLine="31680"/>
      </w:pPr>
      <w:r>
        <w:rPr>
          <w:rFonts w:hint="eastAsia"/>
        </w:rPr>
        <w:t>（四）青少年期心理卫生</w:t>
      </w:r>
    </w:p>
    <w:p w:rsidR="0076107F" w:rsidRDefault="0076107F" w:rsidP="002F3872">
      <w:pPr>
        <w:ind w:firstLineChars="200" w:firstLine="31680"/>
      </w:pPr>
      <w:r>
        <w:rPr>
          <w:rFonts w:hint="eastAsia"/>
        </w:rPr>
        <w:t>（五）中年期心理卫生</w:t>
      </w:r>
    </w:p>
    <w:p w:rsidR="0076107F" w:rsidRDefault="0076107F" w:rsidP="002F3872">
      <w:pPr>
        <w:ind w:firstLineChars="200" w:firstLine="31680"/>
      </w:pPr>
      <w:r>
        <w:rPr>
          <w:rFonts w:hint="eastAsia"/>
        </w:rPr>
        <w:t>（六）老年期心理卫生</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pPr>
      <w:r>
        <w:t>2</w:t>
      </w:r>
      <w:r>
        <w:rPr>
          <w:rFonts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 w:rsidR="0076107F" w:rsidRDefault="0076107F" w:rsidP="009B4E9A">
      <w:pPr>
        <w:jc w:val="center"/>
        <w:rPr>
          <w:rFonts w:eastAsia="黑体"/>
          <w:sz w:val="28"/>
          <w:szCs w:val="30"/>
        </w:rPr>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第六章</w:t>
      </w:r>
      <w:r w:rsidRPr="005F14BA">
        <w:rPr>
          <w:rFonts w:eastAsia="黑体" w:hAnsi="黑体"/>
          <w:sz w:val="28"/>
          <w:szCs w:val="28"/>
        </w:rPr>
        <w:t xml:space="preserve">  </w:t>
      </w:r>
      <w:r w:rsidRPr="005F14BA">
        <w:rPr>
          <w:rFonts w:eastAsia="黑体" w:hAnsi="黑体" w:hint="eastAsia"/>
          <w:sz w:val="28"/>
          <w:szCs w:val="28"/>
        </w:rPr>
        <w:t>心理应激</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（一）思政目标：通过对应激理论和应激管理的学习，帮助学生了解应激管理在促进社会和谐中的作用，帮助学生认识传统文化在挫折应对中的积极意义，增强文化自信。</w:t>
      </w:r>
    </w:p>
    <w:p w:rsidR="0076107F" w:rsidRDefault="0076107F" w:rsidP="002F3872">
      <w:pPr>
        <w:ind w:leftChars="200" w:left="31680" w:hangingChars="100" w:firstLine="31680"/>
      </w:pPr>
      <w:r>
        <w:rPr>
          <w:rFonts w:hint="eastAsia"/>
        </w:rPr>
        <w:t>（二）知识目标：掌握心理应激的概念，应激的理论模型，应激源的种类，应激的心理中介因素；熟悉心理应激的意义，应激反应，应激管理；了解应激的应对。</w:t>
      </w:r>
    </w:p>
    <w:p w:rsidR="0076107F" w:rsidRDefault="0076107F" w:rsidP="002F3872">
      <w:pPr>
        <w:ind w:firstLineChars="200" w:firstLine="31680"/>
        <w:rPr>
          <w:rFonts w:ascii="黑体" w:eastAsia="黑体" w:hAnsi="黑体"/>
        </w:rPr>
      </w:pPr>
      <w:r>
        <w:rPr>
          <w:rFonts w:hint="eastAsia"/>
        </w:rPr>
        <w:t>（三）技能目标：掌握应激管理的方法。</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（一）心理应激的概念、意义</w:t>
      </w:r>
    </w:p>
    <w:p w:rsidR="0076107F" w:rsidRDefault="0076107F" w:rsidP="002F3872">
      <w:pPr>
        <w:ind w:firstLineChars="200" w:firstLine="31680"/>
      </w:pPr>
      <w:r>
        <w:rPr>
          <w:rFonts w:hint="eastAsia"/>
        </w:rPr>
        <w:t>（二）应激源的概念、分类</w:t>
      </w:r>
    </w:p>
    <w:p w:rsidR="0076107F" w:rsidRDefault="0076107F" w:rsidP="002F3872">
      <w:pPr>
        <w:ind w:firstLineChars="200" w:firstLine="31680"/>
      </w:pPr>
      <w:r>
        <w:rPr>
          <w:rFonts w:hint="eastAsia"/>
        </w:rPr>
        <w:t>（三）应激反应</w:t>
      </w:r>
    </w:p>
    <w:p w:rsidR="0076107F" w:rsidRDefault="0076107F" w:rsidP="002F3872">
      <w:pPr>
        <w:ind w:firstLineChars="200" w:firstLine="31680"/>
      </w:pPr>
      <w:r>
        <w:rPr>
          <w:rFonts w:hint="eastAsia"/>
        </w:rPr>
        <w:t>（四）心理应激的中介因素</w:t>
      </w:r>
    </w:p>
    <w:p w:rsidR="0076107F" w:rsidRDefault="0076107F" w:rsidP="002F3872">
      <w:pPr>
        <w:ind w:firstLineChars="200" w:firstLine="31680"/>
      </w:pPr>
      <w:r>
        <w:rPr>
          <w:rFonts w:hint="eastAsia"/>
        </w:rPr>
        <w:t>（五）应激的理论模型</w:t>
      </w:r>
    </w:p>
    <w:p w:rsidR="0076107F" w:rsidRDefault="0076107F" w:rsidP="002F3872">
      <w:pPr>
        <w:ind w:firstLineChars="200" w:firstLine="31680"/>
      </w:pPr>
      <w:r>
        <w:rPr>
          <w:rFonts w:hint="eastAsia"/>
        </w:rPr>
        <w:t>（六）应激管理和应对</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rPr>
          <w:rFonts w:ascii="黑体" w:eastAsia="黑体" w:hAnsi="黑体"/>
        </w:rPr>
      </w:pPr>
      <w:r>
        <w:t>4</w:t>
      </w:r>
      <w:r>
        <w:rPr>
          <w:rFonts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Pr>
        <w:outlineLvl w:val="0"/>
        <w:rPr>
          <w:rFonts w:ascii="黑体"/>
          <w:bCs/>
        </w:rPr>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第七章</w:t>
      </w:r>
      <w:r w:rsidRPr="005F14BA">
        <w:rPr>
          <w:rFonts w:eastAsia="黑体" w:hAnsi="黑体"/>
          <w:sz w:val="28"/>
          <w:szCs w:val="28"/>
        </w:rPr>
        <w:t xml:space="preserve">  </w:t>
      </w:r>
      <w:r w:rsidRPr="005F14BA">
        <w:rPr>
          <w:rFonts w:eastAsia="黑体" w:hAnsi="黑体" w:hint="eastAsia"/>
          <w:sz w:val="28"/>
          <w:szCs w:val="28"/>
        </w:rPr>
        <w:t>心理评估</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（一）思政目标：通过深度挖掘提炼心理评估体系中所蕴含的思想价值和精神内涵及中华优秀传统文化，增加学生的文化自信和培养学生高尚的道德情操。</w:t>
      </w:r>
    </w:p>
    <w:p w:rsidR="0076107F" w:rsidRDefault="0076107F" w:rsidP="002F3872">
      <w:pPr>
        <w:ind w:leftChars="200" w:left="31680" w:hangingChars="100" w:firstLine="31680"/>
      </w:pPr>
      <w:r>
        <w:rPr>
          <w:rFonts w:hint="eastAsia"/>
        </w:rPr>
        <w:t>（二）知识目标：掌握心理评估、心理测验、信度、效度、常模等概念，熟悉临床常用的心理测验及症状评定量表、如何解释测验结果。</w:t>
      </w:r>
    </w:p>
    <w:p w:rsidR="0076107F" w:rsidRDefault="0076107F" w:rsidP="002F3872">
      <w:pPr>
        <w:ind w:firstLineChars="200" w:firstLine="31680"/>
      </w:pPr>
      <w:r>
        <w:rPr>
          <w:rFonts w:hint="eastAsia"/>
        </w:rPr>
        <w:t>（三）技能目标：了解经典的智力测验和人格测验的操作方法。</w:t>
      </w:r>
      <w:r>
        <w:t xml:space="preserve">  </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（一）心理评估概述</w:t>
      </w:r>
    </w:p>
    <w:p w:rsidR="0076107F" w:rsidRDefault="0076107F" w:rsidP="002F3872">
      <w:pPr>
        <w:ind w:firstLineChars="200" w:firstLine="31680"/>
      </w:pPr>
      <w:r>
        <w:rPr>
          <w:rFonts w:hint="eastAsia"/>
        </w:rPr>
        <w:t>（二）心理测验</w:t>
      </w:r>
    </w:p>
    <w:p w:rsidR="0076107F" w:rsidRDefault="0076107F" w:rsidP="002F3872">
      <w:pPr>
        <w:ind w:firstLineChars="200" w:firstLine="31680"/>
      </w:pPr>
      <w:r>
        <w:rPr>
          <w:rFonts w:hint="eastAsia"/>
        </w:rPr>
        <w:t>（三）临床常用的心理测验</w:t>
      </w:r>
    </w:p>
    <w:p w:rsidR="0076107F" w:rsidRDefault="0076107F" w:rsidP="002F3872">
      <w:pPr>
        <w:ind w:firstLineChars="200" w:firstLine="31680"/>
      </w:pPr>
      <w:r>
        <w:rPr>
          <w:rFonts w:hint="eastAsia"/>
        </w:rPr>
        <w:t>（四）症状评定量表</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rPr>
          <w:rFonts w:hAnsi="宋体"/>
        </w:rPr>
      </w:pPr>
      <w:r>
        <w:t>4</w:t>
      </w:r>
      <w:r>
        <w:rPr>
          <w:rFonts w:hAnsi="宋体"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2F3872">
      <w:pPr>
        <w:ind w:firstLineChars="200" w:firstLine="31680"/>
      </w:pPr>
    </w:p>
    <w:p w:rsidR="0076107F" w:rsidRDefault="0076107F" w:rsidP="009B4E9A">
      <w:pPr>
        <w:jc w:val="center"/>
        <w:rPr>
          <w:rFonts w:eastAsia="黑体" w:hAnsi="黑体"/>
          <w:sz w:val="28"/>
          <w:szCs w:val="28"/>
        </w:rPr>
      </w:pPr>
    </w:p>
    <w:p w:rsidR="0076107F" w:rsidRDefault="0076107F" w:rsidP="009B4E9A">
      <w:pPr>
        <w:jc w:val="center"/>
        <w:rPr>
          <w:rFonts w:eastAsia="黑体" w:hAnsi="黑体"/>
          <w:sz w:val="28"/>
          <w:szCs w:val="28"/>
        </w:rPr>
      </w:pPr>
    </w:p>
    <w:p w:rsidR="0076107F" w:rsidRDefault="0076107F" w:rsidP="009B4E9A">
      <w:pPr>
        <w:jc w:val="center"/>
        <w:rPr>
          <w:rFonts w:eastAsia="黑体" w:hAnsi="黑体"/>
          <w:sz w:val="28"/>
          <w:szCs w:val="28"/>
        </w:rPr>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第八章</w:t>
      </w:r>
      <w:r w:rsidRPr="005F14BA">
        <w:rPr>
          <w:rFonts w:eastAsia="黑体" w:hAnsi="黑体"/>
          <w:sz w:val="28"/>
          <w:szCs w:val="28"/>
        </w:rPr>
        <w:t xml:space="preserve">   </w:t>
      </w:r>
      <w:r w:rsidRPr="005F14BA">
        <w:rPr>
          <w:rFonts w:eastAsia="黑体" w:hAnsi="黑体" w:hint="eastAsia"/>
          <w:sz w:val="28"/>
          <w:szCs w:val="28"/>
        </w:rPr>
        <w:t>心理干预</w:t>
      </w:r>
    </w:p>
    <w:p w:rsidR="0076107F" w:rsidRDefault="0076107F" w:rsidP="009B4E9A"/>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通过了解心理干预的重要内容，帮助大学生客观评价自己，提高大学生的自我调节、自我认知等能力，提升大学生的心理适应能力，培养大学生健康良好的心理状态，从而有助于大学生形成正确的世界观、人生观和价值观。</w:t>
      </w:r>
    </w:p>
    <w:p w:rsidR="0076107F" w:rsidRDefault="0076107F" w:rsidP="002F3872">
      <w:pPr>
        <w:ind w:leftChars="200" w:left="31680" w:hangingChars="100" w:firstLine="31680"/>
      </w:pPr>
      <w:r>
        <w:rPr>
          <w:rFonts w:hint="eastAsia"/>
        </w:rPr>
        <w:t>（二）知识目标：掌握心理干预、心理咨询、心理治疗和危机干预的概念、内容、形式、基本原则以及基本阶段；熟悉心理咨询与治疗的基本技术、心理危机的发展过程、危机干预的评估及其干预策略；了解精神分析治疗、行为治疗、人本主义治疗、认知治疗和家庭治疗的基本原理和治疗方法、实施危机干预的步骤。</w:t>
      </w:r>
    </w:p>
    <w:p w:rsidR="0076107F" w:rsidRDefault="0076107F" w:rsidP="002F3872">
      <w:pPr>
        <w:ind w:leftChars="200" w:left="31680" w:hangingChars="100" w:firstLine="31680"/>
      </w:pPr>
      <w:r>
        <w:rPr>
          <w:rFonts w:hint="eastAsia"/>
        </w:rPr>
        <w:t>（三）技能目标：提升大学生的自我调节能力和心理适应能力，建设健康良好的心理状态。</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r>
        <w:rPr>
          <w:rFonts w:hint="eastAsia"/>
        </w:rPr>
        <w:t>（一）心理干预概述</w:t>
      </w:r>
    </w:p>
    <w:p w:rsidR="0076107F" w:rsidRDefault="0076107F" w:rsidP="002F3872">
      <w:pPr>
        <w:ind w:firstLineChars="200" w:firstLine="31680"/>
      </w:pPr>
      <w:r>
        <w:rPr>
          <w:rFonts w:hint="eastAsia"/>
        </w:rPr>
        <w:t>（二）心理治疗的概念和类型、基本原则与基本技术</w:t>
      </w:r>
    </w:p>
    <w:p w:rsidR="0076107F" w:rsidRDefault="0076107F" w:rsidP="002F3872">
      <w:pPr>
        <w:ind w:leftChars="200" w:left="31680" w:hangingChars="100" w:firstLine="31680"/>
      </w:pPr>
      <w:r>
        <w:rPr>
          <w:rFonts w:hint="eastAsia"/>
        </w:rPr>
        <w:t>（三）心理咨询的概念和一般过程、心理咨询与心理治疗的异同点、心理咨询的任务与形式</w:t>
      </w:r>
    </w:p>
    <w:p w:rsidR="0076107F" w:rsidRDefault="0076107F" w:rsidP="002F3872">
      <w:pPr>
        <w:ind w:firstLineChars="200" w:firstLine="31680"/>
      </w:pPr>
      <w:r>
        <w:rPr>
          <w:rFonts w:hint="eastAsia"/>
        </w:rPr>
        <w:t>（四）危机干预的概念、实施的步骤、危机干预的评估及其干预策略</w:t>
      </w:r>
    </w:p>
    <w:p w:rsidR="0076107F" w:rsidRDefault="0076107F" w:rsidP="002F3872">
      <w:pPr>
        <w:ind w:leftChars="200" w:left="31680" w:hangingChars="100" w:firstLine="31680"/>
      </w:pPr>
      <w:r>
        <w:rPr>
          <w:rFonts w:hint="eastAsia"/>
        </w:rPr>
        <w:t>（五）精神分析治疗、行为治疗、人本主义治疗、认知治疗和家庭治疗的基本原理和治疗方法</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rPr>
          <w:rFonts w:hAnsi="宋体"/>
        </w:rPr>
      </w:pPr>
      <w:r>
        <w:rPr>
          <w:rFonts w:hAnsi="宋体"/>
        </w:rPr>
        <w:t>4</w:t>
      </w:r>
      <w:r>
        <w:rPr>
          <w:rFonts w:hAnsi="宋体"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 w:rsidR="0076107F" w:rsidRPr="005F14BA" w:rsidRDefault="0076107F" w:rsidP="009B4E9A">
      <w:pPr>
        <w:jc w:val="center"/>
        <w:rPr>
          <w:rFonts w:eastAsia="黑体" w:hAnsi="黑体"/>
          <w:sz w:val="28"/>
          <w:szCs w:val="28"/>
        </w:rPr>
      </w:pPr>
      <w:r w:rsidRPr="005F14BA">
        <w:rPr>
          <w:rFonts w:eastAsia="黑体" w:hAnsi="黑体" w:hint="eastAsia"/>
          <w:sz w:val="28"/>
          <w:szCs w:val="28"/>
        </w:rPr>
        <w:t>第九章</w:t>
      </w:r>
      <w:r w:rsidRPr="005F14BA">
        <w:rPr>
          <w:rFonts w:eastAsia="黑体" w:hAnsi="黑体"/>
          <w:sz w:val="28"/>
          <w:szCs w:val="28"/>
        </w:rPr>
        <w:t xml:space="preserve"> </w:t>
      </w:r>
      <w:r w:rsidRPr="005F14BA">
        <w:rPr>
          <w:rFonts w:eastAsia="黑体" w:hAnsi="黑体" w:hint="eastAsia"/>
          <w:sz w:val="28"/>
          <w:szCs w:val="28"/>
        </w:rPr>
        <w:t>异常心理</w:t>
      </w:r>
    </w:p>
    <w:p w:rsidR="0076107F" w:rsidRDefault="0076107F" w:rsidP="009B4E9A">
      <w:pPr>
        <w:jc w:val="center"/>
        <w:rPr>
          <w:rFonts w:ascii="黑体" w:eastAsia="黑体" w:hAnsi="宋体"/>
          <w:b/>
          <w:sz w:val="24"/>
        </w:rPr>
      </w:pP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（一）思政目标：帮助大学生初以科学的态度对待各种异常心理问题，使学生了解到在临床工作中可以根据患者的心理特点给予相应的心理干预和人文关怀。</w:t>
      </w:r>
    </w:p>
    <w:p w:rsidR="0076107F" w:rsidRDefault="0076107F" w:rsidP="002F3872">
      <w:pPr>
        <w:ind w:leftChars="200" w:left="31680" w:hangingChars="100" w:firstLine="31680"/>
      </w:pPr>
      <w:r>
        <w:rPr>
          <w:rFonts w:hint="eastAsia"/>
        </w:rPr>
        <w:t>（二）知识目标：</w:t>
      </w:r>
      <w:bookmarkStart w:id="0" w:name="_Hlk142751566"/>
      <w:r>
        <w:rPr>
          <w:rFonts w:hint="eastAsia"/>
        </w:rPr>
        <w:t>掌握异常心理的概念及其判断标准，掌握焦虑障碍和抑郁障碍的临床表现、诊断标准、理论解释。熟悉焦虑障碍和抑郁障碍的治疗，熟悉强迫症和人格障碍的种类和临床表现。了解强迫症和人格障碍的一般治疗。</w:t>
      </w:r>
    </w:p>
    <w:bookmarkEnd w:id="0"/>
    <w:p w:rsidR="0076107F" w:rsidRDefault="0076107F" w:rsidP="002F3872">
      <w:pPr>
        <w:ind w:leftChars="200" w:left="31680" w:hangingChars="100" w:firstLine="31680"/>
        <w:rPr>
          <w:rFonts w:ascii="黑体" w:eastAsia="黑体" w:hAnsi="宋体"/>
          <w:b/>
          <w:szCs w:val="21"/>
        </w:rPr>
      </w:pPr>
      <w:r>
        <w:rPr>
          <w:rFonts w:hint="eastAsia"/>
        </w:rPr>
        <w:t>（三）技能目标：熟悉焦虑障碍、抑郁障碍等常见心理障碍的诊断标准。</w:t>
      </w:r>
      <w:r>
        <w:t xml:space="preserve">  </w:t>
      </w:r>
      <w:r>
        <w:rPr>
          <w:rFonts w:ascii="黑体" w:eastAsia="黑体" w:hAnsi="宋体"/>
          <w:b/>
          <w:szCs w:val="21"/>
        </w:rPr>
        <w:t xml:space="preserve">  </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ind w:firstLineChars="200" w:firstLine="31680"/>
      </w:pPr>
      <w:bookmarkStart w:id="1" w:name="_Hlk142676506"/>
      <w:bookmarkStart w:id="2" w:name="_Hlk142751731"/>
      <w:r>
        <w:rPr>
          <w:rFonts w:hint="eastAsia"/>
        </w:rPr>
        <w:t>（一）异常心理概述</w:t>
      </w:r>
      <w:r>
        <w:t xml:space="preserve">  </w:t>
      </w:r>
    </w:p>
    <w:p w:rsidR="0076107F" w:rsidRDefault="0076107F" w:rsidP="002F3872">
      <w:pPr>
        <w:ind w:firstLineChars="200" w:firstLine="31680"/>
      </w:pPr>
      <w:r>
        <w:rPr>
          <w:rFonts w:hint="eastAsia"/>
        </w:rPr>
        <w:t>（二）焦虑障碍</w:t>
      </w:r>
    </w:p>
    <w:p w:rsidR="0076107F" w:rsidRDefault="0076107F" w:rsidP="002F3872">
      <w:pPr>
        <w:ind w:firstLineChars="200" w:firstLine="31680"/>
      </w:pPr>
      <w:r>
        <w:rPr>
          <w:rFonts w:hint="eastAsia"/>
        </w:rPr>
        <w:t>（三）抑郁障碍与自杀</w:t>
      </w:r>
    </w:p>
    <w:p w:rsidR="0076107F" w:rsidRDefault="0076107F" w:rsidP="002F3872">
      <w:pPr>
        <w:ind w:firstLineChars="200" w:firstLine="31680"/>
      </w:pPr>
      <w:r>
        <w:rPr>
          <w:rFonts w:hint="eastAsia"/>
        </w:rPr>
        <w:t>（四）强迫及相关障碍</w:t>
      </w:r>
    </w:p>
    <w:p w:rsidR="0076107F" w:rsidRDefault="0076107F" w:rsidP="002F3872">
      <w:pPr>
        <w:ind w:firstLineChars="200" w:firstLine="31680"/>
      </w:pPr>
      <w:r>
        <w:rPr>
          <w:rFonts w:hint="eastAsia"/>
        </w:rPr>
        <w:t>（五）人格障碍</w:t>
      </w:r>
      <w:bookmarkEnd w:id="1"/>
      <w:bookmarkEnd w:id="2"/>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rPr>
          <w:rFonts w:hAnsi="宋体"/>
        </w:rPr>
      </w:pPr>
      <w:bookmarkStart w:id="3" w:name="_Hlk142676736"/>
      <w:r>
        <w:rPr>
          <w:rFonts w:hAnsi="宋体"/>
        </w:rPr>
        <w:t>2</w:t>
      </w:r>
      <w:r>
        <w:rPr>
          <w:rFonts w:hAnsi="宋体" w:hint="eastAsia"/>
        </w:rPr>
        <w:t>学时</w:t>
      </w:r>
      <w:r>
        <w:rPr>
          <w:rFonts w:hAnsi="宋体"/>
        </w:rPr>
        <w:t xml:space="preserve">  </w:t>
      </w:r>
    </w:p>
    <w:bookmarkEnd w:id="3"/>
    <w:p w:rsidR="0076107F" w:rsidRDefault="0076107F" w:rsidP="002F3872">
      <w:pPr>
        <w:numPr>
          <w:ilvl w:val="0"/>
          <w:numId w:val="1"/>
        </w:numPr>
        <w:ind w:firstLineChars="200" w:firstLine="31680"/>
        <w:rPr>
          <w:rFonts w:ascii="黑体" w:eastAsia="黑体" w:hAnsi="黑体"/>
        </w:rPr>
      </w:pPr>
      <w:r>
        <w:rPr>
          <w:rFonts w:ascii="黑体" w:eastAsia="黑体" w:hAnsi="黑体" w:hint="eastAsia"/>
        </w:rPr>
        <w:t>教学方法</w:t>
      </w:r>
    </w:p>
    <w:p w:rsidR="0076107F" w:rsidRDefault="0076107F" w:rsidP="002F3872">
      <w:pPr>
        <w:ind w:firstLineChars="200" w:firstLine="31680"/>
        <w:rPr>
          <w:rFonts w:ascii="黑体" w:eastAsia="黑体" w:hAnsi="宋体"/>
          <w:szCs w:val="21"/>
        </w:rPr>
      </w:pPr>
      <w:r>
        <w:rPr>
          <w:rFonts w:ascii="宋体" w:hAnsi="宋体" w:cs="宋体" w:hint="eastAsia"/>
          <w:szCs w:val="21"/>
          <w:lang/>
        </w:rPr>
        <w:t>课堂讲授、</w:t>
      </w:r>
      <w:r>
        <w:rPr>
          <w:rFonts w:hint="eastAsia"/>
        </w:rPr>
        <w:t>案例讨论、视频学习</w:t>
      </w:r>
    </w:p>
    <w:p w:rsidR="0076107F" w:rsidRDefault="0076107F" w:rsidP="009B4E9A">
      <w:pPr>
        <w:rPr>
          <w:rFonts w:eastAsia="黑体" w:hAnsi="黑体"/>
          <w:sz w:val="28"/>
          <w:szCs w:val="28"/>
          <w:highlight w:val="yellow"/>
        </w:rPr>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第十章</w:t>
      </w:r>
      <w:r w:rsidRPr="005F14BA">
        <w:rPr>
          <w:rFonts w:eastAsia="黑体" w:hAnsi="黑体"/>
          <w:sz w:val="28"/>
          <w:szCs w:val="28"/>
        </w:rPr>
        <w:t xml:space="preserve"> </w:t>
      </w:r>
      <w:r w:rsidRPr="005F14BA">
        <w:rPr>
          <w:rFonts w:eastAsia="黑体" w:hAnsi="黑体" w:hint="eastAsia"/>
          <w:sz w:val="28"/>
          <w:szCs w:val="28"/>
        </w:rPr>
        <w:t>心身疾病</w:t>
      </w:r>
    </w:p>
    <w:p w:rsidR="0076107F" w:rsidRDefault="0076107F" w:rsidP="002F3872">
      <w:pPr>
        <w:ind w:firstLineChars="250" w:firstLine="31680"/>
        <w:jc w:val="left"/>
        <w:rPr>
          <w:rFonts w:ascii="黑体" w:eastAsia="黑体" w:hAnsi="黑体"/>
          <w:szCs w:val="22"/>
        </w:rPr>
      </w:pPr>
      <w:r>
        <w:rPr>
          <w:rFonts w:ascii="黑体" w:eastAsia="黑体" w:hAnsi="黑体" w:hint="eastAsia"/>
          <w:szCs w:val="22"/>
        </w:rPr>
        <w:t>一、目的要求</w:t>
      </w:r>
    </w:p>
    <w:p w:rsidR="0076107F" w:rsidRDefault="0076107F" w:rsidP="002F3872">
      <w:pPr>
        <w:ind w:leftChars="200" w:left="31680" w:hangingChars="100" w:firstLine="31680"/>
      </w:pPr>
      <w:r>
        <w:rPr>
          <w:rFonts w:hint="eastAsia"/>
        </w:rPr>
        <w:t>（一）思政目标：将党的二十大报告中提出的“重视心理健康和精神卫生”和“倡导文明健康的生活方式</w:t>
      </w:r>
      <w:r>
        <w:t>”</w:t>
      </w:r>
      <w:r>
        <w:rPr>
          <w:rFonts w:hint="eastAsia"/>
        </w:rPr>
        <w:t>等内容融入教学，并指导学生践行。</w:t>
      </w:r>
    </w:p>
    <w:p w:rsidR="0076107F" w:rsidRDefault="0076107F" w:rsidP="002F3872">
      <w:pPr>
        <w:ind w:leftChars="200" w:left="31680" w:hangingChars="100" w:firstLine="31680"/>
      </w:pPr>
      <w:r>
        <w:rPr>
          <w:rFonts w:hint="eastAsia"/>
        </w:rPr>
        <w:t>（二）知识目标：掌握心身疾病的概念、特征及心身疾病的应激机制；熟悉心身疾病发病机制的理论、临床常见的心身疾病、心身疾病的诊断与防治原则；了解心身疾病的范围。</w:t>
      </w:r>
    </w:p>
    <w:p w:rsidR="0076107F" w:rsidRDefault="0076107F" w:rsidP="002F3872">
      <w:pPr>
        <w:ind w:leftChars="200" w:left="31680" w:hangingChars="100" w:firstLine="31680"/>
        <w:rPr>
          <w:rFonts w:ascii="DengXian" w:eastAsia="DengXian" w:hAnsi="DengXian"/>
          <w:szCs w:val="22"/>
        </w:rPr>
      </w:pPr>
      <w:r>
        <w:rPr>
          <w:rFonts w:hint="eastAsia"/>
        </w:rPr>
        <w:t>（三）技能目标：掌握临床常见心身疾病的心理干预要点</w:t>
      </w:r>
      <w:r>
        <w:rPr>
          <w:rFonts w:ascii="DengXian" w:eastAsia="DengXian" w:hAnsi="DengXian" w:hint="eastAsia"/>
          <w:szCs w:val="22"/>
        </w:rPr>
        <w:t>。</w:t>
      </w:r>
      <w:r>
        <w:rPr>
          <w:rFonts w:ascii="DengXian" w:eastAsia="DengXian" w:hAnsi="DengXian"/>
          <w:szCs w:val="22"/>
        </w:rPr>
        <w:t xml:space="preserve">    </w:t>
      </w:r>
    </w:p>
    <w:p w:rsidR="0076107F" w:rsidRDefault="0076107F" w:rsidP="002F3872">
      <w:pPr>
        <w:ind w:firstLineChars="250" w:firstLine="31680"/>
        <w:jc w:val="left"/>
        <w:rPr>
          <w:rFonts w:ascii="黑体" w:eastAsia="黑体" w:hAnsi="黑体"/>
          <w:szCs w:val="22"/>
        </w:rPr>
      </w:pPr>
      <w:r>
        <w:rPr>
          <w:rFonts w:ascii="黑体" w:eastAsia="黑体" w:hAnsi="黑体" w:hint="eastAsia"/>
          <w:szCs w:val="22"/>
        </w:rPr>
        <w:t>二、教学内容</w:t>
      </w:r>
    </w:p>
    <w:p w:rsidR="0076107F" w:rsidRDefault="0076107F" w:rsidP="002F3872">
      <w:pPr>
        <w:ind w:leftChars="200" w:left="31680" w:hangingChars="100" w:firstLine="31680"/>
      </w:pPr>
      <w:r>
        <w:rPr>
          <w:rFonts w:hint="eastAsia"/>
        </w:rPr>
        <w:t>（一）心身疾病的概念、特征及范围</w:t>
      </w:r>
    </w:p>
    <w:p w:rsidR="0076107F" w:rsidRDefault="0076107F" w:rsidP="002F3872">
      <w:pPr>
        <w:ind w:leftChars="200" w:left="31680" w:hangingChars="100" w:firstLine="31680"/>
      </w:pPr>
      <w:r>
        <w:rPr>
          <w:rFonts w:hint="eastAsia"/>
        </w:rPr>
        <w:t>（二）心身疾病发病机制的理论</w:t>
      </w:r>
    </w:p>
    <w:p w:rsidR="0076107F" w:rsidRDefault="0076107F" w:rsidP="002F3872">
      <w:pPr>
        <w:ind w:leftChars="200" w:left="31680" w:hangingChars="100" w:firstLine="31680"/>
      </w:pPr>
      <w:r>
        <w:rPr>
          <w:rFonts w:hint="eastAsia"/>
        </w:rPr>
        <w:t>（三）心身疾病发病的主要过程</w:t>
      </w:r>
    </w:p>
    <w:p w:rsidR="0076107F" w:rsidRDefault="0076107F" w:rsidP="002F3872">
      <w:pPr>
        <w:ind w:leftChars="200" w:left="31680" w:hangingChars="100" w:firstLine="31680"/>
      </w:pPr>
      <w:r>
        <w:rPr>
          <w:rFonts w:hint="eastAsia"/>
        </w:rPr>
        <w:t>（四）心身疾病与心理社会因素的关系</w:t>
      </w:r>
    </w:p>
    <w:p w:rsidR="0076107F" w:rsidRDefault="0076107F" w:rsidP="002F3872">
      <w:pPr>
        <w:ind w:leftChars="200" w:left="31680" w:hangingChars="100" w:firstLine="31680"/>
      </w:pPr>
      <w:r>
        <w:rPr>
          <w:rFonts w:hint="eastAsia"/>
        </w:rPr>
        <w:t>（五）心身疾病的诊断和防治原则</w:t>
      </w:r>
    </w:p>
    <w:p w:rsidR="0076107F" w:rsidRDefault="0076107F" w:rsidP="002F3872">
      <w:pPr>
        <w:ind w:leftChars="200" w:left="31680" w:hangingChars="100" w:firstLine="31680"/>
      </w:pPr>
      <w:r>
        <w:rPr>
          <w:rFonts w:hint="eastAsia"/>
        </w:rPr>
        <w:t>（六）临床常见的心身疾病</w:t>
      </w:r>
    </w:p>
    <w:p w:rsidR="0076107F" w:rsidRDefault="0076107F" w:rsidP="002F3872">
      <w:pPr>
        <w:ind w:firstLineChars="200" w:firstLine="31680"/>
        <w:jc w:val="left"/>
        <w:rPr>
          <w:rFonts w:ascii="黑体" w:eastAsia="黑体" w:hAnsi="黑体"/>
          <w:szCs w:val="22"/>
        </w:rPr>
      </w:pPr>
      <w:r>
        <w:rPr>
          <w:rFonts w:ascii="黑体" w:eastAsia="黑体" w:hAnsi="黑体" w:hint="eastAsia"/>
          <w:szCs w:val="22"/>
        </w:rPr>
        <w:t>三、教学学时安排</w:t>
      </w:r>
    </w:p>
    <w:p w:rsidR="0076107F" w:rsidRDefault="0076107F" w:rsidP="002F3872">
      <w:pPr>
        <w:ind w:firstLineChars="200" w:firstLine="31680"/>
      </w:pPr>
      <w:r>
        <w:t>2</w:t>
      </w:r>
      <w:r>
        <w:rPr>
          <w:rFonts w:hint="eastAsia"/>
        </w:rPr>
        <w:t>学时</w:t>
      </w:r>
    </w:p>
    <w:p w:rsidR="0076107F" w:rsidRDefault="0076107F" w:rsidP="002F3872">
      <w:pPr>
        <w:ind w:firstLineChars="200" w:firstLine="31680"/>
        <w:jc w:val="left"/>
        <w:rPr>
          <w:rFonts w:ascii="黑体" w:eastAsia="黑体" w:hAnsi="黑体"/>
          <w:szCs w:val="22"/>
        </w:rPr>
      </w:pPr>
      <w:r>
        <w:rPr>
          <w:rFonts w:ascii="黑体" w:eastAsia="黑体" w:hAnsi="黑体" w:hint="eastAsia"/>
          <w:szCs w:val="22"/>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9B4E9A"/>
    <w:p w:rsidR="0076107F" w:rsidRPr="005F14BA" w:rsidRDefault="0076107F" w:rsidP="009B4E9A">
      <w:pPr>
        <w:jc w:val="center"/>
        <w:rPr>
          <w:rFonts w:eastAsia="黑体" w:hAnsi="黑体"/>
          <w:sz w:val="28"/>
          <w:szCs w:val="28"/>
        </w:rPr>
      </w:pPr>
      <w:r>
        <w:rPr>
          <w:rFonts w:eastAsia="黑体" w:hAnsi="黑体" w:hint="eastAsia"/>
          <w:sz w:val="28"/>
          <w:szCs w:val="28"/>
        </w:rPr>
        <w:t>第十一章</w:t>
      </w:r>
      <w:r>
        <w:rPr>
          <w:rFonts w:eastAsia="黑体" w:hAnsi="黑体"/>
          <w:sz w:val="28"/>
          <w:szCs w:val="28"/>
        </w:rPr>
        <w:t xml:space="preserve"> </w:t>
      </w:r>
      <w:r w:rsidRPr="005F14BA">
        <w:rPr>
          <w:rFonts w:eastAsia="黑体" w:hAnsi="黑体" w:hint="eastAsia"/>
          <w:sz w:val="28"/>
          <w:szCs w:val="28"/>
        </w:rPr>
        <w:t>患者心理</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leftChars="200" w:left="31680" w:hangingChars="100" w:firstLine="31680"/>
      </w:pPr>
      <w:r>
        <w:rPr>
          <w:rFonts w:hint="eastAsia"/>
        </w:rPr>
        <w:t>（一）思政目标：将医德医风教育与课程内容有机结合，注重加强医者仁心教育，帮学生践行理解尊重患者，提升综合素养和人文修养。</w:t>
      </w:r>
    </w:p>
    <w:p w:rsidR="0076107F" w:rsidRDefault="0076107F" w:rsidP="002F3872">
      <w:pPr>
        <w:ind w:leftChars="200" w:left="31680" w:hangingChars="100" w:firstLine="31680"/>
      </w:pPr>
      <w:r>
        <w:rPr>
          <w:rFonts w:hint="eastAsia"/>
        </w:rPr>
        <w:t>（二）知识目标：掌握患者心理的一般特点；熟悉患者角色转换问题，求医行为和遵医行为，几种特殊状态下患者的心理问题；了解患者和患者角色的概念、患者的权利和义务。</w:t>
      </w:r>
    </w:p>
    <w:p w:rsidR="0076107F" w:rsidRDefault="0076107F" w:rsidP="002F3872">
      <w:pPr>
        <w:ind w:leftChars="200" w:left="31680" w:hangingChars="100" w:firstLine="31680"/>
        <w:rPr>
          <w:rFonts w:ascii="黑体" w:eastAsia="黑体"/>
        </w:rPr>
      </w:pPr>
      <w:r>
        <w:rPr>
          <w:rFonts w:hint="eastAsia"/>
        </w:rPr>
        <w:t>（三）技能目标：了解患者心理问题的心理支持</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adjustRightInd w:val="0"/>
        <w:snapToGrid w:val="0"/>
        <w:ind w:firstLineChars="200" w:firstLine="31680"/>
      </w:pPr>
      <w:r>
        <w:rPr>
          <w:rFonts w:hint="eastAsia"/>
        </w:rPr>
        <w:t>（一）患者和患者角色的概念、患者角色转换问题、患者的权利和义务</w:t>
      </w:r>
    </w:p>
    <w:p w:rsidR="0076107F" w:rsidRDefault="0076107F" w:rsidP="002F3872">
      <w:pPr>
        <w:adjustRightInd w:val="0"/>
        <w:snapToGrid w:val="0"/>
        <w:ind w:firstLineChars="200" w:firstLine="31680"/>
      </w:pPr>
      <w:r>
        <w:rPr>
          <w:rFonts w:hint="eastAsia"/>
        </w:rPr>
        <w:t>（二）求医行为和遵医行为</w:t>
      </w:r>
    </w:p>
    <w:p w:rsidR="0076107F" w:rsidRDefault="0076107F" w:rsidP="002F3872">
      <w:pPr>
        <w:adjustRightInd w:val="0"/>
        <w:snapToGrid w:val="0"/>
        <w:ind w:firstLineChars="200" w:firstLine="31680"/>
      </w:pPr>
      <w:r>
        <w:rPr>
          <w:rFonts w:hint="eastAsia"/>
        </w:rPr>
        <w:t>（三）患者心理的一般特点</w:t>
      </w:r>
    </w:p>
    <w:p w:rsidR="0076107F" w:rsidRDefault="0076107F" w:rsidP="002F3872">
      <w:pPr>
        <w:adjustRightInd w:val="0"/>
        <w:snapToGrid w:val="0"/>
        <w:ind w:firstLineChars="200" w:firstLine="31680"/>
      </w:pPr>
      <w:r>
        <w:rPr>
          <w:rFonts w:hint="eastAsia"/>
        </w:rPr>
        <w:t>（四）几种特殊状态下患者的心理问题</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rPr>
          <w:rFonts w:ascii="黑体" w:eastAsia="黑体" w:hAnsi="黑体"/>
        </w:rPr>
      </w:pPr>
      <w:r>
        <w:t>2</w:t>
      </w:r>
      <w:r>
        <w:rPr>
          <w:rFonts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2F3872">
      <w:pPr>
        <w:ind w:firstLineChars="200" w:firstLine="31680"/>
      </w:pPr>
    </w:p>
    <w:p w:rsidR="0076107F" w:rsidRPr="005F14BA" w:rsidRDefault="0076107F" w:rsidP="009B4E9A">
      <w:pPr>
        <w:jc w:val="center"/>
        <w:rPr>
          <w:rFonts w:eastAsia="黑体" w:hAnsi="黑体"/>
          <w:sz w:val="28"/>
          <w:szCs w:val="28"/>
        </w:rPr>
      </w:pPr>
      <w:r w:rsidRPr="005F14BA">
        <w:rPr>
          <w:rFonts w:eastAsia="黑体" w:hAnsi="黑体" w:hint="eastAsia"/>
          <w:sz w:val="28"/>
          <w:szCs w:val="28"/>
        </w:rPr>
        <w:t>第十二章</w:t>
      </w:r>
      <w:r w:rsidRPr="005F14BA">
        <w:rPr>
          <w:rFonts w:eastAsia="黑体" w:hAnsi="黑体"/>
          <w:sz w:val="28"/>
          <w:szCs w:val="28"/>
        </w:rPr>
        <w:t xml:space="preserve"> </w:t>
      </w:r>
      <w:r w:rsidRPr="005F14BA">
        <w:rPr>
          <w:rFonts w:eastAsia="黑体" w:hAnsi="黑体" w:hint="eastAsia"/>
          <w:sz w:val="28"/>
          <w:szCs w:val="28"/>
        </w:rPr>
        <w:t>医患关系与医患沟通</w:t>
      </w:r>
    </w:p>
    <w:p w:rsidR="0076107F" w:rsidRDefault="0076107F" w:rsidP="002F3872">
      <w:pPr>
        <w:ind w:firstLineChars="200" w:firstLine="31680"/>
        <w:rPr>
          <w:rFonts w:ascii="黑体" w:eastAsia="黑体" w:hAnsi="黑体"/>
        </w:rPr>
      </w:pPr>
      <w:r>
        <w:rPr>
          <w:rFonts w:ascii="黑体" w:eastAsia="黑体" w:hAnsi="黑体" w:hint="eastAsia"/>
        </w:rPr>
        <w:t>一、目的要求</w:t>
      </w:r>
    </w:p>
    <w:p w:rsidR="0076107F" w:rsidRDefault="0076107F" w:rsidP="002F3872">
      <w:pPr>
        <w:ind w:firstLineChars="200" w:firstLine="31680"/>
      </w:pPr>
      <w:r>
        <w:rPr>
          <w:rFonts w:hint="eastAsia"/>
        </w:rPr>
        <w:t>（一）思政目标：通过共情概念的学习，使学生理解医者仁心和爱岗敬业的职业精神并掌握“以患者为中心”的践行方法。</w:t>
      </w:r>
    </w:p>
    <w:p w:rsidR="0076107F" w:rsidRDefault="0076107F" w:rsidP="002F3872">
      <w:pPr>
        <w:ind w:firstLineChars="200" w:firstLine="31680"/>
      </w:pPr>
      <w:r>
        <w:rPr>
          <w:rFonts w:hint="eastAsia"/>
        </w:rPr>
        <w:t>（二）知识目标：掌握医患关系的模式及医患沟通技巧；熟悉影响医患关系的因素；了解医患关系的重要性和发展趋势。</w:t>
      </w:r>
    </w:p>
    <w:p w:rsidR="0076107F" w:rsidRDefault="0076107F" w:rsidP="002F3872">
      <w:pPr>
        <w:ind w:firstLineChars="200" w:firstLine="31680"/>
        <w:rPr>
          <w:rFonts w:ascii="黑体" w:eastAsia="黑体" w:hAnsi="宋体"/>
          <w:b/>
          <w:szCs w:val="21"/>
        </w:rPr>
      </w:pPr>
      <w:r>
        <w:rPr>
          <w:rFonts w:hint="eastAsia"/>
        </w:rPr>
        <w:t>（三）技能目标：掌握医患沟通技巧的践行要点。</w:t>
      </w:r>
      <w:r>
        <w:t xml:space="preserve">  </w:t>
      </w:r>
    </w:p>
    <w:p w:rsidR="0076107F" w:rsidRDefault="0076107F" w:rsidP="002F3872">
      <w:pPr>
        <w:ind w:firstLineChars="200" w:firstLine="31680"/>
        <w:rPr>
          <w:rFonts w:ascii="黑体" w:eastAsia="黑体" w:hAnsi="黑体"/>
        </w:rPr>
      </w:pPr>
      <w:r>
        <w:rPr>
          <w:rFonts w:ascii="黑体" w:eastAsia="黑体" w:hAnsi="黑体" w:hint="eastAsia"/>
        </w:rPr>
        <w:t>二、教学内容</w:t>
      </w:r>
    </w:p>
    <w:p w:rsidR="0076107F" w:rsidRDefault="0076107F" w:rsidP="002F3872">
      <w:pPr>
        <w:adjustRightInd w:val="0"/>
        <w:snapToGrid w:val="0"/>
        <w:ind w:firstLineChars="200" w:firstLine="31680"/>
      </w:pPr>
      <w:r>
        <w:rPr>
          <w:rFonts w:hint="eastAsia"/>
        </w:rPr>
        <w:t>（一）</w:t>
      </w:r>
      <w:bookmarkStart w:id="4" w:name="_Hlk142355019"/>
      <w:r>
        <w:rPr>
          <w:rFonts w:hint="eastAsia"/>
        </w:rPr>
        <w:t>医患关系的概念、特征、重要性和发展趋势</w:t>
      </w:r>
      <w:bookmarkEnd w:id="4"/>
    </w:p>
    <w:p w:rsidR="0076107F" w:rsidRDefault="0076107F" w:rsidP="002F3872">
      <w:pPr>
        <w:ind w:firstLineChars="200" w:firstLine="31680"/>
      </w:pPr>
      <w:r>
        <w:rPr>
          <w:rFonts w:hint="eastAsia"/>
        </w:rPr>
        <w:t>（二）</w:t>
      </w:r>
      <w:bookmarkStart w:id="5" w:name="_Hlk142355034"/>
      <w:r>
        <w:rPr>
          <w:rFonts w:hint="eastAsia"/>
        </w:rPr>
        <w:t>医患关系的模式</w:t>
      </w:r>
      <w:bookmarkEnd w:id="5"/>
    </w:p>
    <w:p w:rsidR="0076107F" w:rsidRDefault="0076107F" w:rsidP="002F3872">
      <w:pPr>
        <w:ind w:firstLineChars="200" w:firstLine="31680"/>
      </w:pPr>
      <w:r>
        <w:rPr>
          <w:rFonts w:hint="eastAsia"/>
        </w:rPr>
        <w:t>（三）影响医患关系的因素</w:t>
      </w:r>
    </w:p>
    <w:p w:rsidR="0076107F" w:rsidRDefault="0076107F" w:rsidP="002F3872">
      <w:pPr>
        <w:ind w:firstLineChars="200" w:firstLine="31680"/>
      </w:pPr>
      <w:r>
        <w:rPr>
          <w:rFonts w:hint="eastAsia"/>
        </w:rPr>
        <w:t>（四）医患沟通的概念、意义</w:t>
      </w:r>
    </w:p>
    <w:p w:rsidR="0076107F" w:rsidRDefault="0076107F" w:rsidP="002F3872">
      <w:pPr>
        <w:ind w:firstLineChars="200" w:firstLine="31680"/>
      </w:pPr>
      <w:r>
        <w:rPr>
          <w:rFonts w:hint="eastAsia"/>
        </w:rPr>
        <w:t>（五）医患沟通技巧</w:t>
      </w:r>
    </w:p>
    <w:p w:rsidR="0076107F" w:rsidRDefault="0076107F" w:rsidP="002F3872">
      <w:pPr>
        <w:ind w:firstLineChars="200" w:firstLine="31680"/>
        <w:rPr>
          <w:rFonts w:ascii="黑体" w:eastAsia="黑体" w:hAnsi="黑体"/>
        </w:rPr>
      </w:pPr>
      <w:r>
        <w:rPr>
          <w:rFonts w:ascii="黑体" w:eastAsia="黑体" w:hAnsi="黑体" w:hint="eastAsia"/>
        </w:rPr>
        <w:t>三、教学学时安排</w:t>
      </w:r>
    </w:p>
    <w:p w:rsidR="0076107F" w:rsidRDefault="0076107F" w:rsidP="002F3872">
      <w:pPr>
        <w:ind w:firstLineChars="200" w:firstLine="31680"/>
      </w:pPr>
      <w:r>
        <w:t>2</w:t>
      </w:r>
      <w:r>
        <w:rPr>
          <w:rFonts w:hint="eastAsia"/>
        </w:rPr>
        <w:t>学时</w:t>
      </w:r>
    </w:p>
    <w:p w:rsidR="0076107F" w:rsidRDefault="0076107F" w:rsidP="002F3872">
      <w:pPr>
        <w:ind w:firstLineChars="200" w:firstLine="31680"/>
        <w:rPr>
          <w:rFonts w:ascii="黑体" w:eastAsia="黑体" w:hAnsi="黑体"/>
        </w:rPr>
      </w:pPr>
      <w:r>
        <w:rPr>
          <w:rFonts w:ascii="黑体" w:eastAsia="黑体" w:hAnsi="黑体" w:hint="eastAsia"/>
        </w:rPr>
        <w:t>四、教学方法</w:t>
      </w:r>
    </w:p>
    <w:p w:rsidR="0076107F" w:rsidRDefault="0076107F" w:rsidP="002F3872">
      <w:pPr>
        <w:ind w:firstLineChars="200" w:firstLine="31680"/>
        <w:rPr>
          <w:szCs w:val="21"/>
        </w:rPr>
      </w:pPr>
      <w:r>
        <w:rPr>
          <w:rFonts w:ascii="宋体" w:hAnsi="宋体" w:cs="宋体" w:hint="eastAsia"/>
          <w:szCs w:val="21"/>
          <w:lang/>
        </w:rPr>
        <w:t>课堂讲授</w:t>
      </w:r>
    </w:p>
    <w:p w:rsidR="0076107F" w:rsidRDefault="0076107F" w:rsidP="002F3872">
      <w:pPr>
        <w:ind w:firstLineChars="200" w:firstLine="31680"/>
      </w:pPr>
    </w:p>
    <w:p w:rsidR="0076107F" w:rsidRDefault="0076107F" w:rsidP="009B4E9A">
      <w:pPr>
        <w:rPr>
          <w:rFonts w:eastAsia="黑体" w:hAnsi="黑体"/>
          <w:sz w:val="28"/>
          <w:szCs w:val="28"/>
        </w:rPr>
      </w:pPr>
    </w:p>
    <w:p w:rsidR="0076107F" w:rsidRDefault="0076107F" w:rsidP="009B4E9A">
      <w:r>
        <w:rPr>
          <w:rFonts w:ascii="黑体" w:eastAsia="黑体" w:hAnsi="黑体"/>
          <w:sz w:val="30"/>
          <w:szCs w:val="30"/>
        </w:rPr>
        <w:t xml:space="preserve"> </w:t>
      </w:r>
    </w:p>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p w:rsidR="0076107F" w:rsidRDefault="0076107F" w:rsidP="009B4E9A"/>
    <w:sectPr w:rsidR="0076107F" w:rsidSect="00B16F7A">
      <w:headerReference w:type="default" r:id="rId7"/>
      <w:footerReference w:type="even" r:id="rId8"/>
      <w:footerReference w:type="default" r:id="rId9"/>
      <w:pgSz w:w="11906" w:h="16838"/>
      <w:pgMar w:top="1418" w:right="1134" w:bottom="1418" w:left="1418" w:header="851" w:footer="992" w:gutter="0"/>
      <w:pgNumType w:start="1"/>
      <w:cols w:space="425"/>
      <w:docGrid w:type="linesAndChars" w:linePitch="333" w:charSpace="-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07F" w:rsidRDefault="0076107F">
      <w:r>
        <w:separator/>
      </w:r>
    </w:p>
  </w:endnote>
  <w:endnote w:type="continuationSeparator" w:id="0">
    <w:p w:rsidR="0076107F" w:rsidRDefault="00761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DengXia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07F" w:rsidRDefault="0076107F" w:rsidP="00B15C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6107F" w:rsidRDefault="007610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07F" w:rsidRDefault="0076107F" w:rsidP="00B15C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76107F" w:rsidRDefault="007610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07F" w:rsidRDefault="0076107F">
      <w:r>
        <w:separator/>
      </w:r>
    </w:p>
  </w:footnote>
  <w:footnote w:type="continuationSeparator" w:id="0">
    <w:p w:rsidR="0076107F" w:rsidRDefault="007610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07F" w:rsidRDefault="0076107F">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DDC133"/>
    <w:multiLevelType w:val="singleLevel"/>
    <w:tmpl w:val="97DDC133"/>
    <w:lvl w:ilvl="0">
      <w:start w:val="11"/>
      <w:numFmt w:val="chineseCounting"/>
      <w:suff w:val="space"/>
      <w:lvlText w:val="第%1章"/>
      <w:lvlJc w:val="left"/>
      <w:rPr>
        <w:rFonts w:cs="Times New Roman" w:hint="eastAsia"/>
      </w:rPr>
    </w:lvl>
  </w:abstractNum>
  <w:abstractNum w:abstractNumId="1">
    <w:nsid w:val="30ACDB00"/>
    <w:multiLevelType w:val="singleLevel"/>
    <w:tmpl w:val="30ACDB00"/>
    <w:lvl w:ilvl="0">
      <w:start w:val="4"/>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embedSystemFonts/>
  <w:bordersDoNotSurroundHeader/>
  <w:bordersDoNotSurroundFooter/>
  <w:stylePaneFormatFilter w:val="3F01"/>
  <w:defaultTabStop w:val="420"/>
  <w:drawingGridHorizontalSpacing w:val="104"/>
  <w:drawingGridVerticalSpacing w:val="333"/>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2RjOTM5MDY4OTkzMjg0NzYyMDUxZjk5M2FmZWQwYjcifQ=="/>
  </w:docVars>
  <w:rsids>
    <w:rsidRoot w:val="00087859"/>
    <w:rsid w:val="00002491"/>
    <w:rsid w:val="000130A7"/>
    <w:rsid w:val="0005275A"/>
    <w:rsid w:val="000646B7"/>
    <w:rsid w:val="00087859"/>
    <w:rsid w:val="000C3614"/>
    <w:rsid w:val="000C4FDE"/>
    <w:rsid w:val="00100CD6"/>
    <w:rsid w:val="00126938"/>
    <w:rsid w:val="001751D8"/>
    <w:rsid w:val="00182918"/>
    <w:rsid w:val="001F6999"/>
    <w:rsid w:val="00213AAE"/>
    <w:rsid w:val="00243804"/>
    <w:rsid w:val="00260860"/>
    <w:rsid w:val="00281344"/>
    <w:rsid w:val="002A1976"/>
    <w:rsid w:val="002B19C7"/>
    <w:rsid w:val="002F3872"/>
    <w:rsid w:val="002F7BA6"/>
    <w:rsid w:val="003545E4"/>
    <w:rsid w:val="003C006C"/>
    <w:rsid w:val="003E18D0"/>
    <w:rsid w:val="003E64C5"/>
    <w:rsid w:val="00401EA1"/>
    <w:rsid w:val="00424CB9"/>
    <w:rsid w:val="00435392"/>
    <w:rsid w:val="00436E23"/>
    <w:rsid w:val="0048327E"/>
    <w:rsid w:val="004A6A62"/>
    <w:rsid w:val="004B58E4"/>
    <w:rsid w:val="004E1B24"/>
    <w:rsid w:val="004E5CDE"/>
    <w:rsid w:val="005247D0"/>
    <w:rsid w:val="0053030E"/>
    <w:rsid w:val="005629AB"/>
    <w:rsid w:val="00584D33"/>
    <w:rsid w:val="005D05AE"/>
    <w:rsid w:val="005F14BA"/>
    <w:rsid w:val="00600464"/>
    <w:rsid w:val="00715B53"/>
    <w:rsid w:val="0076107F"/>
    <w:rsid w:val="00784F8C"/>
    <w:rsid w:val="007906A2"/>
    <w:rsid w:val="00795914"/>
    <w:rsid w:val="007E0318"/>
    <w:rsid w:val="008123AD"/>
    <w:rsid w:val="00826DEA"/>
    <w:rsid w:val="00885695"/>
    <w:rsid w:val="00885E91"/>
    <w:rsid w:val="008A19A1"/>
    <w:rsid w:val="008B6A2A"/>
    <w:rsid w:val="009401EC"/>
    <w:rsid w:val="00940325"/>
    <w:rsid w:val="00943E7D"/>
    <w:rsid w:val="00964C98"/>
    <w:rsid w:val="009B4E9A"/>
    <w:rsid w:val="00A355E4"/>
    <w:rsid w:val="00A36632"/>
    <w:rsid w:val="00A5490F"/>
    <w:rsid w:val="00A7110D"/>
    <w:rsid w:val="00A76D4A"/>
    <w:rsid w:val="00A850DE"/>
    <w:rsid w:val="00AC27D2"/>
    <w:rsid w:val="00AE6067"/>
    <w:rsid w:val="00B11D4A"/>
    <w:rsid w:val="00B15C5D"/>
    <w:rsid w:val="00B16F7A"/>
    <w:rsid w:val="00B2006B"/>
    <w:rsid w:val="00B26159"/>
    <w:rsid w:val="00B41CFE"/>
    <w:rsid w:val="00B46F1C"/>
    <w:rsid w:val="00B93165"/>
    <w:rsid w:val="00BD1016"/>
    <w:rsid w:val="00BF1017"/>
    <w:rsid w:val="00C50FE3"/>
    <w:rsid w:val="00C83DDF"/>
    <w:rsid w:val="00CA2651"/>
    <w:rsid w:val="00D5635B"/>
    <w:rsid w:val="00D711C3"/>
    <w:rsid w:val="00D9576F"/>
    <w:rsid w:val="00DB4666"/>
    <w:rsid w:val="00E83259"/>
    <w:rsid w:val="00E8684D"/>
    <w:rsid w:val="00EB43FC"/>
    <w:rsid w:val="00F23A6D"/>
    <w:rsid w:val="00F367CC"/>
    <w:rsid w:val="00F622B1"/>
    <w:rsid w:val="00F751D5"/>
    <w:rsid w:val="00FF27E4"/>
    <w:rsid w:val="099C0640"/>
    <w:rsid w:val="0F0015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918"/>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182918"/>
    <w:pPr>
      <w:ind w:firstLineChars="200" w:firstLine="456"/>
    </w:pPr>
    <w:rPr>
      <w:rFonts w:ascii="宋体" w:hAnsi="宋体"/>
    </w:rPr>
  </w:style>
  <w:style w:type="character" w:customStyle="1" w:styleId="BodyTextIndentChar">
    <w:name w:val="Body Text Indent Char"/>
    <w:basedOn w:val="DefaultParagraphFont"/>
    <w:link w:val="BodyTextIndent"/>
    <w:uiPriority w:val="99"/>
    <w:semiHidden/>
    <w:rsid w:val="009B06F8"/>
    <w:rPr>
      <w:szCs w:val="24"/>
    </w:rPr>
  </w:style>
  <w:style w:type="paragraph" w:styleId="Date">
    <w:name w:val="Date"/>
    <w:basedOn w:val="Normal"/>
    <w:next w:val="Normal"/>
    <w:link w:val="DateChar"/>
    <w:uiPriority w:val="99"/>
    <w:rsid w:val="00182918"/>
    <w:pPr>
      <w:ind w:leftChars="2500" w:left="100"/>
    </w:pPr>
  </w:style>
  <w:style w:type="character" w:customStyle="1" w:styleId="DateChar">
    <w:name w:val="Date Char"/>
    <w:basedOn w:val="DefaultParagraphFont"/>
    <w:link w:val="Date"/>
    <w:uiPriority w:val="99"/>
    <w:semiHidden/>
    <w:rsid w:val="009B06F8"/>
    <w:rPr>
      <w:szCs w:val="24"/>
    </w:rPr>
  </w:style>
  <w:style w:type="paragraph" w:styleId="BalloonText">
    <w:name w:val="Balloon Text"/>
    <w:basedOn w:val="Normal"/>
    <w:link w:val="BalloonTextChar"/>
    <w:uiPriority w:val="99"/>
    <w:rsid w:val="00182918"/>
    <w:rPr>
      <w:sz w:val="18"/>
      <w:szCs w:val="18"/>
    </w:rPr>
  </w:style>
  <w:style w:type="character" w:customStyle="1" w:styleId="BalloonTextChar">
    <w:name w:val="Balloon Text Char"/>
    <w:basedOn w:val="DefaultParagraphFont"/>
    <w:link w:val="BalloonText"/>
    <w:uiPriority w:val="99"/>
    <w:locked/>
    <w:rsid w:val="00182918"/>
    <w:rPr>
      <w:kern w:val="2"/>
      <w:sz w:val="18"/>
    </w:rPr>
  </w:style>
  <w:style w:type="paragraph" w:styleId="Footer">
    <w:name w:val="footer"/>
    <w:basedOn w:val="Normal"/>
    <w:link w:val="FooterChar"/>
    <w:uiPriority w:val="99"/>
    <w:rsid w:val="0018291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B06F8"/>
    <w:rPr>
      <w:sz w:val="18"/>
      <w:szCs w:val="18"/>
    </w:rPr>
  </w:style>
  <w:style w:type="paragraph" w:styleId="Header">
    <w:name w:val="header"/>
    <w:basedOn w:val="Normal"/>
    <w:link w:val="HeaderChar"/>
    <w:uiPriority w:val="99"/>
    <w:rsid w:val="0018291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B06F8"/>
    <w:rPr>
      <w:sz w:val="18"/>
      <w:szCs w:val="18"/>
    </w:rPr>
  </w:style>
  <w:style w:type="character" w:styleId="PageNumber">
    <w:name w:val="page number"/>
    <w:basedOn w:val="DefaultParagraphFont"/>
    <w:uiPriority w:val="99"/>
    <w:rsid w:val="00182918"/>
    <w:rPr>
      <w:rFonts w:cs="Times New Roman"/>
    </w:rPr>
  </w:style>
  <w:style w:type="paragraph" w:styleId="ListParagraph">
    <w:name w:val="List Paragraph"/>
    <w:basedOn w:val="Normal"/>
    <w:uiPriority w:val="99"/>
    <w:qFormat/>
    <w:rsid w:val="005247D0"/>
    <w:pPr>
      <w:ind w:firstLineChars="200" w:firstLine="420"/>
    </w:pPr>
  </w:style>
  <w:style w:type="character" w:styleId="LineNumber">
    <w:name w:val="line number"/>
    <w:basedOn w:val="DefaultParagraphFont"/>
    <w:uiPriority w:val="99"/>
    <w:rsid w:val="009B4E9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7</Pages>
  <Words>629</Words>
  <Characters>3591</Characters>
  <Application>Microsoft Office Outlook</Application>
  <DocSecurity>0</DocSecurity>
  <Lines>0</Lines>
  <Paragraphs>0</Paragraphs>
  <ScaleCrop>false</ScaleCrop>
  <Company>天津医科大学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dc:description/>
  <cp:lastModifiedBy>USER</cp:lastModifiedBy>
  <cp:revision>26</cp:revision>
  <cp:lastPrinted>2024-03-12T07:41:00Z</cp:lastPrinted>
  <dcterms:created xsi:type="dcterms:W3CDTF">2017-09-22T06:28:00Z</dcterms:created>
  <dcterms:modified xsi:type="dcterms:W3CDTF">2024-03-12T07:42:00Z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D31FE5AF167840769BEEBC74C518624A_13</vt:lpwstr>
  </property>
</Properties>
</file>