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8578" w14:textId="77777777" w:rsidR="004D0D8B" w:rsidRDefault="004D0D8B" w:rsidP="004D0D8B">
      <w:pPr>
        <w:spacing w:line="360" w:lineRule="auto"/>
        <w:rPr>
          <w:rFonts w:ascii="华文新魏" w:eastAsia="华文新魏" w:hAnsi="仿宋"/>
          <w:b/>
          <w:sz w:val="84"/>
          <w:szCs w:val="84"/>
        </w:rPr>
      </w:pPr>
      <w:r>
        <w:rPr>
          <w:rFonts w:ascii="华文新魏" w:eastAsia="华文新魏" w:hint="eastAsia"/>
          <w:noProof/>
          <w:sz w:val="84"/>
          <w:szCs w:val="84"/>
        </w:rPr>
        <w:drawing>
          <wp:anchor distT="0" distB="0" distL="114300" distR="114300" simplePos="0" relativeHeight="251659264" behindDoc="0" locked="0" layoutInCell="1" allowOverlap="1" wp14:anchorId="54930B14" wp14:editId="281CD9D4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1270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E8FCC6" w14:textId="77777777" w:rsidR="004D0D8B" w:rsidRDefault="004D0D8B" w:rsidP="004D0D8B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14:paraId="203609E7" w14:textId="77777777" w:rsidR="004D0D8B" w:rsidRDefault="004D0D8B" w:rsidP="004D0D8B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14:paraId="5426B1D1" w14:textId="77777777" w:rsidR="004D0D8B" w:rsidRDefault="004D0D8B" w:rsidP="004D0D8B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>
        <w:rPr>
          <w:rFonts w:ascii="华文新魏" w:eastAsia="华文新魏" w:hAnsi="仿宋" w:hint="eastAsia"/>
          <w:b/>
          <w:sz w:val="144"/>
          <w:szCs w:val="144"/>
        </w:rPr>
        <w:t>教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学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大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纲</w:t>
      </w:r>
    </w:p>
    <w:p w14:paraId="6B808307" w14:textId="77777777" w:rsidR="004D0D8B" w:rsidRDefault="004D0D8B" w:rsidP="004D0D8B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 w:rsidRPr="00FB31FE">
        <w:rPr>
          <w:rFonts w:ascii="华文新魏" w:eastAsia="华文新魏" w:hAnsi="仿宋" w:hint="eastAsia"/>
          <w:b/>
          <w:sz w:val="72"/>
          <w:szCs w:val="72"/>
        </w:rPr>
        <w:t>《临床免疫学及检验-</w:t>
      </w:r>
      <w:r w:rsidRPr="00553985">
        <w:rPr>
          <w:rFonts w:ascii="宋体" w:hAnsi="宋体" w:cs="宋体" w:hint="eastAsia"/>
          <w:b/>
          <w:sz w:val="72"/>
          <w:szCs w:val="72"/>
        </w:rPr>
        <w:t>②</w:t>
      </w:r>
      <w:r w:rsidRPr="00FB31FE">
        <w:rPr>
          <w:rFonts w:ascii="华文新魏" w:eastAsia="华文新魏" w:hAnsi="仿宋" w:hint="eastAsia"/>
          <w:b/>
          <w:sz w:val="72"/>
          <w:szCs w:val="72"/>
        </w:rPr>
        <w:t>》</w:t>
      </w:r>
    </w:p>
    <w:p w14:paraId="3C2F9728" w14:textId="77777777" w:rsidR="004D0D8B" w:rsidRDefault="004D0D8B" w:rsidP="004D0D8B">
      <w:pPr>
        <w:spacing w:line="360" w:lineRule="auto"/>
        <w:jc w:val="center"/>
        <w:rPr>
          <w:sz w:val="30"/>
        </w:rPr>
      </w:pPr>
    </w:p>
    <w:p w14:paraId="08C6BDDD" w14:textId="77777777" w:rsidR="004D0D8B" w:rsidRDefault="004D0D8B" w:rsidP="004D0D8B">
      <w:pPr>
        <w:spacing w:line="360" w:lineRule="auto"/>
      </w:pPr>
    </w:p>
    <w:p w14:paraId="4B6E8314" w14:textId="77777777" w:rsidR="004D0D8B" w:rsidRDefault="004D0D8B" w:rsidP="004D0D8B">
      <w:pPr>
        <w:spacing w:line="360" w:lineRule="auto"/>
      </w:pPr>
    </w:p>
    <w:p w14:paraId="69A76E27" w14:textId="77777777" w:rsidR="004D0D8B" w:rsidRDefault="004D0D8B" w:rsidP="004D0D8B">
      <w:pPr>
        <w:spacing w:line="360" w:lineRule="auto"/>
      </w:pPr>
    </w:p>
    <w:p w14:paraId="5739D0D8" w14:textId="77777777" w:rsidR="004D0D8B" w:rsidRDefault="004D0D8B" w:rsidP="004D0D8B">
      <w:pPr>
        <w:spacing w:line="360" w:lineRule="auto"/>
      </w:pPr>
    </w:p>
    <w:p w14:paraId="600DBFEA" w14:textId="77777777" w:rsidR="004D0D8B" w:rsidRDefault="004D0D8B" w:rsidP="004D0D8B">
      <w:pPr>
        <w:spacing w:line="360" w:lineRule="auto"/>
      </w:pPr>
    </w:p>
    <w:p w14:paraId="0A885EDC" w14:textId="77777777" w:rsidR="004D0D8B" w:rsidRDefault="004D0D8B" w:rsidP="004D0D8B">
      <w:pPr>
        <w:spacing w:line="360" w:lineRule="auto"/>
      </w:pPr>
    </w:p>
    <w:p w14:paraId="2CABD226" w14:textId="77777777" w:rsidR="004D0D8B" w:rsidRDefault="004D0D8B" w:rsidP="004D0D8B">
      <w:pPr>
        <w:spacing w:line="360" w:lineRule="auto"/>
      </w:pPr>
    </w:p>
    <w:p w14:paraId="56A9C66F" w14:textId="77777777" w:rsidR="004D0D8B" w:rsidRDefault="004D0D8B" w:rsidP="004D0D8B">
      <w:pPr>
        <w:spacing w:line="360" w:lineRule="auto"/>
      </w:pPr>
    </w:p>
    <w:p w14:paraId="4A2E66DE" w14:textId="77777777" w:rsidR="004D0D8B" w:rsidRDefault="004D0D8B" w:rsidP="004D0D8B">
      <w:pPr>
        <w:spacing w:line="360" w:lineRule="auto"/>
      </w:pPr>
    </w:p>
    <w:p w14:paraId="712D249E" w14:textId="77777777" w:rsidR="004D0D8B" w:rsidRDefault="004D0D8B" w:rsidP="004D0D8B">
      <w:pPr>
        <w:spacing w:line="360" w:lineRule="auto"/>
        <w:rPr>
          <w:rFonts w:ascii="黑体" w:eastAsia="黑体" w:hAnsi="黑体"/>
          <w:sz w:val="44"/>
          <w:szCs w:val="44"/>
        </w:rPr>
      </w:pPr>
    </w:p>
    <w:p w14:paraId="6BE2B6A9" w14:textId="77777777" w:rsidR="004D0D8B" w:rsidRDefault="004D0D8B" w:rsidP="004D0D8B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开课单位：医学技术学院</w:t>
      </w:r>
    </w:p>
    <w:p w14:paraId="73865592" w14:textId="77777777" w:rsidR="004D0D8B" w:rsidRDefault="004D0D8B" w:rsidP="004D0D8B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二零二三年</w:t>
      </w:r>
    </w:p>
    <w:p w14:paraId="038DBCB3" w14:textId="77777777" w:rsidR="004D0D8B" w:rsidRDefault="004D0D8B" w:rsidP="004D0D8B">
      <w:pPr>
        <w:rPr>
          <w:rFonts w:ascii="宋体" w:hAnsi="宋体"/>
          <w:sz w:val="30"/>
          <w:szCs w:val="30"/>
        </w:rPr>
      </w:pPr>
    </w:p>
    <w:p w14:paraId="6F8CDFD6" w14:textId="77777777" w:rsidR="005A5C2C" w:rsidRPr="004D0D8B" w:rsidRDefault="005A5C2C" w:rsidP="005B657F">
      <w:pPr>
        <w:jc w:val="center"/>
        <w:rPr>
          <w:rFonts w:eastAsia="黑体"/>
          <w:sz w:val="10"/>
          <w:szCs w:val="10"/>
        </w:rPr>
      </w:pPr>
    </w:p>
    <w:p w14:paraId="0A741985" w14:textId="2609221D" w:rsidR="008D0532" w:rsidRDefault="00C77690" w:rsidP="005B657F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《临床免疫学及检验</w:t>
      </w:r>
      <w:r w:rsidR="000644C4">
        <w:rPr>
          <w:rFonts w:eastAsia="黑体" w:hint="eastAsia"/>
          <w:sz w:val="36"/>
        </w:rPr>
        <w:t>-</w:t>
      </w:r>
      <w:r w:rsidR="000644C4">
        <w:rPr>
          <w:rFonts w:eastAsia="黑体" w:hint="eastAsia"/>
          <w:sz w:val="36"/>
        </w:rPr>
        <w:t>②</w:t>
      </w:r>
      <w:r>
        <w:rPr>
          <w:rFonts w:eastAsia="黑体" w:hint="eastAsia"/>
          <w:sz w:val="36"/>
        </w:rPr>
        <w:t>》教学大纲</w:t>
      </w:r>
      <w:r w:rsidR="00553985">
        <w:rPr>
          <w:rFonts w:eastAsia="黑体" w:hint="eastAsia"/>
          <w:sz w:val="36"/>
        </w:rPr>
        <w:t>（理论）</w:t>
      </w:r>
    </w:p>
    <w:p w14:paraId="2303B1B3" w14:textId="77777777" w:rsidR="008D0532" w:rsidRDefault="005B69FF" w:rsidP="005B657F"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 w:rsidR="00EE2EE8">
        <w:rPr>
          <w:rFonts w:hint="eastAsia"/>
          <w:sz w:val="30"/>
        </w:rPr>
        <w:t>授课对象：</w:t>
      </w:r>
      <w:r w:rsidR="00C77690">
        <w:rPr>
          <w:rFonts w:hint="eastAsia"/>
          <w:sz w:val="30"/>
        </w:rPr>
        <w:t>医学检验技术专业</w:t>
      </w:r>
      <w:r>
        <w:rPr>
          <w:rFonts w:hint="eastAsia"/>
          <w:sz w:val="30"/>
        </w:rPr>
        <w:t>）</w:t>
      </w:r>
    </w:p>
    <w:p w14:paraId="5FC4E436" w14:textId="77777777" w:rsidR="008D0532" w:rsidRDefault="008D0532" w:rsidP="005B657F">
      <w:pPr>
        <w:jc w:val="center"/>
        <w:rPr>
          <w:rFonts w:ascii="黑体" w:eastAsia="黑体" w:hAnsi="宋体"/>
          <w:sz w:val="10"/>
          <w:szCs w:val="10"/>
        </w:rPr>
      </w:pPr>
    </w:p>
    <w:p w14:paraId="1F73D0B3" w14:textId="77777777" w:rsidR="008D0532" w:rsidRPr="00BB0E5D" w:rsidRDefault="00C77690" w:rsidP="005B657F">
      <w:pPr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前  言</w:t>
      </w:r>
    </w:p>
    <w:p w14:paraId="391A17C7" w14:textId="77777777" w:rsidR="00BB0E5D" w:rsidRDefault="00C77690" w:rsidP="006C4D77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本大纲为四年制本科医学检验技术专业的教学指导性纲要。临床免疫学及检验-②包括标记免疫技术和免疫性疾病及其检验。标记免疫技术</w:t>
      </w:r>
      <w:r w:rsidR="009D0961">
        <w:rPr>
          <w:rFonts w:ascii="宋体" w:hAnsi="宋体" w:cs="宋体" w:hint="eastAsia"/>
        </w:rPr>
        <w:t>部分</w:t>
      </w:r>
      <w:r>
        <w:rPr>
          <w:rFonts w:ascii="宋体" w:hAnsi="宋体" w:cs="宋体" w:hint="eastAsia"/>
        </w:rPr>
        <w:t>包括抗原、抗体制备技术，放射免疫技术，荧光抗体</w:t>
      </w:r>
      <w:r w:rsidR="009D0961">
        <w:rPr>
          <w:rFonts w:ascii="宋体" w:hAnsi="宋体" w:cs="宋体" w:hint="eastAsia"/>
        </w:rPr>
        <w:t>技术，酶免疫技术，化学发光免疫技术，生物素-亲合素系统，胶体金免疫技术，流式细胞术</w:t>
      </w:r>
      <w:r>
        <w:rPr>
          <w:rFonts w:ascii="宋体" w:hAnsi="宋体" w:cs="宋体" w:hint="eastAsia"/>
        </w:rPr>
        <w:t>。免疫性疾病及免疫检验包括变态反应性疾病及检验，自身免疫病及检验，免疫缺陷病及检验，免疫增殖性疾病及检验，肿瘤免疫及检验，移植免疫及检验，感染免疫血清学检验等。根据</w:t>
      </w:r>
      <w:r w:rsidR="009D0961">
        <w:rPr>
          <w:rFonts w:ascii="宋体" w:hAnsi="宋体" w:cs="宋体" w:hint="eastAsia"/>
        </w:rPr>
        <w:t>2023版</w:t>
      </w:r>
      <w:r>
        <w:rPr>
          <w:rFonts w:ascii="宋体" w:hAnsi="宋体" w:cs="宋体" w:hint="eastAsia"/>
        </w:rPr>
        <w:t>本科医学检验技术专业培养方案的要求，本课程为专业选修课，共</w:t>
      </w:r>
      <w:r w:rsidR="009D0961">
        <w:rPr>
          <w:rFonts w:ascii="宋体" w:hAnsi="宋体" w:cs="宋体" w:hint="eastAsia"/>
        </w:rPr>
        <w:t>81</w:t>
      </w:r>
      <w:r>
        <w:rPr>
          <w:rFonts w:ascii="宋体" w:hAnsi="宋体" w:cs="宋体" w:hint="eastAsia"/>
        </w:rPr>
        <w:t>学时，理论54学时（含自主学习6学时），实验</w:t>
      </w:r>
      <w:r w:rsidR="009D0961">
        <w:rPr>
          <w:rFonts w:ascii="宋体" w:hAnsi="宋体" w:cs="宋体" w:hint="eastAsia"/>
        </w:rPr>
        <w:t>27</w:t>
      </w:r>
      <w:r>
        <w:rPr>
          <w:rFonts w:ascii="宋体" w:hAnsi="宋体" w:cs="宋体" w:hint="eastAsia"/>
        </w:rPr>
        <w:t>学时。</w:t>
      </w:r>
      <w:r w:rsidR="009D0961">
        <w:rPr>
          <w:rFonts w:ascii="宋体" w:hAnsi="宋体" w:cs="宋体" w:hint="eastAsia"/>
        </w:rPr>
        <w:t>与2019版大纲相比，</w:t>
      </w:r>
      <w:r w:rsidR="00353802">
        <w:rPr>
          <w:rFonts w:ascii="宋体" w:hAnsi="宋体" w:cs="宋体" w:hint="eastAsia"/>
        </w:rPr>
        <w:t>实验内容有所</w:t>
      </w:r>
      <w:r w:rsidR="009D0961">
        <w:rPr>
          <w:rFonts w:ascii="宋体" w:hAnsi="宋体" w:cs="宋体" w:hint="eastAsia"/>
        </w:rPr>
        <w:t>调整，新增流式细胞术，调整抗体纯化实验</w:t>
      </w:r>
      <w:r w:rsidR="00353802">
        <w:rPr>
          <w:rFonts w:ascii="宋体" w:hAnsi="宋体" w:cs="宋体" w:hint="eastAsia"/>
        </w:rPr>
        <w:t>。理论教学</w:t>
      </w:r>
      <w:r w:rsidR="009D0961">
        <w:rPr>
          <w:rFonts w:ascii="宋体" w:hAnsi="宋体" w:cs="宋体" w:hint="eastAsia"/>
        </w:rPr>
        <w:t>增加</w:t>
      </w:r>
      <w:r w:rsidR="00353802">
        <w:rPr>
          <w:rFonts w:ascii="宋体" w:hAnsi="宋体" w:cs="宋体" w:hint="eastAsia"/>
        </w:rPr>
        <w:t>绪论和</w:t>
      </w:r>
      <w:r w:rsidR="009D0961">
        <w:rPr>
          <w:rFonts w:ascii="宋体" w:hAnsi="宋体" w:cs="宋体" w:hint="eastAsia"/>
        </w:rPr>
        <w:t>放射免疫技术等</w:t>
      </w:r>
      <w:r w:rsidR="00353802">
        <w:rPr>
          <w:rFonts w:ascii="宋体" w:hAnsi="宋体" w:cs="宋体" w:hint="eastAsia"/>
        </w:rPr>
        <w:t>内容</w:t>
      </w:r>
      <w:r w:rsidR="009D0961">
        <w:rPr>
          <w:rFonts w:ascii="宋体" w:hAnsi="宋体" w:cs="宋体" w:hint="eastAsia"/>
        </w:rPr>
        <w:t>，</w:t>
      </w:r>
      <w:r w:rsidR="00353802">
        <w:rPr>
          <w:rFonts w:ascii="宋体" w:hAnsi="宋体" w:cs="宋体" w:hint="eastAsia"/>
        </w:rPr>
        <w:t>酶标技术增加至6学时，</w:t>
      </w:r>
      <w:r w:rsidR="009D0961">
        <w:rPr>
          <w:rFonts w:ascii="宋体" w:hAnsi="宋体" w:cs="宋体" w:hint="eastAsia"/>
        </w:rPr>
        <w:t>同时规范章节表述方式等。</w:t>
      </w:r>
      <w:r>
        <w:rPr>
          <w:rFonts w:ascii="宋体" w:hAnsi="宋体" w:cs="宋体" w:hint="eastAsia"/>
        </w:rPr>
        <w:t>教学内容分三级要求</w:t>
      </w:r>
      <w:r w:rsidR="008E4640"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第一级是掌握内容，是教师理论课讲授和考试的重点；第二级是熟悉内容，教师应选择性的讲授，未讲授的部分由学生自学；第三级是了解内容，供学有余力的学生自学，教师也可选择性地讲授。为适应</w:t>
      </w:r>
      <w:r w:rsidR="00DE72D1">
        <w:rPr>
          <w:rFonts w:ascii="宋体" w:hAnsi="宋体" w:cs="宋体" w:hint="eastAsia"/>
        </w:rPr>
        <w:t>医学检验学科的迅猛发展，</w:t>
      </w:r>
      <w:r>
        <w:rPr>
          <w:rFonts w:ascii="宋体" w:hAnsi="宋体" w:cs="宋体" w:hint="eastAsia"/>
        </w:rPr>
        <w:t>在教学的过程中</w:t>
      </w:r>
      <w:r w:rsidR="00DE72D1">
        <w:rPr>
          <w:rFonts w:ascii="宋体" w:hAnsi="宋体" w:cs="宋体" w:hint="eastAsia"/>
        </w:rPr>
        <w:t>，教师需</w:t>
      </w:r>
      <w:r>
        <w:rPr>
          <w:rFonts w:ascii="宋体" w:hAnsi="宋体" w:cs="宋体" w:hint="eastAsia"/>
        </w:rPr>
        <w:t>及时补充介绍本学科的新发展</w:t>
      </w:r>
      <w:r w:rsidR="002761D9">
        <w:rPr>
          <w:rFonts w:ascii="宋体" w:hAnsi="宋体" w:cs="宋体" w:hint="eastAsia"/>
        </w:rPr>
        <w:t>，来提升教学的高阶性</w:t>
      </w:r>
      <w:r>
        <w:rPr>
          <w:rFonts w:ascii="宋体" w:hAnsi="宋体" w:cs="宋体" w:hint="eastAsia"/>
        </w:rPr>
        <w:t>。</w:t>
      </w:r>
      <w:r w:rsidR="002761D9">
        <w:rPr>
          <w:rFonts w:ascii="宋体" w:hAnsi="宋体" w:cs="宋体" w:hint="eastAsia"/>
        </w:rPr>
        <w:t>此外，无论是平时小测，或结课考试，适当增加学习能力和创新能力考核，提升考核挑战度等。</w:t>
      </w:r>
    </w:p>
    <w:p w14:paraId="390F0256" w14:textId="77777777" w:rsidR="00BB0E5D" w:rsidRPr="00BB0E5D" w:rsidRDefault="00BB0E5D" w:rsidP="005B657F">
      <w:pPr>
        <w:rPr>
          <w:rFonts w:ascii="宋体" w:hAnsi="宋体" w:cs="宋体"/>
          <w:sz w:val="10"/>
          <w:szCs w:val="10"/>
        </w:rPr>
      </w:pPr>
    </w:p>
    <w:p w14:paraId="25A8C792" w14:textId="77777777" w:rsidR="008D0532" w:rsidRPr="008A5D2D" w:rsidRDefault="00C77690" w:rsidP="005B657F">
      <w:pPr>
        <w:jc w:val="center"/>
        <w:rPr>
          <w:rFonts w:ascii="宋体" w:hAnsi="宋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 xml:space="preserve">第一章   </w:t>
      </w:r>
      <w:r w:rsidRPr="008A5D2D">
        <w:rPr>
          <w:rFonts w:eastAsia="黑体"/>
          <w:sz w:val="28"/>
          <w:szCs w:val="28"/>
        </w:rPr>
        <w:t>绪论</w:t>
      </w:r>
    </w:p>
    <w:p w14:paraId="56FCE249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E81F7D7" w14:textId="2A6C623C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标记免疫发展简史</w:t>
      </w:r>
    </w:p>
    <w:p w14:paraId="1B0DCD79" w14:textId="1B015B03" w:rsidR="008D0532" w:rsidRDefault="00C77690" w:rsidP="0078373F">
      <w:r>
        <w:rPr>
          <w:rFonts w:hint="eastAsia"/>
        </w:rPr>
        <w:t>（二）熟悉标记免疫的临床应用</w:t>
      </w:r>
    </w:p>
    <w:p w14:paraId="7B9050AD" w14:textId="1E0D32F2" w:rsidR="008D0532" w:rsidRDefault="00C77690" w:rsidP="0078373F">
      <w:r>
        <w:rPr>
          <w:rFonts w:hint="eastAsia"/>
        </w:rPr>
        <w:t>（三）掌握标记免疫的技术类型</w:t>
      </w:r>
    </w:p>
    <w:p w14:paraId="6A74061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01B7DC0" w14:textId="7B6831DF" w:rsidR="008D0532" w:rsidRDefault="00C77690" w:rsidP="0078373F">
      <w:r>
        <w:rPr>
          <w:rFonts w:hint="eastAsia"/>
        </w:rPr>
        <w:t>（一）标记免疫发展简史</w:t>
      </w:r>
      <w:r w:rsidR="00FE2173" w:rsidRPr="00ED2436">
        <w:rPr>
          <w:rFonts w:ascii="宋体" w:hAnsi="宋体" w:hint="eastAsia"/>
          <w:color w:val="FF0000"/>
        </w:rPr>
        <w:t>※</w:t>
      </w:r>
    </w:p>
    <w:p w14:paraId="39B3E1DA" w14:textId="674E2E8C" w:rsidR="008D0532" w:rsidRDefault="00C77690" w:rsidP="0078373F">
      <w:r>
        <w:rPr>
          <w:rFonts w:hint="eastAsia"/>
        </w:rPr>
        <w:t>（二）标记免疫的技术类型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44EC3D64" w14:textId="3D5C987C" w:rsidR="008D0532" w:rsidRDefault="00C77690" w:rsidP="0078373F">
      <w:r>
        <w:rPr>
          <w:rFonts w:hint="eastAsia"/>
        </w:rPr>
        <w:t>（三）标记免疫的临床应用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35FBFB59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EE64CE4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04208C3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6FAFD519" w14:textId="0C7D56EB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478F05FC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54E56F95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第二章   抗体制备技术</w:t>
      </w:r>
    </w:p>
    <w:p w14:paraId="00F69B9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FBAEDDC" w14:textId="2452AEE8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基因工程抗体制备</w:t>
      </w:r>
    </w:p>
    <w:p w14:paraId="1143BEC8" w14:textId="130CB64D" w:rsidR="008D0532" w:rsidRDefault="00C77690" w:rsidP="0078373F">
      <w:r>
        <w:rPr>
          <w:rFonts w:hint="eastAsia"/>
        </w:rPr>
        <w:t>（二）熟悉多克隆抗体制备</w:t>
      </w:r>
    </w:p>
    <w:p w14:paraId="6EFAC3ED" w14:textId="691914F0" w:rsidR="008D0532" w:rsidRDefault="00C77690" w:rsidP="0078373F">
      <w:r>
        <w:rPr>
          <w:rFonts w:hint="eastAsia"/>
        </w:rPr>
        <w:t>（三）掌握单克隆抗体制备</w:t>
      </w:r>
    </w:p>
    <w:p w14:paraId="253B454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DDEC0A3" w14:textId="024531CE" w:rsidR="008D0532" w:rsidRDefault="00C77690" w:rsidP="0078373F">
      <w:r>
        <w:rPr>
          <w:rFonts w:hint="eastAsia"/>
        </w:rPr>
        <w:t>（一）多克隆抗体制备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15911E5C" w14:textId="1C58E925" w:rsidR="008D0532" w:rsidRDefault="00C77690" w:rsidP="0078373F">
      <w:r>
        <w:rPr>
          <w:rFonts w:hint="eastAsia"/>
        </w:rPr>
        <w:lastRenderedPageBreak/>
        <w:t>（二）单克隆抗体制备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7B466DAF" w14:textId="19F4EF3C" w:rsidR="008D0532" w:rsidRDefault="00C77690" w:rsidP="0078373F">
      <w:r>
        <w:rPr>
          <w:rFonts w:hint="eastAsia"/>
        </w:rPr>
        <w:t>（三）基因工程抗体制备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57EAD09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65191DD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6255B70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D5B8F64" w14:textId="2ABAFBCA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  <w:r w:rsidR="00B943A1" w:rsidRPr="0078373F">
        <w:rPr>
          <w:rFonts w:hint="eastAsia"/>
          <w:b/>
          <w:bCs/>
        </w:rPr>
        <w:t>+</w:t>
      </w:r>
      <w:r w:rsidR="00B943A1" w:rsidRPr="0078373F">
        <w:rPr>
          <w:rFonts w:hint="eastAsia"/>
          <w:b/>
          <w:bCs/>
        </w:rPr>
        <w:t>视频教学</w:t>
      </w:r>
    </w:p>
    <w:p w14:paraId="0C98AEDF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587955AF" w14:textId="648A8C83" w:rsidR="00C23940" w:rsidRDefault="00C23940" w:rsidP="005B657F">
      <w:pPr>
        <w:jc w:val="center"/>
        <w:rPr>
          <w:rFonts w:ascii="宋体" w:hAnsi="宋体"/>
          <w:sz w:val="24"/>
        </w:rPr>
      </w:pPr>
      <w:r w:rsidRPr="008A5D2D">
        <w:rPr>
          <w:rFonts w:ascii="黑体" w:eastAsia="黑体" w:hAnsi="黑体" w:hint="eastAsia"/>
          <w:sz w:val="28"/>
          <w:szCs w:val="28"/>
        </w:rPr>
        <w:t>第三章  放射免疫技术</w:t>
      </w:r>
    </w:p>
    <w:p w14:paraId="41D90F03" w14:textId="77777777" w:rsidR="00C23940" w:rsidRDefault="00C2394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F21CA45" w14:textId="323D74E0" w:rsidR="00C23940" w:rsidRDefault="00C23940" w:rsidP="0078373F">
      <w:r>
        <w:rPr>
          <w:rFonts w:hint="eastAsia"/>
        </w:rPr>
        <w:t>（一）</w:t>
      </w:r>
      <w:r w:rsidR="00705B77">
        <w:rPr>
          <w:rFonts w:hint="eastAsia"/>
        </w:rPr>
        <w:t>了解</w:t>
      </w:r>
      <w:r>
        <w:rPr>
          <w:rFonts w:hint="eastAsia"/>
        </w:rPr>
        <w:t>放射免疫</w:t>
      </w:r>
      <w:r w:rsidR="00705B77">
        <w:rPr>
          <w:rFonts w:hint="eastAsia"/>
        </w:rPr>
        <w:t>方法建立的历史</w:t>
      </w:r>
    </w:p>
    <w:p w14:paraId="0E598D4A" w14:textId="7AB995CE" w:rsidR="00C23940" w:rsidRDefault="00C23940" w:rsidP="0078373F">
      <w:r>
        <w:rPr>
          <w:rFonts w:hint="eastAsia"/>
        </w:rPr>
        <w:t>（二）熟悉放射性核素和标记物制备</w:t>
      </w:r>
    </w:p>
    <w:p w14:paraId="1C8E09A8" w14:textId="3CB4F746" w:rsidR="00C23940" w:rsidRDefault="00C23940" w:rsidP="0078373F">
      <w:r>
        <w:rPr>
          <w:rFonts w:hint="eastAsia"/>
        </w:rPr>
        <w:t>（三）掌握放射免疫技术和免疫放射技术</w:t>
      </w:r>
      <w:r w:rsidR="00B5114A">
        <w:rPr>
          <w:rFonts w:hint="eastAsia"/>
        </w:rPr>
        <w:t>的测定原理</w:t>
      </w:r>
    </w:p>
    <w:p w14:paraId="1015273C" w14:textId="77777777" w:rsidR="00C23940" w:rsidRDefault="00C2394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68EDAED" w14:textId="057F0097" w:rsidR="00C23940" w:rsidRDefault="00C23940" w:rsidP="0078373F">
      <w:r>
        <w:rPr>
          <w:rFonts w:hint="eastAsia"/>
        </w:rPr>
        <w:t>（一）放射性核素和标记物制备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01717D6F" w14:textId="74465142" w:rsidR="00C23940" w:rsidRDefault="00C23940" w:rsidP="0078373F">
      <w:r>
        <w:rPr>
          <w:rFonts w:hint="eastAsia"/>
        </w:rPr>
        <w:t>（二）放射免疫技术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79E5BBCD" w14:textId="48A837DA" w:rsidR="00C23940" w:rsidRDefault="00C23940" w:rsidP="0078373F">
      <w:r>
        <w:rPr>
          <w:rFonts w:hint="eastAsia"/>
        </w:rPr>
        <w:t>（三）免疫放射技术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7D629551" w14:textId="78738F2B" w:rsidR="00C23940" w:rsidRDefault="00C23940" w:rsidP="0078373F">
      <w:r>
        <w:rPr>
          <w:rFonts w:hint="eastAsia"/>
        </w:rPr>
        <w:t>（四）特点和应用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4A0734BE" w14:textId="77777777" w:rsidR="00C23940" w:rsidRDefault="00C2394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17F41A8" w14:textId="77777777" w:rsidR="00C23940" w:rsidRPr="0078373F" w:rsidRDefault="00C2394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5A067B55" w14:textId="77777777" w:rsidR="00C23940" w:rsidRDefault="00C2394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5B659A6" w14:textId="7169C1B8" w:rsidR="00C23940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23940" w:rsidRPr="0078373F">
        <w:rPr>
          <w:rFonts w:hint="eastAsia"/>
          <w:b/>
          <w:bCs/>
        </w:rPr>
        <w:t>讲授</w:t>
      </w:r>
      <w:r w:rsidR="00C23940" w:rsidRPr="0078373F">
        <w:rPr>
          <w:rFonts w:hint="eastAsia"/>
          <w:b/>
          <w:bCs/>
        </w:rPr>
        <w:t>+</w:t>
      </w:r>
      <w:r w:rsidR="00C23940" w:rsidRPr="0078373F">
        <w:rPr>
          <w:rFonts w:hint="eastAsia"/>
          <w:b/>
          <w:bCs/>
        </w:rPr>
        <w:t>视频教学</w:t>
      </w:r>
    </w:p>
    <w:p w14:paraId="7F9A131D" w14:textId="77777777" w:rsidR="00C23940" w:rsidRPr="00CA6056" w:rsidRDefault="00C23940" w:rsidP="005B657F">
      <w:pPr>
        <w:rPr>
          <w:rFonts w:ascii="黑体" w:eastAsia="黑体" w:hAnsi="黑体"/>
          <w:sz w:val="10"/>
          <w:szCs w:val="10"/>
        </w:rPr>
      </w:pPr>
    </w:p>
    <w:p w14:paraId="54DC2942" w14:textId="221EE484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四</w:t>
      </w:r>
      <w:r w:rsidRPr="008A5D2D">
        <w:rPr>
          <w:rFonts w:ascii="黑体" w:eastAsia="黑体" w:hAnsi="黑体" w:hint="eastAsia"/>
          <w:sz w:val="28"/>
          <w:szCs w:val="28"/>
        </w:rPr>
        <w:t>章</w:t>
      </w:r>
      <w:r w:rsidR="0078373F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荧光免疫技术</w:t>
      </w:r>
    </w:p>
    <w:p w14:paraId="1D27AE3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652E9F1" w14:textId="16315833" w:rsidR="008D0532" w:rsidRDefault="00C77690" w:rsidP="0078373F">
      <w:r>
        <w:rPr>
          <w:rFonts w:hint="eastAsia"/>
        </w:rPr>
        <w:t>（一）</w:t>
      </w:r>
      <w:r>
        <w:t>了解荧光观察的智能阅片</w:t>
      </w:r>
    </w:p>
    <w:p w14:paraId="05E58F5B" w14:textId="7E115180" w:rsidR="008D0532" w:rsidRDefault="00C77690" w:rsidP="0078373F">
      <w:r>
        <w:rPr>
          <w:rFonts w:hint="eastAsia"/>
        </w:rPr>
        <w:t>（二）熟悉</w:t>
      </w:r>
      <w:r w:rsidR="00EF63AD">
        <w:rPr>
          <w:rFonts w:hint="eastAsia"/>
        </w:rPr>
        <w:t>基本知识和</w:t>
      </w:r>
      <w:r>
        <w:rPr>
          <w:rFonts w:hint="eastAsia"/>
        </w:rPr>
        <w:t>荧光免疫分析技术</w:t>
      </w:r>
    </w:p>
    <w:p w14:paraId="52B95080" w14:textId="79708572" w:rsidR="008D0532" w:rsidRDefault="00C77690" w:rsidP="0078373F">
      <w:r>
        <w:rPr>
          <w:rFonts w:hint="eastAsia"/>
        </w:rPr>
        <w:t>（三）掌握荧光抗体技术</w:t>
      </w:r>
      <w:r w:rsidR="00EF63AD">
        <w:rPr>
          <w:rFonts w:hint="eastAsia"/>
        </w:rPr>
        <w:t>的基本类型</w:t>
      </w:r>
      <w:r w:rsidR="00705B77">
        <w:rPr>
          <w:rFonts w:hint="eastAsia"/>
        </w:rPr>
        <w:t>和</w:t>
      </w:r>
      <w:r w:rsidR="00EF63AD">
        <w:rPr>
          <w:rFonts w:hint="eastAsia"/>
        </w:rPr>
        <w:t>临床应用</w:t>
      </w:r>
    </w:p>
    <w:p w14:paraId="2A52326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E64E646" w14:textId="6CBC609F" w:rsidR="008D0532" w:rsidRDefault="00C77690" w:rsidP="0078373F">
      <w:r>
        <w:rPr>
          <w:rFonts w:hint="eastAsia"/>
        </w:rPr>
        <w:t>（一）基本知识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6FE2D621" w14:textId="11D3977F" w:rsidR="008D0532" w:rsidRDefault="00C77690" w:rsidP="0078373F">
      <w:r>
        <w:rPr>
          <w:rFonts w:hint="eastAsia"/>
        </w:rPr>
        <w:t>（二）荧光抗体技术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6C3DB3DC" w14:textId="7D678D9E" w:rsidR="008D0532" w:rsidRDefault="00C77690" w:rsidP="0078373F">
      <w:r>
        <w:rPr>
          <w:rFonts w:hint="eastAsia"/>
        </w:rPr>
        <w:t>（三）荧光免疫分析技术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1629F323" w14:textId="08B0E63B" w:rsidR="00705B77" w:rsidRDefault="00705B77" w:rsidP="0078373F">
      <w:r>
        <w:rPr>
          <w:rFonts w:hint="eastAsia"/>
        </w:rPr>
        <w:t>（四）</w:t>
      </w:r>
      <w:r>
        <w:t>荧光观察的智能阅片</w:t>
      </w:r>
    </w:p>
    <w:p w14:paraId="62615510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B092E5D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3A4480A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1092CFC" w14:textId="30D7B513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080FABF9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5C451CA3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五</w:t>
      </w:r>
      <w:r w:rsidRPr="008A5D2D">
        <w:rPr>
          <w:rFonts w:ascii="黑体" w:eastAsia="黑体" w:hAnsi="黑体" w:hint="eastAsia"/>
          <w:sz w:val="28"/>
          <w:szCs w:val="28"/>
        </w:rPr>
        <w:t>章   酶免疫技术</w:t>
      </w:r>
    </w:p>
    <w:p w14:paraId="6268875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F1DAEB5" w14:textId="77777777" w:rsidR="008D0532" w:rsidRDefault="00C77690" w:rsidP="0078373F">
      <w:r>
        <w:rPr>
          <w:rFonts w:hint="eastAsia"/>
        </w:rPr>
        <w:t>（一）</w:t>
      </w:r>
      <w:r>
        <w:t>了解酶免疫组化技术</w:t>
      </w:r>
      <w:r>
        <w:rPr>
          <w:rFonts w:hint="eastAsia"/>
        </w:rPr>
        <w:t>。</w:t>
      </w:r>
    </w:p>
    <w:p w14:paraId="10C4513D" w14:textId="77777777" w:rsidR="008D0532" w:rsidRDefault="00C77690" w:rsidP="0078373F">
      <w:r>
        <w:rPr>
          <w:rFonts w:hint="eastAsia"/>
        </w:rPr>
        <w:t>（二）熟悉酶结合物制备，斑点酶免疫印迹，免疫印迹和</w:t>
      </w:r>
      <w:r>
        <w:rPr>
          <w:rFonts w:hint="eastAsia"/>
        </w:rPr>
        <w:t>ELISPOT</w:t>
      </w:r>
      <w:r>
        <w:rPr>
          <w:rFonts w:hint="eastAsia"/>
        </w:rPr>
        <w:t>等技术。</w:t>
      </w:r>
    </w:p>
    <w:p w14:paraId="566D51D2" w14:textId="4C68E9C8" w:rsidR="008D0532" w:rsidRDefault="00C77690" w:rsidP="0078373F">
      <w:r>
        <w:rPr>
          <w:rFonts w:hint="eastAsia"/>
        </w:rPr>
        <w:lastRenderedPageBreak/>
        <w:t>（三）掌握酶联免疫吸附试验</w:t>
      </w:r>
    </w:p>
    <w:p w14:paraId="3AE8DC20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251949D" w14:textId="6FDD7253" w:rsidR="008D0532" w:rsidRDefault="00C77690" w:rsidP="0078373F">
      <w:r>
        <w:rPr>
          <w:rFonts w:hint="eastAsia"/>
        </w:rPr>
        <w:t>（一）酶结合物</w:t>
      </w:r>
      <w:r w:rsidR="004806B0" w:rsidRPr="00ED2436">
        <w:rPr>
          <w:rFonts w:ascii="宋体" w:hAnsi="宋体" w:hint="eastAsia"/>
          <w:color w:val="FF0000"/>
        </w:rPr>
        <w:t>※</w:t>
      </w:r>
    </w:p>
    <w:p w14:paraId="5EBF0E78" w14:textId="1D77BDBC" w:rsidR="008D0532" w:rsidRDefault="00C77690" w:rsidP="0078373F">
      <w:r>
        <w:rPr>
          <w:rFonts w:hint="eastAsia"/>
        </w:rPr>
        <w:t>（二）酶联免疫吸附试验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629AFDB7" w14:textId="15B69836" w:rsidR="008D0532" w:rsidRDefault="008B1804" w:rsidP="0078373F">
      <w:r>
        <w:rPr>
          <w:rFonts w:hint="eastAsia"/>
        </w:rPr>
        <w:t>（三）膜相关酶免疫技术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6F043370" w14:textId="18FA0AF7" w:rsidR="008B1804" w:rsidRPr="008B1804" w:rsidRDefault="008B1804" w:rsidP="0078373F">
      <w:r>
        <w:rPr>
          <w:rFonts w:hint="eastAsia"/>
        </w:rPr>
        <w:t>（四）酶免疫组化技术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F36475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05BFE52" w14:textId="77777777" w:rsidR="008D0532" w:rsidRPr="0078373F" w:rsidRDefault="008B1804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6</w:t>
      </w:r>
      <w:r w:rsidR="00C77690" w:rsidRPr="0078373F">
        <w:rPr>
          <w:rFonts w:ascii="宋体" w:hAnsi="宋体" w:cs="宋体" w:hint="eastAsia"/>
          <w:b/>
          <w:bCs/>
        </w:rPr>
        <w:t>学时</w:t>
      </w:r>
    </w:p>
    <w:p w14:paraId="54385339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FDD9DD5" w14:textId="6B54ED3B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43FCABFA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4F5E671E" w14:textId="7B57E365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六</w:t>
      </w:r>
      <w:r w:rsidRPr="008A5D2D">
        <w:rPr>
          <w:rFonts w:ascii="黑体" w:eastAsia="黑体" w:hAnsi="黑体" w:hint="eastAsia"/>
          <w:sz w:val="28"/>
          <w:szCs w:val="28"/>
        </w:rPr>
        <w:t>章</w:t>
      </w:r>
      <w:r w:rsidR="0078373F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化学发光免疫技术</w:t>
      </w:r>
    </w:p>
    <w:p w14:paraId="73A6C6C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025D607" w14:textId="75BBA5CF" w:rsidR="008D0532" w:rsidRDefault="00C77690" w:rsidP="0078373F">
      <w:r>
        <w:rPr>
          <w:rFonts w:hint="eastAsia"/>
        </w:rPr>
        <w:t>（一）</w:t>
      </w:r>
      <w:r>
        <w:t>了解发光标记物制备技术</w:t>
      </w:r>
    </w:p>
    <w:p w14:paraId="2690BADD" w14:textId="3AD4DA61" w:rsidR="008D0532" w:rsidRDefault="00C77690" w:rsidP="0078373F">
      <w:r>
        <w:rPr>
          <w:rFonts w:hint="eastAsia"/>
        </w:rPr>
        <w:t>（二）熟悉酶发光底物和各种发光剂及其制备</w:t>
      </w:r>
    </w:p>
    <w:p w14:paraId="195D6E7A" w14:textId="12CA8F89" w:rsidR="008D0532" w:rsidRDefault="00C77690" w:rsidP="0078373F">
      <w:r>
        <w:rPr>
          <w:rFonts w:hint="eastAsia"/>
        </w:rPr>
        <w:t>（三）掌握四种化学发光免疫分析的检测原理、技术特点及临床应用</w:t>
      </w:r>
    </w:p>
    <w:p w14:paraId="30640F0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9A0FE59" w14:textId="7FF13B81" w:rsidR="008D0532" w:rsidRDefault="00C77690" w:rsidP="0078373F">
      <w:r>
        <w:rPr>
          <w:rFonts w:hint="eastAsia"/>
        </w:rPr>
        <w:t>（一）酶促化学发光免疫分析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04A5369" w14:textId="6484C1AA" w:rsidR="008D0532" w:rsidRDefault="00C77690" w:rsidP="0078373F">
      <w:r>
        <w:rPr>
          <w:rFonts w:hint="eastAsia"/>
        </w:rPr>
        <w:t>（二）吖啶酯化学发光免疫分析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E6E83AA" w14:textId="5406960F" w:rsidR="008D0532" w:rsidRDefault="00C77690" w:rsidP="0078373F">
      <w:r>
        <w:rPr>
          <w:rFonts w:hint="eastAsia"/>
        </w:rPr>
        <w:t>（三）电化学发光免疫分析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0BDE428" w14:textId="1BB7AE98" w:rsidR="008D0532" w:rsidRDefault="00C77690" w:rsidP="0078373F">
      <w:r>
        <w:rPr>
          <w:rFonts w:hint="eastAsia"/>
        </w:rPr>
        <w:t>（四）光激化学发光免疫分析</w:t>
      </w:r>
    </w:p>
    <w:p w14:paraId="7FE69AC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CCC0893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4A71D23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B9B11AE" w14:textId="3BA486E8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5701F76F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017E3226" w14:textId="65DE79B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七</w:t>
      </w:r>
      <w:r w:rsidRPr="008A5D2D">
        <w:rPr>
          <w:rFonts w:ascii="黑体" w:eastAsia="黑体" w:hAnsi="黑体" w:hint="eastAsia"/>
          <w:sz w:val="28"/>
          <w:szCs w:val="28"/>
        </w:rPr>
        <w:t>章</w:t>
      </w:r>
      <w:r w:rsidR="0078373F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生物素-亲合素标记技术</w:t>
      </w:r>
    </w:p>
    <w:p w14:paraId="6156809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E90282D" w14:textId="22F05AA4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亲合素及其标记物制备</w:t>
      </w:r>
    </w:p>
    <w:p w14:paraId="0B622D4D" w14:textId="79D21466" w:rsidR="008D0532" w:rsidRDefault="00C77690" w:rsidP="0078373F">
      <w:r>
        <w:rPr>
          <w:rFonts w:hint="eastAsia"/>
        </w:rPr>
        <w:t>（二）熟悉生物素种类和标记方法</w:t>
      </w:r>
    </w:p>
    <w:p w14:paraId="5070AC7A" w14:textId="0B65908F" w:rsidR="008D0532" w:rsidRDefault="00C77690" w:rsidP="0078373F">
      <w:r>
        <w:rPr>
          <w:rFonts w:hint="eastAsia"/>
        </w:rPr>
        <w:t>（三）掌握生物素</w:t>
      </w:r>
      <w:r>
        <w:rPr>
          <w:rFonts w:hint="eastAsia"/>
        </w:rPr>
        <w:t>-</w:t>
      </w:r>
      <w:r>
        <w:rPr>
          <w:rFonts w:hint="eastAsia"/>
        </w:rPr>
        <w:t>亲合素</w:t>
      </w:r>
      <w:r w:rsidR="00705B77">
        <w:rPr>
          <w:rFonts w:hint="eastAsia"/>
        </w:rPr>
        <w:t>系统的</w:t>
      </w:r>
      <w:r>
        <w:rPr>
          <w:rFonts w:hint="eastAsia"/>
        </w:rPr>
        <w:t>应用方法</w:t>
      </w:r>
    </w:p>
    <w:p w14:paraId="0D95A56E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40F83006" w14:textId="52676908" w:rsidR="008D0532" w:rsidRDefault="00C77690" w:rsidP="0078373F">
      <w:r>
        <w:rPr>
          <w:rFonts w:hint="eastAsia"/>
        </w:rPr>
        <w:t>（一）生物素及其标记物制备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C571F77" w14:textId="643542C1" w:rsidR="008D0532" w:rsidRDefault="00C77690" w:rsidP="0078373F">
      <w:r>
        <w:rPr>
          <w:rFonts w:hint="eastAsia"/>
        </w:rPr>
        <w:t>（二）亲合素及其标记物制备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55EBE13" w14:textId="6A4EC0B3" w:rsidR="008D0532" w:rsidRDefault="00C77690" w:rsidP="0078373F">
      <w:r>
        <w:rPr>
          <w:rFonts w:hint="eastAsia"/>
        </w:rPr>
        <w:t>（三）生物素</w:t>
      </w:r>
      <w:r>
        <w:rPr>
          <w:rFonts w:hint="eastAsia"/>
        </w:rPr>
        <w:t>-</w:t>
      </w:r>
      <w:r>
        <w:rPr>
          <w:rFonts w:hint="eastAsia"/>
        </w:rPr>
        <w:t>亲合素</w:t>
      </w:r>
      <w:r w:rsidR="00705B77">
        <w:rPr>
          <w:rFonts w:hint="eastAsia"/>
        </w:rPr>
        <w:t>系统的</w:t>
      </w:r>
      <w:r>
        <w:rPr>
          <w:rFonts w:hint="eastAsia"/>
        </w:rPr>
        <w:t>应用方法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EAE87F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8A2D6E3" w14:textId="77777777" w:rsidR="008D0532" w:rsidRPr="0078373F" w:rsidRDefault="008B1804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1</w:t>
      </w:r>
      <w:r w:rsidR="00C77690" w:rsidRPr="0078373F">
        <w:rPr>
          <w:rFonts w:ascii="宋体" w:hAnsi="宋体" w:cs="宋体" w:hint="eastAsia"/>
          <w:b/>
          <w:bCs/>
        </w:rPr>
        <w:t>学时</w:t>
      </w:r>
    </w:p>
    <w:p w14:paraId="0A1A993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9755350" w14:textId="45CC36A6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6509E699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47E060CF" w14:textId="77777777" w:rsidR="008D0532" w:rsidRDefault="00C77690" w:rsidP="005B657F">
      <w:pPr>
        <w:jc w:val="center"/>
        <w:rPr>
          <w:rFonts w:ascii="宋体" w:hAnsi="宋体"/>
          <w:sz w:val="24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八</w:t>
      </w:r>
      <w:r w:rsidRPr="008A5D2D">
        <w:rPr>
          <w:rFonts w:ascii="黑体" w:eastAsia="黑体" w:hAnsi="黑体" w:hint="eastAsia"/>
          <w:sz w:val="28"/>
          <w:szCs w:val="28"/>
        </w:rPr>
        <w:t xml:space="preserve">章   </w:t>
      </w:r>
      <w:r w:rsidR="008B1804" w:rsidRPr="008A5D2D">
        <w:rPr>
          <w:rFonts w:ascii="黑体" w:eastAsia="黑体" w:hAnsi="黑体" w:hint="eastAsia"/>
          <w:sz w:val="28"/>
          <w:szCs w:val="28"/>
        </w:rPr>
        <w:t>免疫层析</w:t>
      </w:r>
      <w:r w:rsidR="00705B77" w:rsidRPr="008A5D2D">
        <w:rPr>
          <w:rFonts w:ascii="黑体" w:eastAsia="黑体" w:hAnsi="黑体" w:hint="eastAsia"/>
          <w:sz w:val="28"/>
          <w:szCs w:val="28"/>
        </w:rPr>
        <w:t>技术</w:t>
      </w:r>
      <w:r w:rsidR="008B1804" w:rsidRPr="008A5D2D">
        <w:rPr>
          <w:rFonts w:ascii="黑体" w:eastAsia="黑体" w:hAnsi="黑体" w:hint="eastAsia"/>
          <w:sz w:val="28"/>
          <w:szCs w:val="28"/>
        </w:rPr>
        <w:t>和</w:t>
      </w:r>
      <w:r w:rsidR="00705B77" w:rsidRPr="008A5D2D">
        <w:rPr>
          <w:rFonts w:ascii="黑体" w:eastAsia="黑体" w:hAnsi="黑体" w:hint="eastAsia"/>
          <w:sz w:val="28"/>
          <w:szCs w:val="28"/>
        </w:rPr>
        <w:t>免疫</w:t>
      </w:r>
      <w:r w:rsidR="008B1804" w:rsidRPr="008A5D2D">
        <w:rPr>
          <w:rFonts w:ascii="黑体" w:eastAsia="黑体" w:hAnsi="黑体" w:hint="eastAsia"/>
          <w:sz w:val="28"/>
          <w:szCs w:val="28"/>
        </w:rPr>
        <w:t>微流控技术</w:t>
      </w:r>
    </w:p>
    <w:p w14:paraId="05EECE41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一、教学目的</w:t>
      </w:r>
    </w:p>
    <w:p w14:paraId="356B3A0D" w14:textId="6A438404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免疫微流控技术</w:t>
      </w:r>
    </w:p>
    <w:p w14:paraId="6D9EE587" w14:textId="3B2C8A5C" w:rsidR="008D0532" w:rsidRDefault="00C77690" w:rsidP="0078373F">
      <w:r>
        <w:rPr>
          <w:rFonts w:hint="eastAsia"/>
        </w:rPr>
        <w:t>（二）熟悉胶体金及其标记物制备</w:t>
      </w:r>
      <w:r w:rsidR="00705B77">
        <w:rPr>
          <w:rFonts w:hint="eastAsia"/>
        </w:rPr>
        <w:t>；熟悉荧光微球的制备</w:t>
      </w:r>
    </w:p>
    <w:p w14:paraId="03D85FF6" w14:textId="36C4BD65" w:rsidR="008D0532" w:rsidRDefault="00C77690" w:rsidP="0078373F">
      <w:r>
        <w:rPr>
          <w:rFonts w:hint="eastAsia"/>
        </w:rPr>
        <w:t>（三）掌握</w:t>
      </w:r>
      <w:r w:rsidR="00705B77">
        <w:rPr>
          <w:rFonts w:hint="eastAsia"/>
        </w:rPr>
        <w:t>免</w:t>
      </w:r>
      <w:r>
        <w:rPr>
          <w:rFonts w:hint="eastAsia"/>
        </w:rPr>
        <w:t>疫层析试验</w:t>
      </w:r>
      <w:r w:rsidR="00705B77">
        <w:rPr>
          <w:rFonts w:hint="eastAsia"/>
        </w:rPr>
        <w:t>的原理</w:t>
      </w:r>
    </w:p>
    <w:p w14:paraId="1EE613D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B941723" w14:textId="34A29A98" w:rsidR="008D0532" w:rsidRDefault="00C77690" w:rsidP="0078373F">
      <w:r>
        <w:rPr>
          <w:rFonts w:hint="eastAsia"/>
        </w:rPr>
        <w:t>（一）胶体金及其标记物制备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B489977" w14:textId="5D1176F5" w:rsidR="008D0532" w:rsidRDefault="00C77690" w:rsidP="0078373F">
      <w:r>
        <w:rPr>
          <w:rFonts w:hint="eastAsia"/>
        </w:rPr>
        <w:t>（二）</w:t>
      </w:r>
      <w:r w:rsidR="00705B77">
        <w:rPr>
          <w:rFonts w:hint="eastAsia"/>
        </w:rPr>
        <w:t>荧光微球的制备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2B345EE5" w14:textId="020D889F" w:rsidR="008D0532" w:rsidRDefault="00C77690" w:rsidP="0078373F">
      <w:r>
        <w:rPr>
          <w:rFonts w:hint="eastAsia"/>
        </w:rPr>
        <w:t>（三）胶体金免疫层析试验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32949FD" w14:textId="5C3EF9A7" w:rsidR="008E4640" w:rsidRDefault="00C77690" w:rsidP="0078373F">
      <w:r>
        <w:rPr>
          <w:rFonts w:hint="eastAsia"/>
        </w:rPr>
        <w:t>（四）</w:t>
      </w:r>
      <w:r w:rsidR="00705B77">
        <w:rPr>
          <w:rFonts w:hint="eastAsia"/>
        </w:rPr>
        <w:t>荧光</w:t>
      </w:r>
      <w:r>
        <w:rPr>
          <w:rFonts w:hint="eastAsia"/>
        </w:rPr>
        <w:t>免疫层析</w:t>
      </w:r>
      <w:r w:rsidR="008E4640">
        <w:rPr>
          <w:rFonts w:hint="eastAsia"/>
        </w:rPr>
        <w:t>试验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2083DBC" w14:textId="76FC56DB" w:rsidR="008D0532" w:rsidRDefault="008E4640" w:rsidP="0078373F">
      <w:r>
        <w:rPr>
          <w:rFonts w:hint="eastAsia"/>
        </w:rPr>
        <w:t>（五）</w:t>
      </w:r>
      <w:r w:rsidR="00C77690">
        <w:rPr>
          <w:rFonts w:hint="eastAsia"/>
        </w:rPr>
        <w:t>免疫微流控技术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1353270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0DC9DB2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5A9A998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80153D1" w14:textId="1C418D4D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65F96F76" w14:textId="77777777" w:rsidR="008D0532" w:rsidRPr="00CA6056" w:rsidRDefault="008D0532" w:rsidP="005B657F">
      <w:pPr>
        <w:rPr>
          <w:rFonts w:ascii="黑体" w:eastAsia="黑体" w:hAnsi="黑体"/>
          <w:sz w:val="10"/>
          <w:szCs w:val="10"/>
        </w:rPr>
      </w:pPr>
    </w:p>
    <w:p w14:paraId="2D35E97F" w14:textId="017DE129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九</w:t>
      </w:r>
      <w:r w:rsidRPr="008A5D2D">
        <w:rPr>
          <w:rFonts w:ascii="黑体" w:eastAsia="黑体" w:hAnsi="黑体" w:hint="eastAsia"/>
          <w:sz w:val="28"/>
          <w:szCs w:val="28"/>
        </w:rPr>
        <w:t>章</w:t>
      </w:r>
      <w:r w:rsidR="0078373F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流式细胞术</w:t>
      </w:r>
    </w:p>
    <w:p w14:paraId="084B68A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FF9CADE" w14:textId="5533985E" w:rsidR="008D0532" w:rsidRPr="00907945" w:rsidRDefault="00C77690" w:rsidP="0078373F">
      <w:r>
        <w:rPr>
          <w:rFonts w:ascii="宋体" w:hAnsi="宋体" w:hint="eastAsia"/>
          <w:szCs w:val="21"/>
        </w:rPr>
        <w:t>（一）了解流式细胞仪的</w:t>
      </w:r>
      <w:r w:rsidRPr="00907945">
        <w:rPr>
          <w:rFonts w:hint="eastAsia"/>
        </w:rPr>
        <w:t>主要构造</w:t>
      </w:r>
    </w:p>
    <w:p w14:paraId="3CE89372" w14:textId="37692A03" w:rsidR="008D0532" w:rsidRPr="00907945" w:rsidRDefault="00C77690" w:rsidP="0078373F">
      <w:r w:rsidRPr="00907945">
        <w:rPr>
          <w:rFonts w:hint="eastAsia"/>
        </w:rPr>
        <w:t>（二）熟悉流式细胞仪分析技术的技术要点和临床应用领域</w:t>
      </w:r>
    </w:p>
    <w:p w14:paraId="416D4C5D" w14:textId="587D8E8E" w:rsidR="008D0532" w:rsidRDefault="00C77690" w:rsidP="0078373F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（三）掌握流式细胞仪分析</w:t>
      </w:r>
      <w:r>
        <w:rPr>
          <w:rFonts w:ascii="宋体" w:hAnsi="宋体" w:hint="eastAsia"/>
          <w:szCs w:val="21"/>
        </w:rPr>
        <w:t>及分析原理、掌握分析数据的显示与分析</w:t>
      </w:r>
    </w:p>
    <w:p w14:paraId="19175E5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08BA958" w14:textId="63D2B2C7" w:rsidR="008D0532" w:rsidRPr="00907945" w:rsidRDefault="00C77690" w:rsidP="0078373F">
      <w:r>
        <w:rPr>
          <w:rFonts w:ascii="宋体" w:hAnsi="宋体" w:hint="eastAsia"/>
          <w:szCs w:val="21"/>
        </w:rPr>
        <w:t>（一）流式细胞仪的基</w:t>
      </w:r>
      <w:r w:rsidRPr="00907945">
        <w:rPr>
          <w:rFonts w:hint="eastAsia"/>
        </w:rPr>
        <w:t>本结构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8EC581A" w14:textId="25216A4A" w:rsidR="008D0532" w:rsidRPr="00907945" w:rsidRDefault="00C77690" w:rsidP="0078373F">
      <w:r w:rsidRPr="00907945">
        <w:rPr>
          <w:rFonts w:hint="eastAsia"/>
        </w:rPr>
        <w:t>（二）</w:t>
      </w:r>
      <w:r w:rsidR="008E4640" w:rsidRPr="00907945">
        <w:rPr>
          <w:rFonts w:hint="eastAsia"/>
        </w:rPr>
        <w:t>流式</w:t>
      </w:r>
      <w:r w:rsidRPr="00907945">
        <w:rPr>
          <w:rFonts w:hint="eastAsia"/>
        </w:rPr>
        <w:t>细胞分析及分选原理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DFCD40F" w14:textId="7909F850" w:rsidR="008D0532" w:rsidRPr="00907945" w:rsidRDefault="00C77690" w:rsidP="0078373F">
      <w:r w:rsidRPr="00907945">
        <w:rPr>
          <w:rFonts w:hint="eastAsia"/>
        </w:rPr>
        <w:t>（三）分析数据的显示与分析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7600B9C" w14:textId="0E87FB1E" w:rsidR="008D0532" w:rsidRPr="00907945" w:rsidRDefault="00C77690" w:rsidP="0078373F">
      <w:r w:rsidRPr="00907945">
        <w:rPr>
          <w:rFonts w:hint="eastAsia"/>
        </w:rPr>
        <w:t>（四）分析过程的技术要点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0AAA1014" w14:textId="11B970AA" w:rsidR="008D0532" w:rsidRPr="00907945" w:rsidRDefault="00C77690" w:rsidP="0078373F">
      <w:r w:rsidRPr="00907945">
        <w:rPr>
          <w:rFonts w:hint="eastAsia"/>
        </w:rPr>
        <w:t>（五）临床应用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9378FC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393AE32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738E730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ADFBC98" w14:textId="1311A2D0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3452E02C" w14:textId="77777777" w:rsidR="00CA6056" w:rsidRPr="00CA6056" w:rsidRDefault="00CA6056" w:rsidP="005B657F">
      <w:pPr>
        <w:rPr>
          <w:sz w:val="10"/>
          <w:szCs w:val="10"/>
        </w:rPr>
      </w:pPr>
    </w:p>
    <w:p w14:paraId="6A6EC05D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</w:t>
      </w:r>
      <w:r w:rsidR="008B1804" w:rsidRPr="008A5D2D">
        <w:rPr>
          <w:rFonts w:ascii="黑体" w:eastAsia="黑体" w:hAnsi="黑体" w:hint="eastAsia"/>
          <w:sz w:val="28"/>
          <w:szCs w:val="28"/>
        </w:rPr>
        <w:t>十</w:t>
      </w:r>
      <w:r w:rsidRPr="008A5D2D">
        <w:rPr>
          <w:rFonts w:ascii="黑体" w:eastAsia="黑体" w:hAnsi="黑体" w:hint="eastAsia"/>
          <w:sz w:val="28"/>
          <w:szCs w:val="28"/>
        </w:rPr>
        <w:t xml:space="preserve">章   </w:t>
      </w:r>
      <w:r w:rsidR="008B1804" w:rsidRPr="008A5D2D">
        <w:rPr>
          <w:rFonts w:ascii="黑体" w:eastAsia="黑体" w:hAnsi="黑体" w:hint="eastAsia"/>
          <w:sz w:val="28"/>
          <w:szCs w:val="28"/>
        </w:rPr>
        <w:t>免疫诊断试剂的性能验证</w:t>
      </w:r>
    </w:p>
    <w:p w14:paraId="35D69B7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516B205" w14:textId="1223D72B" w:rsidR="008D0532" w:rsidRDefault="00C77690" w:rsidP="0078373F">
      <w:r>
        <w:rPr>
          <w:rFonts w:hint="eastAsia"/>
        </w:rPr>
        <w:t>（一）</w:t>
      </w:r>
      <w:r>
        <w:t>了解</w:t>
      </w:r>
      <w:r w:rsidR="00E9556F" w:rsidRPr="00E9556F">
        <w:rPr>
          <w:rFonts w:hint="eastAsia"/>
        </w:rPr>
        <w:t>性能验证</w:t>
      </w:r>
      <w:r w:rsidR="00E9556F">
        <w:rPr>
          <w:rFonts w:hint="eastAsia"/>
        </w:rPr>
        <w:t>相关的统计学方法</w:t>
      </w:r>
    </w:p>
    <w:p w14:paraId="52B82D7A" w14:textId="040242F3" w:rsidR="008D0532" w:rsidRDefault="00C77690" w:rsidP="0078373F">
      <w:r>
        <w:rPr>
          <w:rFonts w:hint="eastAsia"/>
        </w:rPr>
        <w:t>（二）熟悉</w:t>
      </w:r>
      <w:r w:rsidR="00E9556F" w:rsidRPr="00E9556F">
        <w:rPr>
          <w:rFonts w:hint="eastAsia"/>
        </w:rPr>
        <w:t>免疫诊断试剂性能验证</w:t>
      </w:r>
      <w:r w:rsidR="00E9556F">
        <w:rPr>
          <w:rFonts w:hint="eastAsia"/>
        </w:rPr>
        <w:t>的方法</w:t>
      </w:r>
    </w:p>
    <w:p w14:paraId="7EB57BFB" w14:textId="65CF0BD6" w:rsidR="008D0532" w:rsidRDefault="00C77690" w:rsidP="0078373F">
      <w:r>
        <w:rPr>
          <w:rFonts w:hint="eastAsia"/>
        </w:rPr>
        <w:t>（三）掌握</w:t>
      </w:r>
      <w:r w:rsidR="00E9556F" w:rsidRPr="00E9556F">
        <w:rPr>
          <w:rFonts w:hint="eastAsia"/>
        </w:rPr>
        <w:t>免疫诊断试剂性能验证</w:t>
      </w:r>
      <w:r w:rsidR="00E9556F">
        <w:rPr>
          <w:rFonts w:hint="eastAsia"/>
        </w:rPr>
        <w:t>的指标</w:t>
      </w:r>
    </w:p>
    <w:p w14:paraId="13624426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BDD11F0" w14:textId="2A3AEBCC" w:rsidR="008D0532" w:rsidRDefault="008B1804" w:rsidP="0078373F">
      <w:r>
        <w:rPr>
          <w:rFonts w:hint="eastAsia"/>
        </w:rPr>
        <w:t>（一）定性免疫分析的性能验证</w:t>
      </w:r>
    </w:p>
    <w:p w14:paraId="2B05FD81" w14:textId="53060D59" w:rsidR="008D0532" w:rsidRDefault="00C77690" w:rsidP="0078373F">
      <w:r>
        <w:rPr>
          <w:rFonts w:hint="eastAsia"/>
        </w:rPr>
        <w:t>（二）</w:t>
      </w:r>
      <w:r w:rsidR="008B1804">
        <w:rPr>
          <w:rFonts w:hint="eastAsia"/>
        </w:rPr>
        <w:t>定量免疫分析的性能验证</w:t>
      </w:r>
    </w:p>
    <w:p w14:paraId="1FDB051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0604623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786F7850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67679FD4" w14:textId="4FD9A7EB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lastRenderedPageBreak/>
        <w:t>课堂</w:t>
      </w:r>
      <w:r w:rsidR="00C77690" w:rsidRPr="0078373F">
        <w:rPr>
          <w:rFonts w:hint="eastAsia"/>
          <w:b/>
          <w:bCs/>
        </w:rPr>
        <w:t>讲授</w:t>
      </w:r>
    </w:p>
    <w:p w14:paraId="0D6B7125" w14:textId="77777777" w:rsidR="008D0532" w:rsidRPr="00CA6056" w:rsidRDefault="008D0532" w:rsidP="005B657F">
      <w:pPr>
        <w:rPr>
          <w:sz w:val="10"/>
          <w:szCs w:val="10"/>
        </w:rPr>
      </w:pPr>
    </w:p>
    <w:p w14:paraId="6DE045D8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第十一章   变态反应性疾病及其免疫学检测</w:t>
      </w:r>
    </w:p>
    <w:p w14:paraId="4FE4728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A0A2652" w14:textId="47054877" w:rsidR="008D0532" w:rsidRDefault="00C77690" w:rsidP="0078373F">
      <w:r>
        <w:rPr>
          <w:rFonts w:hint="eastAsia"/>
        </w:rPr>
        <w:t>（一）</w:t>
      </w:r>
      <w:r>
        <w:t>了解研究过敏原抗原表位的临床价值</w:t>
      </w:r>
    </w:p>
    <w:p w14:paraId="426CCEA3" w14:textId="11BAD18A" w:rsidR="008D0532" w:rsidRDefault="00C77690" w:rsidP="0078373F">
      <w:r>
        <w:rPr>
          <w:rFonts w:hint="eastAsia"/>
        </w:rPr>
        <w:t>（二）熟悉发病机制和单组分诊断的含义</w:t>
      </w:r>
    </w:p>
    <w:p w14:paraId="63401B8E" w14:textId="30B9D2F3" w:rsidR="008D0532" w:rsidRDefault="00C77690" w:rsidP="0078373F">
      <w:r>
        <w:rPr>
          <w:rFonts w:hint="eastAsia"/>
        </w:rPr>
        <w:t>（三）掌握</w:t>
      </w:r>
      <w:r>
        <w:rPr>
          <w:rFonts w:hint="eastAsia"/>
        </w:rPr>
        <w:t>tIgE</w:t>
      </w:r>
      <w:r>
        <w:rPr>
          <w:rFonts w:hint="eastAsia"/>
        </w:rPr>
        <w:t>、</w:t>
      </w:r>
      <w:r>
        <w:rPr>
          <w:rFonts w:hint="eastAsia"/>
        </w:rPr>
        <w:t>sIgE</w:t>
      </w:r>
      <w:r>
        <w:rPr>
          <w:rFonts w:hint="eastAsia"/>
        </w:rPr>
        <w:t>、</w:t>
      </w:r>
      <w:r>
        <w:rPr>
          <w:rFonts w:hint="eastAsia"/>
        </w:rPr>
        <w:t>BAT</w:t>
      </w:r>
      <w:r>
        <w:rPr>
          <w:rFonts w:hint="eastAsia"/>
        </w:rPr>
        <w:t>的检测原理和临床价值</w:t>
      </w:r>
    </w:p>
    <w:p w14:paraId="2D6DF659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E906D0D" w14:textId="3174AA22" w:rsidR="008D0532" w:rsidRDefault="00C77690" w:rsidP="0078373F">
      <w:r>
        <w:rPr>
          <w:rFonts w:hint="eastAsia"/>
        </w:rPr>
        <w:t>（一）发病机制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5B478D2" w14:textId="63AF9698" w:rsidR="008D0532" w:rsidRDefault="00C77690" w:rsidP="0078373F">
      <w:r>
        <w:rPr>
          <w:rFonts w:hint="eastAsia"/>
        </w:rPr>
        <w:t>（二）血清学检测</w:t>
      </w:r>
      <w:r w:rsidR="008E4640">
        <w:rPr>
          <w:rFonts w:hint="eastAsia"/>
        </w:rPr>
        <w:t>方法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678BD5BF" w14:textId="6231208E" w:rsidR="008D0532" w:rsidRDefault="00C77690" w:rsidP="0078373F">
      <w:r>
        <w:rPr>
          <w:rFonts w:hint="eastAsia"/>
        </w:rPr>
        <w:t>（三）细胞</w:t>
      </w:r>
      <w:r w:rsidR="008E4640">
        <w:rPr>
          <w:rFonts w:hint="eastAsia"/>
        </w:rPr>
        <w:t>学</w:t>
      </w:r>
      <w:r>
        <w:rPr>
          <w:rFonts w:hint="eastAsia"/>
        </w:rPr>
        <w:t>检测</w:t>
      </w:r>
      <w:r w:rsidR="008E4640">
        <w:rPr>
          <w:rFonts w:hint="eastAsia"/>
        </w:rPr>
        <w:t>方法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A93E8D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7583B87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1.5 学时</w:t>
      </w:r>
    </w:p>
    <w:p w14:paraId="2EF05F2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67FC624" w14:textId="6C1762B6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7EE144E4" w14:textId="77777777" w:rsidR="008D0532" w:rsidRPr="00CA6056" w:rsidRDefault="008D0532" w:rsidP="005B657F">
      <w:pPr>
        <w:rPr>
          <w:sz w:val="10"/>
          <w:szCs w:val="10"/>
        </w:rPr>
      </w:pPr>
    </w:p>
    <w:p w14:paraId="231CDBA9" w14:textId="259FC8B0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第十二章</w:t>
      </w:r>
      <w:r w:rsidR="0078373F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免疫增殖病及其免疫学检测</w:t>
      </w:r>
    </w:p>
    <w:p w14:paraId="2523AD8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4C5B4D1" w14:textId="7DE2CA65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免疫增殖性疾病的分类</w:t>
      </w:r>
    </w:p>
    <w:p w14:paraId="0FB6916B" w14:textId="007B8952" w:rsidR="008D0532" w:rsidRDefault="00C77690" w:rsidP="0078373F">
      <w:r>
        <w:rPr>
          <w:rFonts w:hint="eastAsia"/>
        </w:rPr>
        <w:t>（二）熟悉免疫增殖性疾病的发病机制、常见免疫增殖性疾病的特征</w:t>
      </w:r>
    </w:p>
    <w:p w14:paraId="69F56107" w14:textId="1E4FAF63" w:rsidR="008D0532" w:rsidRDefault="00C77690" w:rsidP="0078373F">
      <w:r>
        <w:rPr>
          <w:rFonts w:hint="eastAsia"/>
        </w:rPr>
        <w:t>（三）掌握免疫增殖性疾病的概念和免疫学检测</w:t>
      </w:r>
    </w:p>
    <w:p w14:paraId="05983B5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C2A0EE4" w14:textId="72081CF7" w:rsidR="008D0532" w:rsidRDefault="00C77690" w:rsidP="0078373F">
      <w:r>
        <w:rPr>
          <w:rFonts w:hint="eastAsia"/>
        </w:rPr>
        <w:t>（一）免疫增殖性疾病的概念与分类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48A0BD5" w14:textId="3C4C1752" w:rsidR="008D0532" w:rsidRDefault="00C77690" w:rsidP="0078373F">
      <w:r>
        <w:rPr>
          <w:rFonts w:hint="eastAsia"/>
        </w:rPr>
        <w:t>（二）免疫增殖性疾病的发病机制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2EF4BD67" w14:textId="4E277017" w:rsidR="008D0532" w:rsidRDefault="00C77690" w:rsidP="0078373F">
      <w:r>
        <w:rPr>
          <w:rFonts w:hint="eastAsia"/>
        </w:rPr>
        <w:t>（三）常见免疫增殖性疾病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E12D5C8" w14:textId="5A041140" w:rsidR="008D0532" w:rsidRDefault="00C77690" w:rsidP="0078373F">
      <w:r>
        <w:rPr>
          <w:rFonts w:hint="eastAsia"/>
        </w:rPr>
        <w:t>（四）免疫增殖性疾病的免疫学检测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3A050C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8484E65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1.5 学时</w:t>
      </w:r>
    </w:p>
    <w:p w14:paraId="78F4399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C51C825" w14:textId="49A7A521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78780423" w14:textId="77777777" w:rsidR="00CA6056" w:rsidRPr="00CA6056" w:rsidRDefault="00CA6056" w:rsidP="005B657F">
      <w:pPr>
        <w:rPr>
          <w:sz w:val="10"/>
          <w:szCs w:val="10"/>
        </w:rPr>
      </w:pPr>
    </w:p>
    <w:p w14:paraId="2F43A49B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第十三章   免疫缺陷病及其免疫学检测</w:t>
      </w:r>
    </w:p>
    <w:p w14:paraId="510EABBE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ADF8545" w14:textId="6916977E" w:rsidR="008D0532" w:rsidRDefault="00C77690" w:rsidP="0078373F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原发性免疫缺陷病的发病机制</w:t>
      </w:r>
    </w:p>
    <w:p w14:paraId="2C087B77" w14:textId="22BEB569" w:rsidR="008D0532" w:rsidRDefault="00C77690" w:rsidP="0078373F">
      <w:r>
        <w:rPr>
          <w:rFonts w:hint="eastAsia"/>
        </w:rPr>
        <w:t>（二）熟悉原发性免疫缺陷病的</w:t>
      </w:r>
      <w:r w:rsidR="00705B77">
        <w:rPr>
          <w:rFonts w:hint="eastAsia"/>
        </w:rPr>
        <w:t>分类及代表性疾病</w:t>
      </w:r>
    </w:p>
    <w:p w14:paraId="5C753E13" w14:textId="0942418F" w:rsidR="008D0532" w:rsidRDefault="00C77690" w:rsidP="0078373F">
      <w:r>
        <w:rPr>
          <w:rFonts w:hint="eastAsia"/>
        </w:rPr>
        <w:t>（三）</w:t>
      </w:r>
      <w:r w:rsidRPr="00907945">
        <w:rPr>
          <w:rFonts w:hint="eastAsia"/>
        </w:rPr>
        <w:t>掌握免疫缺陷病免疫学</w:t>
      </w:r>
      <w:r>
        <w:rPr>
          <w:rFonts w:hint="eastAsia"/>
          <w:szCs w:val="21"/>
        </w:rPr>
        <w:t>检测</w:t>
      </w:r>
      <w:r w:rsidR="00705B77">
        <w:rPr>
          <w:rFonts w:hint="eastAsia"/>
          <w:szCs w:val="21"/>
        </w:rPr>
        <w:t>指标及</w:t>
      </w:r>
      <w:r>
        <w:rPr>
          <w:rFonts w:hint="eastAsia"/>
          <w:szCs w:val="21"/>
        </w:rPr>
        <w:t>方法</w:t>
      </w:r>
      <w:r w:rsidR="00705B77">
        <w:rPr>
          <w:rFonts w:hint="eastAsia"/>
          <w:szCs w:val="21"/>
        </w:rPr>
        <w:t>；掌握</w:t>
      </w:r>
      <w:r w:rsidR="00705B77">
        <w:rPr>
          <w:rFonts w:hint="eastAsia"/>
        </w:rPr>
        <w:t>AIDS</w:t>
      </w:r>
      <w:r w:rsidR="00705B77">
        <w:rPr>
          <w:rFonts w:hint="eastAsia"/>
        </w:rPr>
        <w:t>的发病机制和免疫学检测</w:t>
      </w:r>
    </w:p>
    <w:p w14:paraId="18DB4170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E6A13B2" w14:textId="60B0CD0F" w:rsidR="008D0532" w:rsidRDefault="00C77690" w:rsidP="0078373F">
      <w:r>
        <w:rPr>
          <w:rFonts w:hint="eastAsia"/>
        </w:rPr>
        <w:t>（一）免疫缺陷病的分类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36825B5F" w14:textId="79B79AAD" w:rsidR="008D0532" w:rsidRDefault="00A42925" w:rsidP="0078373F">
      <w:r>
        <w:rPr>
          <w:rFonts w:hint="eastAsia"/>
        </w:rPr>
        <w:t>（二）原发性</w:t>
      </w:r>
      <w:r w:rsidR="00C77690">
        <w:rPr>
          <w:rFonts w:hint="eastAsia"/>
        </w:rPr>
        <w:t>免疫缺陷病</w:t>
      </w:r>
      <w:r>
        <w:rPr>
          <w:rFonts w:hint="eastAsia"/>
        </w:rPr>
        <w:t>及其免疫学检测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41F81ED5" w14:textId="13B5E413" w:rsidR="008D0532" w:rsidRDefault="00C77690" w:rsidP="0078373F">
      <w:r>
        <w:rPr>
          <w:rFonts w:hint="eastAsia"/>
        </w:rPr>
        <w:t>（三）</w:t>
      </w:r>
      <w:r w:rsidR="00A42925" w:rsidRPr="00907945">
        <w:rPr>
          <w:rFonts w:hint="eastAsia"/>
        </w:rPr>
        <w:t>获得性免疫缺陷病综合征及</w:t>
      </w:r>
      <w:r w:rsidR="00A42925">
        <w:rPr>
          <w:rFonts w:hint="eastAsia"/>
          <w:szCs w:val="21"/>
        </w:rPr>
        <w:t>其</w:t>
      </w:r>
      <w:r>
        <w:rPr>
          <w:rFonts w:hint="eastAsia"/>
          <w:szCs w:val="21"/>
        </w:rPr>
        <w:t>免疫学检测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66C3AA9E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B75560C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lastRenderedPageBreak/>
        <w:t>3学时</w:t>
      </w:r>
    </w:p>
    <w:p w14:paraId="5F7304B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A88D225" w14:textId="678F214E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4DF2C456" w14:textId="77777777" w:rsidR="008D0532" w:rsidRPr="00CA6056" w:rsidRDefault="008D0532" w:rsidP="005B657F">
      <w:pPr>
        <w:rPr>
          <w:sz w:val="10"/>
          <w:szCs w:val="10"/>
        </w:rPr>
      </w:pPr>
    </w:p>
    <w:p w14:paraId="7562EA7C" w14:textId="43FB5EE1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第十四章  自身免疫病及其免疫学检测</w:t>
      </w:r>
    </w:p>
    <w:p w14:paraId="6ECA8FAE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BF6F122" w14:textId="1D73BD80" w:rsidR="008D0532" w:rsidRPr="00907945" w:rsidRDefault="00C77690" w:rsidP="0078373F">
      <w:r>
        <w:rPr>
          <w:rFonts w:hint="eastAsia"/>
          <w:szCs w:val="21"/>
        </w:rPr>
        <w:t>（一）了解导致自</w:t>
      </w:r>
      <w:r w:rsidRPr="00907945">
        <w:rPr>
          <w:rFonts w:hint="eastAsia"/>
        </w:rPr>
        <w:t>身免疫性疾病的重要因素</w:t>
      </w:r>
    </w:p>
    <w:p w14:paraId="7B8D86FB" w14:textId="7C399038" w:rsidR="008D0532" w:rsidRPr="00907945" w:rsidRDefault="00C77690" w:rsidP="0078373F">
      <w:r w:rsidRPr="00907945">
        <w:rPr>
          <w:rFonts w:hint="eastAsia"/>
        </w:rPr>
        <w:t>（二）熟悉自身免疫性疾病的特征和临床常见自身免疫性疾病</w:t>
      </w:r>
    </w:p>
    <w:p w14:paraId="7F803F18" w14:textId="475EA170" w:rsidR="008D0532" w:rsidRDefault="00C77690" w:rsidP="0078373F">
      <w:pPr>
        <w:rPr>
          <w:szCs w:val="21"/>
        </w:rPr>
      </w:pPr>
      <w:r w:rsidRPr="00907945">
        <w:rPr>
          <w:rFonts w:hint="eastAsia"/>
        </w:rPr>
        <w:t>（三）掌握常见自身</w:t>
      </w:r>
      <w:r>
        <w:rPr>
          <w:rFonts w:hint="eastAsia"/>
          <w:szCs w:val="21"/>
        </w:rPr>
        <w:t>抗体及检测方法</w:t>
      </w:r>
    </w:p>
    <w:p w14:paraId="76017BE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1FBDE7B" w14:textId="14643183" w:rsidR="008D0532" w:rsidRPr="00907945" w:rsidRDefault="00A42925" w:rsidP="0078373F">
      <w:r>
        <w:rPr>
          <w:rFonts w:hint="eastAsia"/>
          <w:szCs w:val="21"/>
        </w:rPr>
        <w:t>（一）基本</w:t>
      </w:r>
      <w:r w:rsidRPr="00907945">
        <w:rPr>
          <w:rFonts w:hint="eastAsia"/>
        </w:rPr>
        <w:t>知识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2692F51E" w14:textId="62CC30AD" w:rsidR="008D0532" w:rsidRPr="00907945" w:rsidRDefault="00C77690" w:rsidP="0078373F">
      <w:r w:rsidRPr="00907945">
        <w:rPr>
          <w:rFonts w:hint="eastAsia"/>
        </w:rPr>
        <w:t>（二）</w:t>
      </w:r>
      <w:r w:rsidR="00E26A1B" w:rsidRPr="00907945">
        <w:rPr>
          <w:rFonts w:hint="eastAsia"/>
        </w:rPr>
        <w:t>常见</w:t>
      </w:r>
      <w:r w:rsidR="00A42925" w:rsidRPr="00907945">
        <w:rPr>
          <w:rFonts w:hint="eastAsia"/>
        </w:rPr>
        <w:t>自身免疫病及其检测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6ED250F8" w14:textId="4E743EA1" w:rsidR="008D0532" w:rsidRDefault="00A42925" w:rsidP="0078373F">
      <w:pPr>
        <w:rPr>
          <w:szCs w:val="21"/>
        </w:rPr>
      </w:pPr>
      <w:r w:rsidRPr="00907945">
        <w:rPr>
          <w:rFonts w:hint="eastAsia"/>
        </w:rPr>
        <w:t>（三）自身抗体</w:t>
      </w:r>
      <w:r>
        <w:rPr>
          <w:rFonts w:hint="eastAsia"/>
          <w:szCs w:val="21"/>
        </w:rPr>
        <w:t>检测方法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579287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4122622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274DDC71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10E98B7" w14:textId="6CD97EEA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58059120" w14:textId="77777777" w:rsidR="008D0532" w:rsidRPr="00CA6056" w:rsidRDefault="008D0532" w:rsidP="005B657F">
      <w:pPr>
        <w:rPr>
          <w:sz w:val="10"/>
          <w:szCs w:val="10"/>
        </w:rPr>
      </w:pPr>
    </w:p>
    <w:p w14:paraId="689D6126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第十五章   移植免疫及其免疫学检测</w:t>
      </w:r>
    </w:p>
    <w:p w14:paraId="78A4D78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6EE39E0" w14:textId="2D138A07" w:rsidR="008D0532" w:rsidRPr="00907945" w:rsidRDefault="00C77690" w:rsidP="0078373F">
      <w:r>
        <w:rPr>
          <w:rFonts w:ascii="宋体" w:hAnsi="宋体" w:hint="eastAsia"/>
          <w:szCs w:val="21"/>
        </w:rPr>
        <w:t>（一）了解移植免疫应</w:t>
      </w:r>
      <w:r w:rsidRPr="00907945">
        <w:rPr>
          <w:rFonts w:hint="eastAsia"/>
        </w:rPr>
        <w:t>答的主要特点</w:t>
      </w:r>
    </w:p>
    <w:p w14:paraId="5C2F37BD" w14:textId="61A2EFCE" w:rsidR="008D0532" w:rsidRPr="00907945" w:rsidRDefault="00C77690" w:rsidP="0078373F">
      <w:r w:rsidRPr="00907945">
        <w:rPr>
          <w:rFonts w:hint="eastAsia"/>
        </w:rPr>
        <w:t>（二）熟悉移植排斥反应的主要类型和发生机制</w:t>
      </w:r>
    </w:p>
    <w:p w14:paraId="1A7A470C" w14:textId="42D693B1" w:rsidR="008D0532" w:rsidRDefault="00C77690" w:rsidP="0078373F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</w:t>
      </w:r>
      <w:r w:rsidRPr="00907945">
        <w:rPr>
          <w:rFonts w:hint="eastAsia"/>
        </w:rPr>
        <w:t>HLA</w:t>
      </w:r>
      <w:r w:rsidRPr="00907945">
        <w:rPr>
          <w:rFonts w:hint="eastAsia"/>
        </w:rPr>
        <w:t>配型技术</w:t>
      </w:r>
      <w:r>
        <w:rPr>
          <w:rFonts w:ascii="宋体" w:hAnsi="宋体" w:hint="eastAsia"/>
          <w:szCs w:val="21"/>
        </w:rPr>
        <w:t>，掌握移植排斥反应监测的实验室指标及测定方法</w:t>
      </w:r>
    </w:p>
    <w:p w14:paraId="600454B9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1333458" w14:textId="5C9381E6" w:rsidR="008D0532" w:rsidRPr="00907945" w:rsidRDefault="008434C3" w:rsidP="0078373F">
      <w:r>
        <w:rPr>
          <w:rFonts w:ascii="宋体" w:hAnsi="宋体" w:hint="eastAsia"/>
          <w:szCs w:val="21"/>
        </w:rPr>
        <w:t>（一）基础知识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446BE677" w14:textId="21EB4579" w:rsidR="008D0532" w:rsidRPr="00907945" w:rsidRDefault="00C77690" w:rsidP="0078373F">
      <w:r w:rsidRPr="00907945">
        <w:rPr>
          <w:rFonts w:hint="eastAsia"/>
        </w:rPr>
        <w:t>（二）</w:t>
      </w:r>
      <w:r w:rsidRPr="00907945">
        <w:rPr>
          <w:rFonts w:hint="eastAsia"/>
        </w:rPr>
        <w:t>HLA</w:t>
      </w:r>
      <w:r w:rsidRPr="00907945">
        <w:rPr>
          <w:rFonts w:hint="eastAsia"/>
        </w:rPr>
        <w:t>配型技术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A753C8B" w14:textId="59D50288" w:rsidR="008D0532" w:rsidRPr="00907945" w:rsidRDefault="00C77690" w:rsidP="0078373F">
      <w:r w:rsidRPr="00907945">
        <w:rPr>
          <w:rFonts w:hint="eastAsia"/>
        </w:rPr>
        <w:t>（三）移植排斥反应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EA08E1D" w14:textId="5BCEF17F" w:rsidR="008D0532" w:rsidRDefault="00C77690" w:rsidP="0078373F">
      <w:pPr>
        <w:rPr>
          <w:rFonts w:ascii="宋体" w:hAnsi="宋体"/>
          <w:szCs w:val="21"/>
        </w:rPr>
      </w:pPr>
      <w:r w:rsidRPr="00907945">
        <w:rPr>
          <w:rFonts w:hint="eastAsia"/>
        </w:rPr>
        <w:t>（四）移植排斥反应的</w:t>
      </w:r>
      <w:r>
        <w:rPr>
          <w:rFonts w:ascii="宋体" w:hAnsi="宋体" w:hint="eastAsia"/>
          <w:szCs w:val="21"/>
        </w:rPr>
        <w:t>监测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078E4D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8F02B7A" w14:textId="77777777" w:rsidR="008D0532" w:rsidRPr="0078373F" w:rsidRDefault="00C77690" w:rsidP="0078373F">
      <w:pPr>
        <w:rPr>
          <w:rFonts w:ascii="黑体" w:eastAsia="黑体" w:hAnsi="黑体"/>
          <w:b/>
          <w:bCs/>
        </w:rPr>
      </w:pPr>
      <w:r w:rsidRPr="0078373F">
        <w:rPr>
          <w:rFonts w:ascii="宋体" w:hAnsi="宋体" w:cs="宋体" w:hint="eastAsia"/>
          <w:b/>
          <w:bCs/>
        </w:rPr>
        <w:t>3学时</w:t>
      </w:r>
    </w:p>
    <w:p w14:paraId="60C0CEA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FC47C49" w14:textId="0D18E7E8" w:rsidR="008D0532" w:rsidRPr="0078373F" w:rsidRDefault="00D87749" w:rsidP="0078373F">
      <w:pPr>
        <w:rPr>
          <w:b/>
          <w:bCs/>
        </w:rPr>
      </w:pPr>
      <w:r w:rsidRPr="0078373F">
        <w:rPr>
          <w:rFonts w:hint="eastAsia"/>
          <w:b/>
          <w:bCs/>
        </w:rPr>
        <w:t>课堂</w:t>
      </w:r>
      <w:r w:rsidR="00C77690" w:rsidRPr="0078373F">
        <w:rPr>
          <w:rFonts w:hint="eastAsia"/>
          <w:b/>
          <w:bCs/>
        </w:rPr>
        <w:t>讲授</w:t>
      </w:r>
    </w:p>
    <w:p w14:paraId="0FE0EF63" w14:textId="77777777" w:rsidR="00CA6056" w:rsidRPr="00CA6056" w:rsidRDefault="00CA6056" w:rsidP="00907945">
      <w:pPr>
        <w:ind w:firstLineChars="200" w:firstLine="200"/>
        <w:rPr>
          <w:sz w:val="10"/>
          <w:szCs w:val="10"/>
        </w:rPr>
      </w:pPr>
    </w:p>
    <w:p w14:paraId="434C6DE6" w14:textId="5B2CD936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第十六章</w:t>
      </w:r>
      <w:r w:rsidR="00E0039A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肿瘤免疫及其免疫学检测</w:t>
      </w:r>
    </w:p>
    <w:p w14:paraId="6620EE96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86DEF20" w14:textId="7D2621A4" w:rsidR="008D0532" w:rsidRPr="00907945" w:rsidRDefault="00C77690" w:rsidP="00E0039A">
      <w:r>
        <w:rPr>
          <w:rFonts w:hint="eastAsia"/>
          <w:szCs w:val="21"/>
        </w:rPr>
        <w:t>（一）了解肿瘤抗</w:t>
      </w:r>
      <w:r w:rsidRPr="00907945">
        <w:rPr>
          <w:rFonts w:hint="eastAsia"/>
        </w:rPr>
        <w:t>原的研究现状</w:t>
      </w:r>
    </w:p>
    <w:p w14:paraId="4C7B510D" w14:textId="3AE58E15" w:rsidR="008D0532" w:rsidRPr="00907945" w:rsidRDefault="00C77690" w:rsidP="00E0039A">
      <w:r w:rsidRPr="00907945">
        <w:rPr>
          <w:rFonts w:hint="eastAsia"/>
        </w:rPr>
        <w:t>（二）熟悉机体抗肿瘤的免疫效应机制</w:t>
      </w:r>
    </w:p>
    <w:p w14:paraId="31E142EE" w14:textId="13889F10" w:rsidR="008D0532" w:rsidRDefault="00C77690" w:rsidP="00E0039A">
      <w:pPr>
        <w:rPr>
          <w:szCs w:val="21"/>
        </w:rPr>
      </w:pPr>
      <w:r w:rsidRPr="00907945">
        <w:rPr>
          <w:rFonts w:hint="eastAsia"/>
        </w:rPr>
        <w:t>（三）掌握常见肿瘤标志</w:t>
      </w:r>
      <w:r>
        <w:rPr>
          <w:rFonts w:hint="eastAsia"/>
          <w:szCs w:val="21"/>
        </w:rPr>
        <w:t>物及其检测方法</w:t>
      </w:r>
    </w:p>
    <w:p w14:paraId="29D16AD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1FBC344" w14:textId="7B4ADDB5" w:rsidR="008D0532" w:rsidRPr="00907945" w:rsidRDefault="00C77690" w:rsidP="00E0039A">
      <w:r>
        <w:rPr>
          <w:rFonts w:hint="eastAsia"/>
          <w:szCs w:val="21"/>
        </w:rPr>
        <w:t>（一）肿瘤抗原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27F04C3" w14:textId="0228721A" w:rsidR="008D0532" w:rsidRPr="00907945" w:rsidRDefault="00C77690" w:rsidP="00E0039A">
      <w:r w:rsidRPr="00907945">
        <w:rPr>
          <w:rFonts w:hint="eastAsia"/>
        </w:rPr>
        <w:t>（二）机体抗肿瘤的免疫效应机制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2DE66663" w14:textId="2904CFFE" w:rsidR="008D0532" w:rsidRPr="00907945" w:rsidRDefault="00C77690" w:rsidP="00E0039A">
      <w:r w:rsidRPr="00907945">
        <w:rPr>
          <w:rFonts w:hint="eastAsia"/>
        </w:rPr>
        <w:lastRenderedPageBreak/>
        <w:t>（三）</w:t>
      </w:r>
      <w:r w:rsidR="008434C3" w:rsidRPr="00907945">
        <w:rPr>
          <w:rFonts w:hint="eastAsia"/>
        </w:rPr>
        <w:t>肿瘤细胞的免疫逃逸机制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7AF2AA9E" w14:textId="6295D477" w:rsidR="008D0532" w:rsidRDefault="00C77690" w:rsidP="00E0039A">
      <w:pPr>
        <w:rPr>
          <w:szCs w:val="21"/>
        </w:rPr>
      </w:pPr>
      <w:r w:rsidRPr="00907945">
        <w:rPr>
          <w:rFonts w:hint="eastAsia"/>
        </w:rPr>
        <w:t>（四）肿瘤标志物的</w:t>
      </w:r>
      <w:r>
        <w:rPr>
          <w:rFonts w:hint="eastAsia"/>
          <w:szCs w:val="21"/>
        </w:rPr>
        <w:t>检测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4A887A9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0D4C5C1" w14:textId="77777777" w:rsidR="008D0532" w:rsidRPr="00E0039A" w:rsidRDefault="00C77690" w:rsidP="00E0039A">
      <w:pPr>
        <w:rPr>
          <w:rFonts w:ascii="黑体" w:eastAsia="黑体" w:hAnsi="黑体"/>
          <w:b/>
          <w:bCs/>
        </w:rPr>
      </w:pPr>
      <w:r w:rsidRPr="00E0039A">
        <w:rPr>
          <w:rFonts w:ascii="宋体" w:hAnsi="宋体" w:cs="宋体" w:hint="eastAsia"/>
          <w:b/>
          <w:bCs/>
        </w:rPr>
        <w:t>3学时</w:t>
      </w:r>
    </w:p>
    <w:p w14:paraId="2DB36C7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7549B58" w14:textId="57E36140" w:rsidR="008D0532" w:rsidRPr="00E0039A" w:rsidRDefault="00D87749" w:rsidP="00E0039A">
      <w:pPr>
        <w:rPr>
          <w:b/>
          <w:bCs/>
        </w:rPr>
      </w:pPr>
      <w:r w:rsidRPr="00E0039A">
        <w:rPr>
          <w:rFonts w:hint="eastAsia"/>
          <w:b/>
          <w:bCs/>
        </w:rPr>
        <w:t>课堂</w:t>
      </w:r>
      <w:r w:rsidR="00C77690" w:rsidRPr="00E0039A">
        <w:rPr>
          <w:rFonts w:hint="eastAsia"/>
          <w:b/>
          <w:bCs/>
        </w:rPr>
        <w:t>讲授</w:t>
      </w:r>
    </w:p>
    <w:p w14:paraId="63D86CD0" w14:textId="77777777" w:rsidR="008D0532" w:rsidRPr="00CA6056" w:rsidRDefault="008D0532" w:rsidP="005B657F">
      <w:pPr>
        <w:rPr>
          <w:sz w:val="10"/>
          <w:szCs w:val="10"/>
        </w:rPr>
      </w:pPr>
    </w:p>
    <w:p w14:paraId="00D34C58" w14:textId="3CA3D68E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第十七章</w:t>
      </w:r>
      <w:r w:rsidR="00E0039A">
        <w:rPr>
          <w:rFonts w:ascii="黑体" w:eastAsia="黑体" w:hAnsi="黑体" w:hint="eastAsia"/>
          <w:sz w:val="28"/>
          <w:szCs w:val="28"/>
        </w:rPr>
        <w:t xml:space="preserve">  </w:t>
      </w:r>
      <w:r w:rsidRPr="008A5D2D">
        <w:rPr>
          <w:rFonts w:ascii="黑体" w:eastAsia="黑体" w:hAnsi="黑体" w:hint="eastAsia"/>
          <w:sz w:val="28"/>
          <w:szCs w:val="28"/>
        </w:rPr>
        <w:t>临床免疫检验的质量控制</w:t>
      </w:r>
    </w:p>
    <w:p w14:paraId="45248B3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5FD55C9" w14:textId="746AE09F" w:rsidR="008D0532" w:rsidRDefault="00C77690" w:rsidP="00E0039A">
      <w:r>
        <w:rPr>
          <w:rFonts w:hint="eastAsia"/>
        </w:rPr>
        <w:t>（一）</w:t>
      </w:r>
      <w:r>
        <w:t>了解</w:t>
      </w:r>
      <w:r w:rsidR="008703FC">
        <w:rPr>
          <w:rFonts w:hint="eastAsia"/>
        </w:rPr>
        <w:t>免疫检测干扰因素的解决方法</w:t>
      </w:r>
    </w:p>
    <w:p w14:paraId="02D0C3AF" w14:textId="77777777" w:rsidR="008D0532" w:rsidRDefault="00C77690" w:rsidP="00E0039A">
      <w:r>
        <w:rPr>
          <w:rFonts w:hint="eastAsia"/>
        </w:rPr>
        <w:t>（二）</w:t>
      </w:r>
      <w:r w:rsidR="008703FC">
        <w:rPr>
          <w:rFonts w:hint="eastAsia"/>
        </w:rPr>
        <w:t>熟悉量值溯源的路径；熟悉免疫检测的干扰因素</w:t>
      </w:r>
    </w:p>
    <w:p w14:paraId="1DEFC4E0" w14:textId="43382833" w:rsidR="008D0532" w:rsidRDefault="00C77690" w:rsidP="00E0039A">
      <w:r>
        <w:rPr>
          <w:rFonts w:hint="eastAsia"/>
        </w:rPr>
        <w:t>（三）掌握</w:t>
      </w:r>
      <w:r w:rsidR="008703FC">
        <w:rPr>
          <w:rFonts w:hint="eastAsia"/>
        </w:rPr>
        <w:t>临床</w:t>
      </w:r>
      <w:r>
        <w:rPr>
          <w:rFonts w:hint="eastAsia"/>
        </w:rPr>
        <w:t>免疫检验质量控制</w:t>
      </w:r>
    </w:p>
    <w:p w14:paraId="126096F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E8CB7E2" w14:textId="5C6B10DB" w:rsidR="008D0532" w:rsidRDefault="00C77690" w:rsidP="00E0039A">
      <w:r>
        <w:rPr>
          <w:rFonts w:hint="eastAsia"/>
        </w:rPr>
        <w:t>（一）</w:t>
      </w:r>
      <w:r w:rsidR="008703FC">
        <w:rPr>
          <w:rFonts w:hint="eastAsia"/>
        </w:rPr>
        <w:t>临床免疫检验</w:t>
      </w:r>
      <w:r>
        <w:rPr>
          <w:rFonts w:hint="eastAsia"/>
        </w:rPr>
        <w:t>质量控制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17772262" w14:textId="127283B8" w:rsidR="008D0532" w:rsidRDefault="00C77690" w:rsidP="00E0039A">
      <w:r>
        <w:rPr>
          <w:rFonts w:hint="eastAsia"/>
        </w:rPr>
        <w:t>（二）</w:t>
      </w:r>
      <w:r w:rsidR="008703FC">
        <w:rPr>
          <w:rFonts w:hint="eastAsia"/>
        </w:rPr>
        <w:t>量值溯源的路径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506ED5CE" w14:textId="4E33DB5F" w:rsidR="008703FC" w:rsidRPr="008703FC" w:rsidRDefault="008703FC" w:rsidP="00E0039A">
      <w:r>
        <w:rPr>
          <w:rFonts w:hint="eastAsia"/>
        </w:rPr>
        <w:t>（三）免疫检测的干扰因素</w:t>
      </w:r>
      <w:r w:rsidR="00D54003" w:rsidRPr="00ED2436">
        <w:rPr>
          <w:rFonts w:ascii="宋体" w:hAnsi="宋体" w:hint="eastAsia"/>
          <w:color w:val="FF0000"/>
        </w:rPr>
        <w:t>※</w:t>
      </w:r>
    </w:p>
    <w:p w14:paraId="470D0F4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B0F457F" w14:textId="77777777" w:rsidR="008D0532" w:rsidRPr="00E0039A" w:rsidRDefault="00C77690" w:rsidP="00E0039A">
      <w:pPr>
        <w:rPr>
          <w:rFonts w:ascii="黑体" w:eastAsia="黑体" w:hAnsi="黑体"/>
          <w:b/>
          <w:bCs/>
        </w:rPr>
      </w:pPr>
      <w:r w:rsidRPr="00E0039A">
        <w:rPr>
          <w:rFonts w:ascii="宋体" w:hAnsi="宋体" w:cs="宋体" w:hint="eastAsia"/>
          <w:b/>
          <w:bCs/>
        </w:rPr>
        <w:t>3学时</w:t>
      </w:r>
    </w:p>
    <w:p w14:paraId="73E9EFE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0A557CB" w14:textId="1CFE40DE" w:rsidR="008D0532" w:rsidRPr="00E0039A" w:rsidRDefault="00D87749" w:rsidP="00E0039A">
      <w:pPr>
        <w:rPr>
          <w:b/>
          <w:bCs/>
        </w:rPr>
      </w:pPr>
      <w:r w:rsidRPr="00E0039A">
        <w:rPr>
          <w:rFonts w:hint="eastAsia"/>
          <w:b/>
          <w:bCs/>
        </w:rPr>
        <w:t>课堂</w:t>
      </w:r>
      <w:r w:rsidR="00C77690" w:rsidRPr="00E0039A">
        <w:rPr>
          <w:rFonts w:hint="eastAsia"/>
          <w:b/>
          <w:bCs/>
        </w:rPr>
        <w:t>讲授</w:t>
      </w:r>
    </w:p>
    <w:p w14:paraId="1225EFB9" w14:textId="77777777" w:rsidR="00C13176" w:rsidRPr="00CA6056" w:rsidRDefault="00C13176" w:rsidP="005B657F">
      <w:pPr>
        <w:widowControl/>
        <w:jc w:val="left"/>
        <w:rPr>
          <w:sz w:val="10"/>
          <w:szCs w:val="10"/>
        </w:rPr>
      </w:pPr>
    </w:p>
    <w:p w14:paraId="546A521D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附： 自主学习（1）有关标记免疫方法学的讨论</w:t>
      </w:r>
    </w:p>
    <w:p w14:paraId="0DDD0E6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47F8160" w14:textId="4578CE40" w:rsidR="008D0532" w:rsidRDefault="00C77690" w:rsidP="00E0039A">
      <w:r>
        <w:rPr>
          <w:rFonts w:hint="eastAsia"/>
        </w:rPr>
        <w:t>（一）</w:t>
      </w:r>
      <w:r>
        <w:t>通过自主学习</w:t>
      </w:r>
      <w:r>
        <w:rPr>
          <w:rFonts w:hint="eastAsia"/>
        </w:rPr>
        <w:t>，</w:t>
      </w:r>
      <w:r>
        <w:t>加深学生对</w:t>
      </w:r>
      <w:r>
        <w:rPr>
          <w:rFonts w:hint="eastAsia"/>
        </w:rPr>
        <w:t>标记</w:t>
      </w:r>
      <w:r>
        <w:t>免疫方法学的理解和掌握</w:t>
      </w:r>
    </w:p>
    <w:p w14:paraId="5A9343E6" w14:textId="468D516E" w:rsidR="008D0532" w:rsidRDefault="00C77690" w:rsidP="00E0039A">
      <w:r>
        <w:rPr>
          <w:rFonts w:hint="eastAsia"/>
        </w:rPr>
        <w:t>（二）理论结合实际，理论应用于实践，提升分析问题解决问题的能力</w:t>
      </w:r>
    </w:p>
    <w:p w14:paraId="5EA0AA7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4B978BE" w14:textId="3679BD2E" w:rsidR="008D0532" w:rsidRDefault="00C77690" w:rsidP="00E0039A">
      <w:r>
        <w:rPr>
          <w:rFonts w:hint="eastAsia"/>
        </w:rPr>
        <w:t>以检测项目为主线，选择合适的标记免疫方法，结合知名品牌说明书，结合临床实践学习检测原理和方法学性能</w:t>
      </w:r>
    </w:p>
    <w:p w14:paraId="6A59EA1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6773341" w14:textId="77777777" w:rsidR="008D0532" w:rsidRPr="00E0039A" w:rsidRDefault="00C77690" w:rsidP="00E0039A">
      <w:pPr>
        <w:rPr>
          <w:rFonts w:ascii="黑体" w:eastAsia="黑体" w:hAnsi="黑体"/>
          <w:b/>
          <w:bCs/>
        </w:rPr>
      </w:pPr>
      <w:r w:rsidRPr="00E0039A">
        <w:rPr>
          <w:rFonts w:ascii="宋体" w:hAnsi="宋体" w:cs="宋体" w:hint="eastAsia"/>
          <w:b/>
          <w:bCs/>
        </w:rPr>
        <w:t>3学时</w:t>
      </w:r>
    </w:p>
    <w:p w14:paraId="75F5FA7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89757E3" w14:textId="77777777" w:rsidR="008D0532" w:rsidRPr="00E0039A" w:rsidRDefault="00C77690" w:rsidP="00E0039A">
      <w:pPr>
        <w:rPr>
          <w:b/>
          <w:bCs/>
        </w:rPr>
      </w:pPr>
      <w:r w:rsidRPr="00E0039A">
        <w:rPr>
          <w:rFonts w:hint="eastAsia"/>
          <w:b/>
          <w:bCs/>
        </w:rPr>
        <w:t>自主学习，分组讨论，集中汇报</w:t>
      </w:r>
    </w:p>
    <w:p w14:paraId="61138E95" w14:textId="77777777" w:rsidR="008D0532" w:rsidRPr="00CA6056" w:rsidRDefault="008D0532" w:rsidP="005B657F">
      <w:pPr>
        <w:rPr>
          <w:sz w:val="10"/>
          <w:szCs w:val="10"/>
        </w:rPr>
      </w:pPr>
    </w:p>
    <w:p w14:paraId="4651D25B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附： 自主学习（2）有关免疫性疾病及其免疫学检测的讨论</w:t>
      </w:r>
    </w:p>
    <w:p w14:paraId="4BFFB9E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C8CED9A" w14:textId="775B6DD7" w:rsidR="008D0532" w:rsidRDefault="00C77690" w:rsidP="003470E5">
      <w:r>
        <w:rPr>
          <w:rFonts w:hint="eastAsia"/>
        </w:rPr>
        <w:t>（一）</w:t>
      </w:r>
      <w:r>
        <w:t>通过自主学习</w:t>
      </w:r>
      <w:r>
        <w:rPr>
          <w:rFonts w:hint="eastAsia"/>
        </w:rPr>
        <w:t>，</w:t>
      </w:r>
      <w:r>
        <w:t>加深学生对</w:t>
      </w:r>
      <w:r>
        <w:rPr>
          <w:rFonts w:hint="eastAsia"/>
        </w:rPr>
        <w:t>免疫性疾病发生机制</w:t>
      </w:r>
      <w:r>
        <w:t>的理解</w:t>
      </w:r>
      <w:r>
        <w:rPr>
          <w:rFonts w:hint="eastAsia"/>
        </w:rPr>
        <w:t>，</w:t>
      </w:r>
      <w:r>
        <w:t>及检测指标设计原则</w:t>
      </w:r>
    </w:p>
    <w:p w14:paraId="3583F660" w14:textId="7402F315" w:rsidR="008D0532" w:rsidRDefault="00C77690" w:rsidP="003470E5">
      <w:r>
        <w:rPr>
          <w:rFonts w:hint="eastAsia"/>
        </w:rPr>
        <w:t>（二）通过实际问题或某种疾病，融合理论和临床，培养学生自学能力</w:t>
      </w:r>
    </w:p>
    <w:p w14:paraId="228F9B04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A3AAFA2" w14:textId="77777777" w:rsidR="008D0532" w:rsidRDefault="00C77690" w:rsidP="003470E5">
      <w:pPr>
        <w:ind w:firstLineChars="200" w:firstLine="420"/>
      </w:pPr>
      <w:r>
        <w:rPr>
          <w:rFonts w:hint="eastAsia"/>
        </w:rPr>
        <w:t>以免疫性疾病及其免疫学检测为主线，选择合适的</w:t>
      </w:r>
      <w:r w:rsidR="004C45B2">
        <w:rPr>
          <w:rFonts w:hint="eastAsia"/>
        </w:rPr>
        <w:t>指标及其</w:t>
      </w:r>
      <w:r>
        <w:rPr>
          <w:rFonts w:hint="eastAsia"/>
        </w:rPr>
        <w:t>标记免疫</w:t>
      </w:r>
      <w:r w:rsidR="004C45B2">
        <w:rPr>
          <w:rFonts w:hint="eastAsia"/>
        </w:rPr>
        <w:t>检测</w:t>
      </w:r>
      <w:r>
        <w:rPr>
          <w:rFonts w:hint="eastAsia"/>
        </w:rPr>
        <w:t>方法，结合</w:t>
      </w:r>
      <w:r w:rsidR="004C45B2">
        <w:rPr>
          <w:rFonts w:hint="eastAsia"/>
        </w:rPr>
        <w:t>临床诊疗指南或专家共识，来理解检验指标的选择原则、临床价值和检测方法</w:t>
      </w:r>
      <w:r>
        <w:rPr>
          <w:rFonts w:hint="eastAsia"/>
        </w:rPr>
        <w:t>。</w:t>
      </w:r>
    </w:p>
    <w:p w14:paraId="3870C91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9E07A0F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lastRenderedPageBreak/>
        <w:t>3学时</w:t>
      </w:r>
    </w:p>
    <w:p w14:paraId="13B77C7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12E09F1" w14:textId="77777777" w:rsidR="008D0532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自主学习，分组讨论，集中汇报</w:t>
      </w:r>
    </w:p>
    <w:p w14:paraId="6C02EAFB" w14:textId="77777777" w:rsidR="003470E5" w:rsidRDefault="003470E5" w:rsidP="003470E5">
      <w:pPr>
        <w:rPr>
          <w:b/>
          <w:bCs/>
        </w:rPr>
      </w:pPr>
    </w:p>
    <w:p w14:paraId="08A50410" w14:textId="77777777" w:rsidR="003470E5" w:rsidRDefault="003470E5" w:rsidP="003470E5">
      <w:pPr>
        <w:rPr>
          <w:b/>
          <w:bCs/>
        </w:rPr>
      </w:pPr>
    </w:p>
    <w:p w14:paraId="4818B2AF" w14:textId="77777777" w:rsidR="003470E5" w:rsidRDefault="003470E5" w:rsidP="003470E5">
      <w:pPr>
        <w:rPr>
          <w:b/>
          <w:bCs/>
        </w:rPr>
      </w:pPr>
    </w:p>
    <w:p w14:paraId="67D4D55D" w14:textId="77777777" w:rsidR="003470E5" w:rsidRDefault="003470E5" w:rsidP="003470E5">
      <w:pPr>
        <w:rPr>
          <w:b/>
          <w:bCs/>
        </w:rPr>
      </w:pPr>
    </w:p>
    <w:p w14:paraId="008508A1" w14:textId="77777777" w:rsidR="003470E5" w:rsidRDefault="003470E5" w:rsidP="003470E5">
      <w:pPr>
        <w:rPr>
          <w:b/>
          <w:bCs/>
        </w:rPr>
      </w:pPr>
    </w:p>
    <w:p w14:paraId="047F5895" w14:textId="77777777" w:rsidR="003470E5" w:rsidRDefault="003470E5" w:rsidP="003470E5">
      <w:pPr>
        <w:rPr>
          <w:b/>
          <w:bCs/>
        </w:rPr>
      </w:pPr>
    </w:p>
    <w:p w14:paraId="5E1F3BF1" w14:textId="77777777" w:rsidR="003470E5" w:rsidRDefault="003470E5" w:rsidP="003470E5">
      <w:pPr>
        <w:rPr>
          <w:b/>
          <w:bCs/>
        </w:rPr>
      </w:pPr>
    </w:p>
    <w:p w14:paraId="3A6EAE6E" w14:textId="77777777" w:rsidR="003470E5" w:rsidRDefault="003470E5" w:rsidP="003470E5">
      <w:pPr>
        <w:rPr>
          <w:b/>
          <w:bCs/>
        </w:rPr>
      </w:pPr>
    </w:p>
    <w:p w14:paraId="3935847D" w14:textId="77777777" w:rsidR="003470E5" w:rsidRDefault="003470E5" w:rsidP="003470E5">
      <w:pPr>
        <w:rPr>
          <w:b/>
          <w:bCs/>
        </w:rPr>
      </w:pPr>
    </w:p>
    <w:p w14:paraId="0FD865E8" w14:textId="77777777" w:rsidR="003470E5" w:rsidRDefault="003470E5" w:rsidP="003470E5">
      <w:pPr>
        <w:rPr>
          <w:b/>
          <w:bCs/>
        </w:rPr>
      </w:pPr>
    </w:p>
    <w:p w14:paraId="176D566D" w14:textId="77777777" w:rsidR="003470E5" w:rsidRDefault="003470E5" w:rsidP="003470E5">
      <w:pPr>
        <w:rPr>
          <w:b/>
          <w:bCs/>
        </w:rPr>
      </w:pPr>
    </w:p>
    <w:p w14:paraId="0AF7F933" w14:textId="77777777" w:rsidR="003470E5" w:rsidRDefault="003470E5" w:rsidP="003470E5">
      <w:pPr>
        <w:rPr>
          <w:b/>
          <w:bCs/>
        </w:rPr>
      </w:pPr>
    </w:p>
    <w:p w14:paraId="6D02B14B" w14:textId="77777777" w:rsidR="003470E5" w:rsidRDefault="003470E5" w:rsidP="003470E5">
      <w:pPr>
        <w:rPr>
          <w:b/>
          <w:bCs/>
        </w:rPr>
      </w:pPr>
    </w:p>
    <w:p w14:paraId="2A2F644A" w14:textId="77777777" w:rsidR="003470E5" w:rsidRDefault="003470E5" w:rsidP="003470E5">
      <w:pPr>
        <w:rPr>
          <w:b/>
          <w:bCs/>
        </w:rPr>
      </w:pPr>
    </w:p>
    <w:p w14:paraId="38815F02" w14:textId="77777777" w:rsidR="003470E5" w:rsidRDefault="003470E5" w:rsidP="003470E5">
      <w:pPr>
        <w:rPr>
          <w:b/>
          <w:bCs/>
        </w:rPr>
      </w:pPr>
    </w:p>
    <w:p w14:paraId="24D3AAE2" w14:textId="77777777" w:rsidR="003470E5" w:rsidRDefault="003470E5" w:rsidP="003470E5">
      <w:pPr>
        <w:rPr>
          <w:b/>
          <w:bCs/>
        </w:rPr>
      </w:pPr>
    </w:p>
    <w:p w14:paraId="6CD27D91" w14:textId="77777777" w:rsidR="003470E5" w:rsidRDefault="003470E5" w:rsidP="003470E5">
      <w:pPr>
        <w:rPr>
          <w:b/>
          <w:bCs/>
        </w:rPr>
      </w:pPr>
    </w:p>
    <w:p w14:paraId="39347DA4" w14:textId="77777777" w:rsidR="003470E5" w:rsidRDefault="003470E5" w:rsidP="003470E5">
      <w:pPr>
        <w:rPr>
          <w:b/>
          <w:bCs/>
        </w:rPr>
      </w:pPr>
    </w:p>
    <w:p w14:paraId="72460558" w14:textId="77777777" w:rsidR="003470E5" w:rsidRDefault="003470E5" w:rsidP="003470E5">
      <w:pPr>
        <w:rPr>
          <w:b/>
          <w:bCs/>
        </w:rPr>
      </w:pPr>
    </w:p>
    <w:p w14:paraId="7A36FFC3" w14:textId="77777777" w:rsidR="003470E5" w:rsidRDefault="003470E5" w:rsidP="003470E5">
      <w:pPr>
        <w:rPr>
          <w:b/>
          <w:bCs/>
        </w:rPr>
      </w:pPr>
    </w:p>
    <w:p w14:paraId="0EC81530" w14:textId="77777777" w:rsidR="003470E5" w:rsidRDefault="003470E5" w:rsidP="003470E5">
      <w:pPr>
        <w:rPr>
          <w:b/>
          <w:bCs/>
        </w:rPr>
      </w:pPr>
    </w:p>
    <w:p w14:paraId="64A9FEDB" w14:textId="77777777" w:rsidR="003470E5" w:rsidRDefault="003470E5" w:rsidP="003470E5">
      <w:pPr>
        <w:rPr>
          <w:b/>
          <w:bCs/>
        </w:rPr>
      </w:pPr>
    </w:p>
    <w:p w14:paraId="521019D1" w14:textId="77777777" w:rsidR="003470E5" w:rsidRDefault="003470E5" w:rsidP="003470E5">
      <w:pPr>
        <w:rPr>
          <w:b/>
          <w:bCs/>
        </w:rPr>
      </w:pPr>
    </w:p>
    <w:p w14:paraId="7FD8DA92" w14:textId="77777777" w:rsidR="003470E5" w:rsidRDefault="003470E5" w:rsidP="003470E5">
      <w:pPr>
        <w:rPr>
          <w:b/>
          <w:bCs/>
        </w:rPr>
      </w:pPr>
    </w:p>
    <w:p w14:paraId="449F205F" w14:textId="77777777" w:rsidR="003470E5" w:rsidRDefault="003470E5" w:rsidP="003470E5">
      <w:pPr>
        <w:rPr>
          <w:b/>
          <w:bCs/>
        </w:rPr>
      </w:pPr>
    </w:p>
    <w:p w14:paraId="34161442" w14:textId="77777777" w:rsidR="003470E5" w:rsidRDefault="003470E5" w:rsidP="003470E5">
      <w:pPr>
        <w:rPr>
          <w:b/>
          <w:bCs/>
        </w:rPr>
      </w:pPr>
    </w:p>
    <w:p w14:paraId="6DF2FEFD" w14:textId="77777777" w:rsidR="003470E5" w:rsidRDefault="003470E5" w:rsidP="003470E5">
      <w:pPr>
        <w:rPr>
          <w:b/>
          <w:bCs/>
        </w:rPr>
      </w:pPr>
    </w:p>
    <w:p w14:paraId="4231ED2F" w14:textId="77777777" w:rsidR="003470E5" w:rsidRDefault="003470E5" w:rsidP="003470E5">
      <w:pPr>
        <w:rPr>
          <w:b/>
          <w:bCs/>
        </w:rPr>
      </w:pPr>
    </w:p>
    <w:p w14:paraId="0AF28844" w14:textId="77777777" w:rsidR="003470E5" w:rsidRDefault="003470E5" w:rsidP="003470E5">
      <w:pPr>
        <w:rPr>
          <w:b/>
          <w:bCs/>
        </w:rPr>
      </w:pPr>
    </w:p>
    <w:p w14:paraId="7581C45B" w14:textId="77777777" w:rsidR="003470E5" w:rsidRDefault="003470E5" w:rsidP="003470E5">
      <w:pPr>
        <w:rPr>
          <w:b/>
          <w:bCs/>
        </w:rPr>
      </w:pPr>
    </w:p>
    <w:p w14:paraId="34171C77" w14:textId="77777777" w:rsidR="003470E5" w:rsidRDefault="003470E5" w:rsidP="003470E5">
      <w:pPr>
        <w:rPr>
          <w:b/>
          <w:bCs/>
        </w:rPr>
      </w:pPr>
    </w:p>
    <w:p w14:paraId="5B98C360" w14:textId="77777777" w:rsidR="003470E5" w:rsidRDefault="003470E5" w:rsidP="003470E5">
      <w:pPr>
        <w:rPr>
          <w:b/>
          <w:bCs/>
        </w:rPr>
      </w:pPr>
    </w:p>
    <w:p w14:paraId="3144497A" w14:textId="77777777" w:rsidR="003470E5" w:rsidRDefault="003470E5" w:rsidP="003470E5">
      <w:pPr>
        <w:rPr>
          <w:b/>
          <w:bCs/>
        </w:rPr>
      </w:pPr>
    </w:p>
    <w:p w14:paraId="23F0A192" w14:textId="77777777" w:rsidR="003470E5" w:rsidRDefault="003470E5" w:rsidP="003470E5">
      <w:pPr>
        <w:rPr>
          <w:b/>
          <w:bCs/>
        </w:rPr>
      </w:pPr>
    </w:p>
    <w:p w14:paraId="16628767" w14:textId="77777777" w:rsidR="003470E5" w:rsidRDefault="003470E5" w:rsidP="003470E5">
      <w:pPr>
        <w:rPr>
          <w:b/>
          <w:bCs/>
        </w:rPr>
      </w:pPr>
    </w:p>
    <w:p w14:paraId="2F1DD1F7" w14:textId="77777777" w:rsidR="003470E5" w:rsidRDefault="003470E5" w:rsidP="003470E5">
      <w:pPr>
        <w:rPr>
          <w:b/>
          <w:bCs/>
        </w:rPr>
      </w:pPr>
    </w:p>
    <w:p w14:paraId="4F128AC5" w14:textId="77777777" w:rsidR="003470E5" w:rsidRDefault="003470E5" w:rsidP="003470E5">
      <w:pPr>
        <w:rPr>
          <w:b/>
          <w:bCs/>
        </w:rPr>
      </w:pPr>
    </w:p>
    <w:p w14:paraId="7E6A4BB1" w14:textId="77777777" w:rsidR="003470E5" w:rsidRDefault="003470E5" w:rsidP="003470E5">
      <w:pPr>
        <w:rPr>
          <w:b/>
          <w:bCs/>
        </w:rPr>
      </w:pPr>
    </w:p>
    <w:p w14:paraId="0639775B" w14:textId="77777777" w:rsidR="003470E5" w:rsidRDefault="003470E5" w:rsidP="003470E5">
      <w:pPr>
        <w:rPr>
          <w:b/>
          <w:bCs/>
        </w:rPr>
      </w:pPr>
    </w:p>
    <w:p w14:paraId="752DE96A" w14:textId="77777777" w:rsidR="003470E5" w:rsidRDefault="003470E5" w:rsidP="003470E5">
      <w:pPr>
        <w:rPr>
          <w:b/>
          <w:bCs/>
        </w:rPr>
      </w:pPr>
    </w:p>
    <w:p w14:paraId="7826E6C2" w14:textId="77777777" w:rsidR="003470E5" w:rsidRDefault="003470E5" w:rsidP="003470E5">
      <w:pPr>
        <w:rPr>
          <w:b/>
          <w:bCs/>
        </w:rPr>
      </w:pPr>
    </w:p>
    <w:p w14:paraId="6114FDB7" w14:textId="77777777" w:rsidR="003470E5" w:rsidRDefault="003470E5" w:rsidP="003470E5">
      <w:pPr>
        <w:rPr>
          <w:b/>
          <w:bCs/>
        </w:rPr>
      </w:pPr>
    </w:p>
    <w:p w14:paraId="4F57EBB1" w14:textId="4CF8F6BB" w:rsidR="003470E5" w:rsidRDefault="003470E5" w:rsidP="003470E5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《临床免疫学及检验</w:t>
      </w:r>
      <w:r>
        <w:rPr>
          <w:rFonts w:eastAsia="黑体" w:hint="eastAsia"/>
          <w:sz w:val="36"/>
        </w:rPr>
        <w:t>-</w:t>
      </w:r>
      <w:r>
        <w:rPr>
          <w:rFonts w:eastAsia="黑体" w:hint="eastAsia"/>
          <w:sz w:val="36"/>
        </w:rPr>
        <w:t>②》教学大纲（实验）</w:t>
      </w:r>
    </w:p>
    <w:p w14:paraId="6F45443E" w14:textId="7AF9D82A" w:rsidR="003470E5" w:rsidRPr="003470E5" w:rsidRDefault="003470E5" w:rsidP="003470E5">
      <w:pPr>
        <w:jc w:val="center"/>
        <w:rPr>
          <w:b/>
          <w:bCs/>
        </w:rPr>
      </w:pPr>
      <w:r>
        <w:rPr>
          <w:rFonts w:hint="eastAsia"/>
          <w:sz w:val="30"/>
        </w:rPr>
        <w:t>（授课对象：医学检验技术专业）</w:t>
      </w:r>
    </w:p>
    <w:p w14:paraId="5E4024F0" w14:textId="77777777" w:rsidR="00CA6056" w:rsidRPr="00CA6056" w:rsidRDefault="00CA6056" w:rsidP="005B657F">
      <w:pPr>
        <w:rPr>
          <w:sz w:val="10"/>
          <w:szCs w:val="10"/>
        </w:rPr>
      </w:pPr>
    </w:p>
    <w:p w14:paraId="22BDA784" w14:textId="77777777" w:rsidR="003470E5" w:rsidRDefault="003470E5" w:rsidP="005B657F">
      <w:pPr>
        <w:jc w:val="center"/>
        <w:rPr>
          <w:rFonts w:ascii="黑体" w:eastAsia="黑体" w:hAnsi="黑体"/>
          <w:sz w:val="28"/>
          <w:szCs w:val="28"/>
        </w:rPr>
      </w:pPr>
    </w:p>
    <w:p w14:paraId="715E5F13" w14:textId="53093185" w:rsidR="008D0532" w:rsidRDefault="00C77690" w:rsidP="005B657F">
      <w:pPr>
        <w:jc w:val="center"/>
        <w:rPr>
          <w:rFonts w:ascii="宋体" w:hAnsi="宋体"/>
          <w:sz w:val="24"/>
        </w:rPr>
      </w:pPr>
      <w:r w:rsidRPr="008A5D2D">
        <w:rPr>
          <w:rFonts w:ascii="黑体" w:eastAsia="黑体" w:hAnsi="黑体" w:hint="eastAsia"/>
          <w:sz w:val="28"/>
          <w:szCs w:val="28"/>
        </w:rPr>
        <w:t>实验</w:t>
      </w:r>
      <w:r w:rsidR="00281F94" w:rsidRPr="008A5D2D">
        <w:rPr>
          <w:rFonts w:ascii="黑体" w:eastAsia="黑体" w:hAnsi="黑体" w:hint="eastAsia"/>
          <w:sz w:val="28"/>
          <w:szCs w:val="28"/>
        </w:rPr>
        <w:t>一</w:t>
      </w:r>
      <w:r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281F94" w:rsidRPr="008A5D2D">
        <w:rPr>
          <w:rFonts w:ascii="黑体" w:eastAsia="黑体" w:hAnsi="黑体"/>
          <w:sz w:val="28"/>
          <w:szCs w:val="28"/>
        </w:rPr>
        <w:t>抗体</w:t>
      </w:r>
      <w:r w:rsidR="00281F94" w:rsidRPr="008A5D2D">
        <w:rPr>
          <w:rFonts w:ascii="黑体" w:eastAsia="黑体" w:hAnsi="黑体" w:hint="eastAsia"/>
          <w:sz w:val="28"/>
          <w:szCs w:val="28"/>
        </w:rPr>
        <w:t>纯化技术</w:t>
      </w:r>
      <w:r w:rsidRPr="008A5D2D">
        <w:rPr>
          <w:rFonts w:ascii="黑体" w:eastAsia="黑体" w:hAnsi="黑体" w:hint="eastAsia"/>
          <w:sz w:val="28"/>
          <w:szCs w:val="28"/>
        </w:rPr>
        <w:t>-</w:t>
      </w:r>
      <w:r w:rsidR="00281F94" w:rsidRPr="008A5D2D">
        <w:rPr>
          <w:rFonts w:ascii="黑体" w:eastAsia="黑体" w:hAnsi="黑体" w:hint="eastAsia"/>
          <w:sz w:val="28"/>
          <w:szCs w:val="28"/>
        </w:rPr>
        <w:t>1</w:t>
      </w:r>
      <w:r w:rsidRPr="008A5D2D">
        <w:rPr>
          <w:rFonts w:ascii="黑体" w:eastAsia="黑体" w:hAnsi="黑体" w:hint="eastAsia"/>
          <w:sz w:val="28"/>
          <w:szCs w:val="28"/>
        </w:rPr>
        <w:t xml:space="preserve"> </w:t>
      </w:r>
      <w:r w:rsidR="00281F94" w:rsidRPr="008A5D2D">
        <w:rPr>
          <w:rFonts w:ascii="黑体" w:eastAsia="黑体" w:hAnsi="黑体" w:hint="eastAsia"/>
          <w:sz w:val="28"/>
          <w:szCs w:val="28"/>
        </w:rPr>
        <w:t>：饱和硫酸铵盐析</w:t>
      </w:r>
    </w:p>
    <w:p w14:paraId="4C72464D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6FFCF1D" w14:textId="60D03184" w:rsidR="008D0532" w:rsidRPr="00907945" w:rsidRDefault="00C77690" w:rsidP="003470E5">
      <w:r>
        <w:rPr>
          <w:rFonts w:ascii="宋体" w:hAnsi="宋体" w:hint="eastAsia"/>
          <w:szCs w:val="21"/>
        </w:rPr>
        <w:t>（一）了解饱和硫酸铵盐</w:t>
      </w:r>
      <w:r w:rsidRPr="00907945">
        <w:rPr>
          <w:rFonts w:hint="eastAsia"/>
        </w:rPr>
        <w:t>析的意义</w:t>
      </w:r>
    </w:p>
    <w:p w14:paraId="2EB96EE4" w14:textId="2E08887E" w:rsidR="008D0532" w:rsidRPr="00907945" w:rsidRDefault="00C77690" w:rsidP="003470E5">
      <w:r w:rsidRPr="00907945">
        <w:rPr>
          <w:rFonts w:hint="eastAsia"/>
        </w:rPr>
        <w:t>（二）熟悉相关仪器使用方法</w:t>
      </w:r>
    </w:p>
    <w:p w14:paraId="1ADFF520" w14:textId="18692710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（三）掌握饱和硫酸铵盐析</w:t>
      </w:r>
      <w:r>
        <w:rPr>
          <w:rFonts w:ascii="宋体" w:hAnsi="宋体" w:hint="eastAsia"/>
          <w:szCs w:val="21"/>
        </w:rPr>
        <w:t>的原理和操作方法</w:t>
      </w:r>
    </w:p>
    <w:p w14:paraId="1CCB8D5E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47FB003A" w14:textId="150C49C3" w:rsidR="008D0532" w:rsidRPr="00907945" w:rsidRDefault="00C77690" w:rsidP="003470E5">
      <w:r>
        <w:rPr>
          <w:rFonts w:ascii="宋体" w:hAnsi="宋体" w:hint="eastAsia"/>
          <w:szCs w:val="21"/>
        </w:rPr>
        <w:t>（一）实验内容讲</w:t>
      </w:r>
      <w:r w:rsidRPr="00907945">
        <w:rPr>
          <w:rFonts w:hint="eastAsia"/>
        </w:rPr>
        <w:t>解</w:t>
      </w:r>
    </w:p>
    <w:p w14:paraId="034489F0" w14:textId="355299AF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（二）饱和硫酸铵盐</w:t>
      </w:r>
      <w:r>
        <w:rPr>
          <w:rFonts w:ascii="宋体" w:hAnsi="宋体" w:hint="eastAsia"/>
          <w:szCs w:val="21"/>
        </w:rPr>
        <w:t>析的技术操作</w:t>
      </w:r>
    </w:p>
    <w:p w14:paraId="776C7FF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877423E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3234FE9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617DE4B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4CB7AB40" w14:textId="77777777" w:rsidR="00C77690" w:rsidRPr="00CA6056" w:rsidRDefault="00C77690" w:rsidP="005B657F">
      <w:pPr>
        <w:jc w:val="center"/>
        <w:rPr>
          <w:rFonts w:ascii="黑体" w:eastAsia="黑体" w:hAnsi="黑体"/>
          <w:sz w:val="10"/>
          <w:szCs w:val="10"/>
        </w:rPr>
      </w:pPr>
    </w:p>
    <w:p w14:paraId="3D31A572" w14:textId="77777777" w:rsidR="008D0532" w:rsidRPr="00CA6056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</w:t>
      </w:r>
      <w:r w:rsidR="00281F94" w:rsidRPr="008A5D2D">
        <w:rPr>
          <w:rFonts w:ascii="黑体" w:eastAsia="黑体" w:hAnsi="黑体" w:hint="eastAsia"/>
          <w:sz w:val="28"/>
          <w:szCs w:val="28"/>
        </w:rPr>
        <w:t>二</w:t>
      </w:r>
      <w:r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281F94" w:rsidRPr="008A5D2D">
        <w:rPr>
          <w:rFonts w:ascii="黑体" w:eastAsia="黑体" w:hAnsi="黑体"/>
          <w:sz w:val="28"/>
          <w:szCs w:val="28"/>
        </w:rPr>
        <w:t>抗体</w:t>
      </w:r>
      <w:r w:rsidR="00281F94" w:rsidRPr="008A5D2D">
        <w:rPr>
          <w:rFonts w:ascii="黑体" w:eastAsia="黑体" w:hAnsi="黑体" w:hint="eastAsia"/>
          <w:sz w:val="28"/>
          <w:szCs w:val="28"/>
        </w:rPr>
        <w:t>纯化技术-1</w:t>
      </w:r>
      <w:r w:rsidRPr="008A5D2D">
        <w:rPr>
          <w:rFonts w:ascii="黑体" w:eastAsia="黑体" w:hAnsi="黑体" w:hint="eastAsia"/>
          <w:sz w:val="28"/>
          <w:szCs w:val="28"/>
        </w:rPr>
        <w:t xml:space="preserve"> </w:t>
      </w:r>
      <w:r w:rsidR="00281F94" w:rsidRPr="008A5D2D">
        <w:rPr>
          <w:rFonts w:ascii="黑体" w:eastAsia="黑体" w:hAnsi="黑体" w:hint="eastAsia"/>
          <w:sz w:val="28"/>
          <w:szCs w:val="28"/>
        </w:rPr>
        <w:t>：蛋白A亲和层析技术</w:t>
      </w:r>
    </w:p>
    <w:p w14:paraId="34A4CF2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1AC8CC6" w14:textId="3CDE9EBF" w:rsidR="008D0532" w:rsidRPr="00907945" w:rsidRDefault="00281F94" w:rsidP="003470E5">
      <w:r>
        <w:rPr>
          <w:rFonts w:ascii="宋体" w:hAnsi="宋体" w:hint="eastAsia"/>
          <w:szCs w:val="21"/>
        </w:rPr>
        <w:t>（一）了解</w:t>
      </w:r>
      <w:r w:rsidR="001B35DC">
        <w:rPr>
          <w:rFonts w:ascii="宋体" w:hAnsi="宋体" w:hint="eastAsia"/>
          <w:szCs w:val="21"/>
        </w:rPr>
        <w:t>蛋白A-固相偶联</w:t>
      </w:r>
      <w:r w:rsidR="001B35DC" w:rsidRPr="00907945">
        <w:rPr>
          <w:rFonts w:hint="eastAsia"/>
        </w:rPr>
        <w:t>技术</w:t>
      </w:r>
    </w:p>
    <w:p w14:paraId="43A14DD6" w14:textId="437CECDD" w:rsidR="008D0532" w:rsidRPr="00907945" w:rsidRDefault="00C77690" w:rsidP="003470E5">
      <w:r w:rsidRPr="00907945">
        <w:rPr>
          <w:rFonts w:hint="eastAsia"/>
        </w:rPr>
        <w:t>（二）熟悉</w:t>
      </w:r>
      <w:r w:rsidR="001B35DC" w:rsidRPr="00907945">
        <w:rPr>
          <w:rFonts w:hint="eastAsia"/>
        </w:rPr>
        <w:t>蛋白</w:t>
      </w:r>
      <w:r w:rsidR="001B35DC" w:rsidRPr="00907945">
        <w:rPr>
          <w:rFonts w:hint="eastAsia"/>
        </w:rPr>
        <w:t>A</w:t>
      </w:r>
      <w:r w:rsidR="001B35DC" w:rsidRPr="00907945">
        <w:rPr>
          <w:rFonts w:hint="eastAsia"/>
        </w:rPr>
        <w:t>亲和层析技术的原理</w:t>
      </w:r>
    </w:p>
    <w:p w14:paraId="1E33F6A4" w14:textId="2A97AE35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</w:t>
      </w:r>
      <w:r w:rsidR="00281F94" w:rsidRPr="00907945">
        <w:rPr>
          <w:rFonts w:hint="eastAsia"/>
        </w:rPr>
        <w:t>蛋白</w:t>
      </w:r>
      <w:r w:rsidR="00281F94" w:rsidRPr="00907945">
        <w:rPr>
          <w:rFonts w:hint="eastAsia"/>
        </w:rPr>
        <w:t>A</w:t>
      </w:r>
      <w:r w:rsidR="00281F94" w:rsidRPr="00907945">
        <w:rPr>
          <w:rFonts w:hint="eastAsia"/>
        </w:rPr>
        <w:t>亲和层析技术</w:t>
      </w:r>
      <w:r>
        <w:rPr>
          <w:rFonts w:ascii="宋体" w:hAnsi="宋体" w:hint="eastAsia"/>
          <w:szCs w:val="21"/>
        </w:rPr>
        <w:t>的操作</w:t>
      </w:r>
    </w:p>
    <w:p w14:paraId="4A89BAA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0C9B684" w14:textId="1802EB84" w:rsidR="008D0532" w:rsidRPr="00907945" w:rsidRDefault="00C77690" w:rsidP="003470E5">
      <w:r>
        <w:rPr>
          <w:rFonts w:ascii="宋体" w:hAnsi="宋体" w:hint="eastAsia"/>
          <w:szCs w:val="21"/>
        </w:rPr>
        <w:t>（一）实验内容讲解</w:t>
      </w:r>
    </w:p>
    <w:p w14:paraId="756B9B60" w14:textId="4311ECA3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</w:t>
      </w:r>
      <w:r w:rsidR="001B35DC" w:rsidRPr="00907945">
        <w:rPr>
          <w:rFonts w:hint="eastAsia"/>
        </w:rPr>
        <w:t>蛋白</w:t>
      </w:r>
      <w:r w:rsidR="001B35DC" w:rsidRPr="00907945">
        <w:rPr>
          <w:rFonts w:hint="eastAsia"/>
        </w:rPr>
        <w:t>A</w:t>
      </w:r>
      <w:r w:rsidR="001B35DC" w:rsidRPr="00907945">
        <w:rPr>
          <w:rFonts w:hint="eastAsia"/>
        </w:rPr>
        <w:t>亲和层析</w:t>
      </w:r>
      <w:r>
        <w:rPr>
          <w:rFonts w:ascii="宋体" w:hAnsi="宋体" w:hint="eastAsia"/>
          <w:szCs w:val="21"/>
        </w:rPr>
        <w:t>技术操作</w:t>
      </w:r>
    </w:p>
    <w:p w14:paraId="3C349F4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9CEFB66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248F5006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8FDB319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27CC9369" w14:textId="77777777" w:rsidR="008D0532" w:rsidRPr="00CA6056" w:rsidRDefault="008D0532" w:rsidP="005B657F">
      <w:pPr>
        <w:widowControl/>
        <w:jc w:val="left"/>
        <w:rPr>
          <w:sz w:val="10"/>
          <w:szCs w:val="10"/>
        </w:rPr>
      </w:pPr>
    </w:p>
    <w:p w14:paraId="6E3FE800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</w:t>
      </w:r>
      <w:r w:rsidR="00573FB8" w:rsidRPr="008A5D2D">
        <w:rPr>
          <w:rFonts w:ascii="黑体" w:eastAsia="黑体" w:hAnsi="黑体" w:hint="eastAsia"/>
          <w:sz w:val="28"/>
          <w:szCs w:val="28"/>
        </w:rPr>
        <w:t>三</w:t>
      </w:r>
      <w:r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Pr="008A5D2D">
        <w:rPr>
          <w:rFonts w:ascii="黑体" w:eastAsia="黑体" w:hAnsi="黑体"/>
          <w:sz w:val="28"/>
          <w:szCs w:val="28"/>
        </w:rPr>
        <w:t>总补体活性</w:t>
      </w:r>
      <w:r w:rsidRPr="008A5D2D">
        <w:rPr>
          <w:rFonts w:ascii="黑体" w:eastAsia="黑体" w:hAnsi="黑体" w:hint="eastAsia"/>
          <w:sz w:val="28"/>
          <w:szCs w:val="28"/>
        </w:rPr>
        <w:t>（CH</w:t>
      </w:r>
      <w:r w:rsidRPr="00E43853">
        <w:rPr>
          <w:rFonts w:ascii="黑体" w:eastAsia="黑体" w:hAnsi="黑体" w:hint="eastAsia"/>
          <w:sz w:val="28"/>
          <w:szCs w:val="28"/>
          <w:vertAlign w:val="subscript"/>
        </w:rPr>
        <w:t>50</w:t>
      </w:r>
      <w:r w:rsidRPr="008A5D2D">
        <w:rPr>
          <w:rFonts w:ascii="黑体" w:eastAsia="黑体" w:hAnsi="黑体" w:hint="eastAsia"/>
          <w:sz w:val="28"/>
          <w:szCs w:val="28"/>
        </w:rPr>
        <w:t>）测定</w:t>
      </w:r>
    </w:p>
    <w:p w14:paraId="24B4456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2D86980" w14:textId="21B00035" w:rsidR="008D0532" w:rsidRPr="00907945" w:rsidRDefault="00C77690" w:rsidP="003470E5">
      <w:r>
        <w:rPr>
          <w:rFonts w:ascii="宋体" w:hAnsi="宋体" w:hint="eastAsia"/>
          <w:szCs w:val="21"/>
        </w:rPr>
        <w:t>（一）了解总补体活性测定的临</w:t>
      </w:r>
      <w:r w:rsidRPr="00907945">
        <w:rPr>
          <w:rFonts w:hint="eastAsia"/>
        </w:rPr>
        <w:t>床意义</w:t>
      </w:r>
    </w:p>
    <w:p w14:paraId="3354137D" w14:textId="7804C6AB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（二）熟悉总补体活性测定（</w:t>
      </w:r>
      <w:r w:rsidRPr="00907945">
        <w:rPr>
          <w:rFonts w:hint="eastAsia"/>
        </w:rPr>
        <w:t>CH50</w:t>
      </w:r>
      <w:r>
        <w:rPr>
          <w:rFonts w:ascii="宋体" w:hAnsi="宋体" w:hint="eastAsia"/>
          <w:szCs w:val="21"/>
        </w:rPr>
        <w:t>）方法和相关仪器使用方法</w:t>
      </w:r>
    </w:p>
    <w:p w14:paraId="3B7C80E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269ACE8" w14:textId="6A469105" w:rsidR="008D0532" w:rsidRPr="00907945" w:rsidRDefault="00C77690" w:rsidP="003470E5">
      <w:r>
        <w:rPr>
          <w:rFonts w:ascii="宋体" w:hAnsi="宋体" w:hint="eastAsia"/>
          <w:szCs w:val="21"/>
        </w:rPr>
        <w:t>（一）</w:t>
      </w:r>
      <w:r w:rsidR="00C13176">
        <w:rPr>
          <w:rFonts w:ascii="宋体" w:hAnsi="宋体" w:hint="eastAsia"/>
          <w:szCs w:val="21"/>
        </w:rPr>
        <w:t>制备待测血清稀释样本</w:t>
      </w:r>
    </w:p>
    <w:p w14:paraId="1B1B0059" w14:textId="3036533F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（二）总补体活性测定的技术操作</w:t>
      </w:r>
    </w:p>
    <w:p w14:paraId="75E9156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三、教学学时安排</w:t>
      </w:r>
    </w:p>
    <w:p w14:paraId="09E7A7D4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171E308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C3893F0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219069C8" w14:textId="77777777" w:rsidR="00C77690" w:rsidRPr="00CA6056" w:rsidRDefault="00C77690" w:rsidP="005B657F">
      <w:pPr>
        <w:jc w:val="center"/>
        <w:rPr>
          <w:rFonts w:ascii="黑体" w:eastAsia="黑体" w:hAnsi="黑体"/>
          <w:sz w:val="10"/>
          <w:szCs w:val="10"/>
        </w:rPr>
      </w:pPr>
    </w:p>
    <w:p w14:paraId="3C36E06B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</w:t>
      </w:r>
      <w:r w:rsidR="00573FB8" w:rsidRPr="008A5D2D">
        <w:rPr>
          <w:rFonts w:ascii="黑体" w:eastAsia="黑体" w:hAnsi="黑体" w:hint="eastAsia"/>
          <w:sz w:val="28"/>
          <w:szCs w:val="28"/>
        </w:rPr>
        <w:t>四</w:t>
      </w:r>
      <w:r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Pr="008A5D2D">
        <w:rPr>
          <w:rFonts w:ascii="黑体" w:eastAsia="黑体" w:hAnsi="黑体"/>
          <w:sz w:val="28"/>
          <w:szCs w:val="28"/>
        </w:rPr>
        <w:t>荧光抗体技术</w:t>
      </w:r>
    </w:p>
    <w:p w14:paraId="204C3CA5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7BF3C44" w14:textId="74761251" w:rsidR="008D0532" w:rsidRPr="00907945" w:rsidRDefault="00C77690" w:rsidP="003470E5">
      <w:r>
        <w:rPr>
          <w:rFonts w:ascii="宋体" w:hAnsi="宋体" w:hint="eastAsia"/>
          <w:szCs w:val="21"/>
        </w:rPr>
        <w:t>（一）了解荧光抗体技术的</w:t>
      </w:r>
      <w:r w:rsidRPr="00907945">
        <w:rPr>
          <w:rFonts w:hint="eastAsia"/>
        </w:rPr>
        <w:t>临床应用</w:t>
      </w:r>
    </w:p>
    <w:p w14:paraId="6E77CAA0" w14:textId="7AC1B628" w:rsidR="008D0532" w:rsidRPr="00907945" w:rsidRDefault="00C77690" w:rsidP="003470E5">
      <w:r w:rsidRPr="00907945">
        <w:rPr>
          <w:rFonts w:hint="eastAsia"/>
        </w:rPr>
        <w:t>（二）熟悉相关仪器使用方法</w:t>
      </w:r>
    </w:p>
    <w:p w14:paraId="04A558BC" w14:textId="55716878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（三）掌握荧光抗体技术的原</w:t>
      </w:r>
      <w:r>
        <w:rPr>
          <w:rFonts w:ascii="宋体" w:hAnsi="宋体" w:hint="eastAsia"/>
          <w:szCs w:val="21"/>
        </w:rPr>
        <w:t>理、操作方法</w:t>
      </w:r>
    </w:p>
    <w:p w14:paraId="5649DA7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CCAA6E5" w14:textId="77777777" w:rsidR="003470E5" w:rsidRDefault="00C77690" w:rsidP="003470E5">
      <w:r>
        <w:rPr>
          <w:rFonts w:ascii="宋体" w:hAnsi="宋体" w:hint="eastAsia"/>
          <w:szCs w:val="21"/>
        </w:rPr>
        <w:t>（一）实验内容讲解</w:t>
      </w:r>
    </w:p>
    <w:p w14:paraId="76BD0965" w14:textId="159EEBD9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（二）实验操作和结果</w:t>
      </w:r>
      <w:r>
        <w:rPr>
          <w:rFonts w:ascii="宋体" w:hAnsi="宋体" w:hint="eastAsia"/>
          <w:szCs w:val="21"/>
        </w:rPr>
        <w:t>观察</w:t>
      </w:r>
    </w:p>
    <w:p w14:paraId="4D1E69C4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2CC6AA2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172387F2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9230024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5EC94BE1" w14:textId="77777777" w:rsidR="008D0532" w:rsidRPr="00CA6056" w:rsidRDefault="008D0532" w:rsidP="005B657F">
      <w:pPr>
        <w:widowControl/>
        <w:jc w:val="left"/>
        <w:rPr>
          <w:sz w:val="10"/>
          <w:szCs w:val="10"/>
        </w:rPr>
      </w:pPr>
    </w:p>
    <w:p w14:paraId="6B70D8AB" w14:textId="77777777" w:rsidR="008D0532" w:rsidRPr="008A5D2D" w:rsidRDefault="00C77690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</w:t>
      </w:r>
      <w:r w:rsidR="00573FB8" w:rsidRPr="008A5D2D">
        <w:rPr>
          <w:rFonts w:ascii="黑体" w:eastAsia="黑体" w:hAnsi="黑体" w:hint="eastAsia"/>
          <w:sz w:val="28"/>
          <w:szCs w:val="28"/>
        </w:rPr>
        <w:t>五</w:t>
      </w:r>
      <w:r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C13176" w:rsidRPr="008A5D2D">
        <w:rPr>
          <w:rFonts w:ascii="黑体" w:eastAsia="黑体" w:hAnsi="黑体" w:hint="eastAsia"/>
          <w:sz w:val="28"/>
          <w:szCs w:val="28"/>
        </w:rPr>
        <w:t>斑点酶</w:t>
      </w:r>
      <w:r w:rsidRPr="008A5D2D">
        <w:rPr>
          <w:rFonts w:ascii="黑体" w:eastAsia="黑体" w:hAnsi="黑体"/>
          <w:sz w:val="28"/>
          <w:szCs w:val="28"/>
        </w:rPr>
        <w:t>免疫印迹技术</w:t>
      </w:r>
      <w:r w:rsidR="00C13176" w:rsidRPr="008A5D2D">
        <w:rPr>
          <w:rFonts w:ascii="黑体" w:eastAsia="黑体" w:hAnsi="黑体" w:hint="eastAsia"/>
          <w:sz w:val="28"/>
          <w:szCs w:val="28"/>
        </w:rPr>
        <w:t>和胶体金免疫层析技术</w:t>
      </w:r>
    </w:p>
    <w:p w14:paraId="63350178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386416C" w14:textId="70A99BF1" w:rsidR="008D0532" w:rsidRPr="00907945" w:rsidRDefault="00C77690" w:rsidP="003470E5">
      <w:r>
        <w:rPr>
          <w:rFonts w:ascii="宋体" w:hAnsi="宋体" w:hint="eastAsia"/>
          <w:szCs w:val="21"/>
        </w:rPr>
        <w:t>（一）了解</w:t>
      </w:r>
      <w:r w:rsidR="00C13176">
        <w:rPr>
          <w:rFonts w:ascii="宋体" w:hAnsi="宋体" w:hint="eastAsia"/>
          <w:szCs w:val="21"/>
        </w:rPr>
        <w:t>相关仪器使用方</w:t>
      </w:r>
      <w:r w:rsidR="00C13176" w:rsidRPr="00907945">
        <w:rPr>
          <w:rFonts w:hint="eastAsia"/>
        </w:rPr>
        <w:t>法</w:t>
      </w:r>
    </w:p>
    <w:p w14:paraId="50888421" w14:textId="35D069C2" w:rsidR="008D0532" w:rsidRPr="00907945" w:rsidRDefault="00C77690" w:rsidP="003470E5">
      <w:r w:rsidRPr="00907945">
        <w:rPr>
          <w:rFonts w:hint="eastAsia"/>
        </w:rPr>
        <w:t>（二）熟悉</w:t>
      </w:r>
      <w:r w:rsidR="00C13176" w:rsidRPr="00907945">
        <w:rPr>
          <w:rFonts w:hint="eastAsia"/>
        </w:rPr>
        <w:t>斑点酶免疫印迹试验和胶体金免疫层析试验的临床应用</w:t>
      </w:r>
    </w:p>
    <w:p w14:paraId="2041D329" w14:textId="1775FF09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（三）掌握免疫印迹试验</w:t>
      </w:r>
      <w:r w:rsidR="00C13176" w:rsidRPr="00907945">
        <w:rPr>
          <w:rFonts w:hint="eastAsia"/>
        </w:rPr>
        <w:t>胶体金</w:t>
      </w:r>
      <w:r w:rsidR="00C13176" w:rsidRPr="00C13176">
        <w:rPr>
          <w:rFonts w:ascii="宋体" w:hAnsi="宋体" w:hint="eastAsia"/>
          <w:szCs w:val="21"/>
        </w:rPr>
        <w:t>免疫层析</w:t>
      </w:r>
      <w:r w:rsidR="00C13176">
        <w:rPr>
          <w:rFonts w:ascii="宋体" w:hAnsi="宋体" w:hint="eastAsia"/>
          <w:szCs w:val="21"/>
        </w:rPr>
        <w:t>试验的检测</w:t>
      </w:r>
      <w:r>
        <w:rPr>
          <w:rFonts w:ascii="宋体" w:hAnsi="宋体" w:hint="eastAsia"/>
          <w:szCs w:val="21"/>
        </w:rPr>
        <w:t>原理</w:t>
      </w:r>
      <w:r w:rsidR="00C13176"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</w:rPr>
        <w:t>操作方法</w:t>
      </w:r>
    </w:p>
    <w:p w14:paraId="184E985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A36661F" w14:textId="24C5C1A8" w:rsidR="008D0532" w:rsidRPr="00907945" w:rsidRDefault="00C77690" w:rsidP="003470E5">
      <w:r>
        <w:rPr>
          <w:rFonts w:ascii="宋体" w:hAnsi="宋体" w:hint="eastAsia"/>
          <w:szCs w:val="21"/>
        </w:rPr>
        <w:t>（一）</w:t>
      </w:r>
      <w:r w:rsidR="00C13176" w:rsidRPr="00C13176">
        <w:rPr>
          <w:rFonts w:ascii="宋体" w:hAnsi="宋体" w:hint="eastAsia"/>
          <w:szCs w:val="21"/>
        </w:rPr>
        <w:t>胶体金免疫层析</w:t>
      </w:r>
      <w:r w:rsidR="00C13176">
        <w:rPr>
          <w:rFonts w:ascii="宋体" w:hAnsi="宋体" w:hint="eastAsia"/>
          <w:szCs w:val="21"/>
        </w:rPr>
        <w:t>试验的</w:t>
      </w:r>
      <w:r w:rsidR="00C13176" w:rsidRPr="00907945">
        <w:rPr>
          <w:rFonts w:hint="eastAsia"/>
        </w:rPr>
        <w:t>操作和结果观察</w:t>
      </w:r>
    </w:p>
    <w:p w14:paraId="33F86F0E" w14:textId="51A30526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</w:t>
      </w:r>
      <w:r w:rsidR="00C13176" w:rsidRPr="00907945">
        <w:rPr>
          <w:rFonts w:hint="eastAsia"/>
        </w:rPr>
        <w:t>斑点酶免疫印迹试验的</w:t>
      </w:r>
      <w:r w:rsidRPr="00907945">
        <w:rPr>
          <w:rFonts w:hint="eastAsia"/>
        </w:rPr>
        <w:t>操作</w:t>
      </w:r>
      <w:r>
        <w:rPr>
          <w:rFonts w:ascii="宋体" w:hAnsi="宋体" w:hint="eastAsia"/>
          <w:szCs w:val="21"/>
        </w:rPr>
        <w:t>和结果观察</w:t>
      </w:r>
    </w:p>
    <w:p w14:paraId="5CC943F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041AA22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6228ABC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D539BF5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1B92E098" w14:textId="77777777" w:rsidR="008D0532" w:rsidRPr="00CA6056" w:rsidRDefault="008D0532" w:rsidP="005B657F">
      <w:pPr>
        <w:widowControl/>
        <w:jc w:val="left"/>
        <w:rPr>
          <w:sz w:val="10"/>
          <w:szCs w:val="10"/>
        </w:rPr>
      </w:pPr>
    </w:p>
    <w:p w14:paraId="6CBEF1D8" w14:textId="77777777" w:rsidR="008D0532" w:rsidRPr="008A5D2D" w:rsidRDefault="000C7FAF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实验六</w:t>
      </w:r>
      <w:r w:rsidR="00C77690"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C77690" w:rsidRPr="008A5D2D">
        <w:rPr>
          <w:rFonts w:ascii="黑体" w:eastAsia="黑体" w:hAnsi="黑体"/>
          <w:sz w:val="28"/>
          <w:szCs w:val="28"/>
        </w:rPr>
        <w:t>酶联免疫吸附试验</w:t>
      </w:r>
      <w:r w:rsidR="00C77690" w:rsidRPr="008A5D2D">
        <w:rPr>
          <w:rFonts w:ascii="黑体" w:eastAsia="黑体" w:hAnsi="黑体" w:hint="eastAsia"/>
          <w:sz w:val="28"/>
          <w:szCs w:val="28"/>
        </w:rPr>
        <w:t>（双抗体夹心法）</w:t>
      </w:r>
    </w:p>
    <w:p w14:paraId="7450E85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EEF7CEC" w14:textId="760968B4" w:rsidR="008D0532" w:rsidRPr="00907945" w:rsidRDefault="00C77690" w:rsidP="003470E5">
      <w:r>
        <w:rPr>
          <w:rFonts w:ascii="宋体" w:hAnsi="宋体" w:hint="eastAsia"/>
          <w:szCs w:val="21"/>
        </w:rPr>
        <w:t>（一）了解酶联免疫吸附试验</w:t>
      </w:r>
      <w:r w:rsidRPr="00907945">
        <w:rPr>
          <w:rFonts w:hint="eastAsia"/>
        </w:rPr>
        <w:t>的类型</w:t>
      </w:r>
    </w:p>
    <w:p w14:paraId="24983FAE" w14:textId="6202C2CA" w:rsidR="008D0532" w:rsidRPr="00907945" w:rsidRDefault="00C77690" w:rsidP="003470E5">
      <w:r w:rsidRPr="00907945">
        <w:rPr>
          <w:rFonts w:hint="eastAsia"/>
        </w:rPr>
        <w:t>（二）熟悉酶标仪的使用方法</w:t>
      </w:r>
    </w:p>
    <w:p w14:paraId="7FCFB6CC" w14:textId="1EF7B3E6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（三）掌握酶免疫测定夹心法的</w:t>
      </w:r>
      <w:r>
        <w:rPr>
          <w:rFonts w:ascii="宋体" w:hAnsi="宋体" w:hint="eastAsia"/>
          <w:szCs w:val="21"/>
        </w:rPr>
        <w:t>方法和原理</w:t>
      </w:r>
    </w:p>
    <w:p w14:paraId="5EA49FFA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C9A1B00" w14:textId="1FBD4357" w:rsidR="008D0532" w:rsidRPr="00907945" w:rsidRDefault="00C77690" w:rsidP="003470E5">
      <w:r>
        <w:rPr>
          <w:rFonts w:ascii="宋体" w:hAnsi="宋体" w:hint="eastAsia"/>
          <w:szCs w:val="21"/>
        </w:rPr>
        <w:t>（一）实验内容讲解</w:t>
      </w:r>
    </w:p>
    <w:p w14:paraId="6F0ABF64" w14:textId="3ACD30B4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（二）双抗体夹心测抗</w:t>
      </w:r>
      <w:r>
        <w:rPr>
          <w:rFonts w:ascii="宋体" w:hAnsi="宋体" w:hint="eastAsia"/>
          <w:szCs w:val="21"/>
        </w:rPr>
        <w:t>原实验操作</w:t>
      </w:r>
    </w:p>
    <w:p w14:paraId="0A5D4ADB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80D59D9" w14:textId="77777777" w:rsidR="008D0532" w:rsidRPr="003470E5" w:rsidRDefault="00C77690" w:rsidP="003470E5">
      <w:pPr>
        <w:rPr>
          <w:rFonts w:ascii="黑体" w:eastAsia="黑体" w:hAnsi="黑体"/>
          <w:b/>
          <w:bCs/>
        </w:rPr>
      </w:pPr>
      <w:r w:rsidRPr="003470E5">
        <w:rPr>
          <w:rFonts w:ascii="宋体" w:hAnsi="宋体" w:cs="宋体" w:hint="eastAsia"/>
          <w:b/>
          <w:bCs/>
        </w:rPr>
        <w:t>3学时</w:t>
      </w:r>
    </w:p>
    <w:p w14:paraId="733CACB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四、教学方法</w:t>
      </w:r>
    </w:p>
    <w:p w14:paraId="79BA4B2E" w14:textId="77777777" w:rsidR="008D0532" w:rsidRPr="003470E5" w:rsidRDefault="00C77690" w:rsidP="003470E5">
      <w:pPr>
        <w:rPr>
          <w:b/>
          <w:bCs/>
        </w:rPr>
      </w:pPr>
      <w:r w:rsidRPr="003470E5">
        <w:rPr>
          <w:rFonts w:hint="eastAsia"/>
          <w:b/>
          <w:bCs/>
        </w:rPr>
        <w:t>学生操作</w:t>
      </w:r>
    </w:p>
    <w:p w14:paraId="7AE32329" w14:textId="77777777" w:rsidR="008D0532" w:rsidRPr="00CA6056" w:rsidRDefault="008D0532" w:rsidP="005B657F">
      <w:pPr>
        <w:widowControl/>
        <w:jc w:val="left"/>
        <w:rPr>
          <w:sz w:val="10"/>
          <w:szCs w:val="10"/>
        </w:rPr>
      </w:pPr>
    </w:p>
    <w:p w14:paraId="76C8DB0B" w14:textId="77777777" w:rsidR="008D0532" w:rsidRPr="008A5D2D" w:rsidRDefault="000C7FAF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实验七</w:t>
      </w:r>
      <w:r w:rsidR="00C77690"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C77690" w:rsidRPr="008A5D2D">
        <w:rPr>
          <w:rFonts w:ascii="黑体" w:eastAsia="黑体" w:hAnsi="黑体"/>
          <w:sz w:val="28"/>
          <w:szCs w:val="28"/>
        </w:rPr>
        <w:t>酶联免疫吸附试验</w:t>
      </w:r>
      <w:r w:rsidR="00C77690" w:rsidRPr="008A5D2D">
        <w:rPr>
          <w:rFonts w:ascii="黑体" w:eastAsia="黑体" w:hAnsi="黑体" w:hint="eastAsia"/>
          <w:sz w:val="28"/>
          <w:szCs w:val="28"/>
        </w:rPr>
        <w:t>（双抗原竞争法）</w:t>
      </w:r>
    </w:p>
    <w:p w14:paraId="12883EA4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FD7E6FB" w14:textId="5A1B3899" w:rsidR="008D0532" w:rsidRPr="00907945" w:rsidRDefault="00C77690" w:rsidP="003470E5">
      <w:r>
        <w:rPr>
          <w:rFonts w:ascii="宋体" w:hAnsi="宋体" w:hint="eastAsia"/>
          <w:szCs w:val="21"/>
        </w:rPr>
        <w:t>（一）了解酶联免疫吸附</w:t>
      </w:r>
      <w:r w:rsidRPr="00907945">
        <w:rPr>
          <w:rFonts w:hint="eastAsia"/>
        </w:rPr>
        <w:t>试验的类型</w:t>
      </w:r>
    </w:p>
    <w:p w14:paraId="68C4F702" w14:textId="0DFA65AC" w:rsidR="008D0532" w:rsidRPr="00907945" w:rsidRDefault="00C77690" w:rsidP="003470E5">
      <w:r w:rsidRPr="00907945">
        <w:rPr>
          <w:rFonts w:hint="eastAsia"/>
        </w:rPr>
        <w:t>（二）熟悉酶标仪的使用方法</w:t>
      </w:r>
    </w:p>
    <w:p w14:paraId="67450109" w14:textId="290DB58B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（三）掌握酶免疫测定竞争</w:t>
      </w:r>
      <w:r>
        <w:rPr>
          <w:rFonts w:ascii="宋体" w:hAnsi="宋体" w:hint="eastAsia"/>
          <w:szCs w:val="21"/>
        </w:rPr>
        <w:t>法的方法和原理</w:t>
      </w:r>
    </w:p>
    <w:p w14:paraId="5D45930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1266ECD" w14:textId="5A69D498" w:rsidR="008D0532" w:rsidRPr="00907945" w:rsidRDefault="00C77690" w:rsidP="003470E5">
      <w:r>
        <w:rPr>
          <w:rFonts w:ascii="宋体" w:hAnsi="宋体" w:hint="eastAsia"/>
          <w:szCs w:val="21"/>
        </w:rPr>
        <w:t>（一）实验内容讲</w:t>
      </w:r>
      <w:r w:rsidRPr="00907945">
        <w:rPr>
          <w:rFonts w:hint="eastAsia"/>
        </w:rPr>
        <w:t>解</w:t>
      </w:r>
    </w:p>
    <w:p w14:paraId="4A758098" w14:textId="6CD249E5" w:rsidR="008D0532" w:rsidRDefault="00C77690" w:rsidP="003470E5">
      <w:pPr>
        <w:rPr>
          <w:rFonts w:ascii="宋体" w:hAnsi="宋体"/>
          <w:szCs w:val="21"/>
        </w:rPr>
      </w:pPr>
      <w:r w:rsidRPr="00907945">
        <w:rPr>
          <w:rFonts w:hint="eastAsia"/>
        </w:rPr>
        <w:t>（二）酶免疫测定竞</w:t>
      </w:r>
      <w:r>
        <w:rPr>
          <w:rFonts w:ascii="宋体" w:hAnsi="宋体" w:hint="eastAsia"/>
          <w:szCs w:val="21"/>
        </w:rPr>
        <w:t>争法实验操作</w:t>
      </w:r>
    </w:p>
    <w:p w14:paraId="18D3240F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71B08F2" w14:textId="77777777" w:rsidR="008D0532" w:rsidRDefault="00C77690" w:rsidP="003470E5">
      <w:pPr>
        <w:rPr>
          <w:rFonts w:ascii="黑体" w:eastAsia="黑体" w:hAnsi="黑体"/>
        </w:rPr>
      </w:pPr>
      <w:r>
        <w:rPr>
          <w:rFonts w:ascii="宋体" w:hAnsi="宋体" w:cs="宋体" w:hint="eastAsia"/>
        </w:rPr>
        <w:t>3学时</w:t>
      </w:r>
    </w:p>
    <w:p w14:paraId="6333204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B6A2114" w14:textId="77777777" w:rsidR="008D0532" w:rsidRDefault="00C77690" w:rsidP="003470E5">
      <w:r>
        <w:rPr>
          <w:rFonts w:hint="eastAsia"/>
        </w:rPr>
        <w:t>学生操作</w:t>
      </w:r>
    </w:p>
    <w:p w14:paraId="7183DB92" w14:textId="77777777" w:rsidR="00CA6056" w:rsidRPr="00CA6056" w:rsidRDefault="00CA6056" w:rsidP="005B657F">
      <w:pPr>
        <w:rPr>
          <w:sz w:val="10"/>
          <w:szCs w:val="10"/>
        </w:rPr>
      </w:pPr>
    </w:p>
    <w:p w14:paraId="6A8B720A" w14:textId="77777777" w:rsidR="008D0532" w:rsidRPr="008A5D2D" w:rsidRDefault="000C7FAF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实验八</w:t>
      </w:r>
      <w:r w:rsidR="00C77690" w:rsidRPr="008A5D2D">
        <w:rPr>
          <w:rFonts w:ascii="黑体" w:eastAsia="黑体" w:hAnsi="黑体" w:hint="eastAsia"/>
          <w:sz w:val="28"/>
          <w:szCs w:val="28"/>
        </w:rPr>
        <w:t xml:space="preserve">   </w:t>
      </w:r>
      <w:r w:rsidR="00C77690" w:rsidRPr="008A5D2D">
        <w:rPr>
          <w:rFonts w:ascii="黑体" w:eastAsia="黑体" w:hAnsi="黑体"/>
          <w:sz w:val="28"/>
          <w:szCs w:val="28"/>
        </w:rPr>
        <w:t>化学发光分析</w:t>
      </w:r>
    </w:p>
    <w:p w14:paraId="02A2C92C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A0C40CD" w14:textId="1950A4B4" w:rsidR="008D0532" w:rsidRPr="00907945" w:rsidRDefault="00C77690" w:rsidP="003570C9">
      <w:r>
        <w:rPr>
          <w:rFonts w:ascii="宋体" w:hAnsi="宋体" w:hint="eastAsia"/>
          <w:color w:val="000000"/>
          <w:szCs w:val="21"/>
        </w:rPr>
        <w:t>（一）了解</w:t>
      </w:r>
      <w:r w:rsidR="00882D69">
        <w:rPr>
          <w:rFonts w:ascii="宋体" w:hAnsi="宋体" w:hint="eastAsia"/>
          <w:color w:val="000000"/>
          <w:szCs w:val="21"/>
        </w:rPr>
        <w:t>化学</w:t>
      </w:r>
      <w:r>
        <w:rPr>
          <w:rFonts w:ascii="宋体" w:hAnsi="宋体" w:hint="eastAsia"/>
          <w:color w:val="000000"/>
          <w:szCs w:val="21"/>
        </w:rPr>
        <w:t>发光免疫分析仪的</w:t>
      </w:r>
      <w:r w:rsidRPr="00907945">
        <w:rPr>
          <w:rFonts w:hint="eastAsia"/>
        </w:rPr>
        <w:t>使用</w:t>
      </w:r>
    </w:p>
    <w:p w14:paraId="031ECB93" w14:textId="45CB50C0" w:rsidR="008D0532" w:rsidRPr="00907945" w:rsidRDefault="00C77690" w:rsidP="003570C9">
      <w:r w:rsidRPr="00907945">
        <w:rPr>
          <w:rFonts w:hint="eastAsia"/>
        </w:rPr>
        <w:t>（二）熟悉</w:t>
      </w:r>
      <w:r w:rsidR="00882D69" w:rsidRPr="00907945">
        <w:rPr>
          <w:rFonts w:hint="eastAsia"/>
        </w:rPr>
        <w:t>化学发</w:t>
      </w:r>
      <w:r w:rsidRPr="00907945">
        <w:rPr>
          <w:rFonts w:hint="eastAsia"/>
        </w:rPr>
        <w:t>光免疫的操作过程</w:t>
      </w:r>
    </w:p>
    <w:p w14:paraId="4F747B60" w14:textId="23E5BAE8" w:rsidR="008D0532" w:rsidRDefault="00C77690" w:rsidP="003570C9">
      <w:pPr>
        <w:rPr>
          <w:rFonts w:ascii="宋体" w:hAnsi="宋体"/>
          <w:color w:val="000000"/>
          <w:szCs w:val="21"/>
        </w:rPr>
      </w:pPr>
      <w:r w:rsidRPr="00907945">
        <w:rPr>
          <w:rFonts w:hint="eastAsia"/>
        </w:rPr>
        <w:t>（三）掌握</w:t>
      </w:r>
      <w:r w:rsidR="00882D69" w:rsidRPr="00907945">
        <w:rPr>
          <w:rFonts w:hint="eastAsia"/>
        </w:rPr>
        <w:t>化学发</w:t>
      </w:r>
      <w:r w:rsidRPr="00907945">
        <w:rPr>
          <w:rFonts w:hint="eastAsia"/>
        </w:rPr>
        <w:t>光免疫分析测定原</w:t>
      </w:r>
      <w:r>
        <w:rPr>
          <w:rFonts w:ascii="宋体" w:hAnsi="宋体" w:hint="eastAsia"/>
          <w:color w:val="000000"/>
          <w:szCs w:val="21"/>
        </w:rPr>
        <w:t>理</w:t>
      </w:r>
    </w:p>
    <w:p w14:paraId="42ADFBD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7A2B85A" w14:textId="3F401200" w:rsidR="008D0532" w:rsidRPr="00907945" w:rsidRDefault="00C77690" w:rsidP="003570C9">
      <w:r>
        <w:rPr>
          <w:rFonts w:ascii="宋体" w:hAnsi="宋体" w:hint="eastAsia"/>
          <w:color w:val="000000"/>
          <w:szCs w:val="21"/>
        </w:rPr>
        <w:t>（一）</w:t>
      </w:r>
      <w:r w:rsidR="00C93D48">
        <w:rPr>
          <w:rFonts w:ascii="宋体" w:hAnsi="宋体" w:hint="eastAsia"/>
          <w:szCs w:val="21"/>
        </w:rPr>
        <w:t>实验内容讲</w:t>
      </w:r>
      <w:r w:rsidR="00C93D48" w:rsidRPr="00907945">
        <w:rPr>
          <w:rFonts w:hint="eastAsia"/>
        </w:rPr>
        <w:t>解</w:t>
      </w:r>
    </w:p>
    <w:p w14:paraId="28872159" w14:textId="17FF5AED" w:rsidR="008D0532" w:rsidRDefault="00C77690" w:rsidP="003570C9">
      <w:pPr>
        <w:rPr>
          <w:rFonts w:ascii="宋体" w:hAnsi="宋体"/>
          <w:color w:val="000000"/>
          <w:szCs w:val="21"/>
        </w:rPr>
      </w:pPr>
      <w:r w:rsidRPr="00907945">
        <w:rPr>
          <w:rFonts w:hint="eastAsia"/>
        </w:rPr>
        <w:t>（二）</w:t>
      </w:r>
      <w:r w:rsidR="00882D69" w:rsidRPr="00907945">
        <w:rPr>
          <w:rFonts w:hint="eastAsia"/>
        </w:rPr>
        <w:t>化学发光分析</w:t>
      </w:r>
      <w:r w:rsidR="00882D69">
        <w:rPr>
          <w:rFonts w:ascii="宋体" w:hAnsi="宋体" w:hint="eastAsia"/>
          <w:color w:val="000000"/>
          <w:szCs w:val="21"/>
        </w:rPr>
        <w:t>的</w:t>
      </w:r>
      <w:r w:rsidR="00C93D48">
        <w:rPr>
          <w:rFonts w:ascii="宋体" w:hAnsi="宋体" w:hint="eastAsia"/>
          <w:color w:val="000000"/>
          <w:szCs w:val="21"/>
        </w:rPr>
        <w:t>实验操作</w:t>
      </w:r>
    </w:p>
    <w:p w14:paraId="63172633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A216EB0" w14:textId="77777777" w:rsidR="008D0532" w:rsidRPr="003570C9" w:rsidRDefault="00C77690" w:rsidP="003570C9">
      <w:pPr>
        <w:rPr>
          <w:rFonts w:ascii="黑体" w:eastAsia="黑体" w:hAnsi="黑体"/>
          <w:b/>
          <w:bCs/>
        </w:rPr>
      </w:pPr>
      <w:r w:rsidRPr="003570C9">
        <w:rPr>
          <w:rFonts w:ascii="宋体" w:hAnsi="宋体" w:cs="宋体" w:hint="eastAsia"/>
          <w:b/>
          <w:bCs/>
        </w:rPr>
        <w:t>3学时</w:t>
      </w:r>
    </w:p>
    <w:p w14:paraId="3FA00897" w14:textId="77777777" w:rsidR="008D0532" w:rsidRDefault="00C77690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9765A99" w14:textId="77777777" w:rsidR="008D0532" w:rsidRPr="003570C9" w:rsidRDefault="00C77690" w:rsidP="003570C9">
      <w:pPr>
        <w:rPr>
          <w:b/>
          <w:bCs/>
        </w:rPr>
      </w:pPr>
      <w:r w:rsidRPr="003570C9">
        <w:rPr>
          <w:rFonts w:hint="eastAsia"/>
          <w:b/>
          <w:bCs/>
        </w:rPr>
        <w:t>学生操作</w:t>
      </w:r>
    </w:p>
    <w:p w14:paraId="4C7EA64D" w14:textId="77777777" w:rsidR="000C7FAF" w:rsidRPr="00CA6056" w:rsidRDefault="000C7FAF" w:rsidP="005B657F">
      <w:pPr>
        <w:rPr>
          <w:sz w:val="10"/>
          <w:szCs w:val="10"/>
        </w:rPr>
      </w:pPr>
    </w:p>
    <w:p w14:paraId="31BEC897" w14:textId="77777777" w:rsidR="000C7FAF" w:rsidRPr="008A5D2D" w:rsidRDefault="000C7FAF" w:rsidP="005B657F">
      <w:pPr>
        <w:jc w:val="center"/>
        <w:rPr>
          <w:rFonts w:ascii="黑体" w:eastAsia="黑体" w:hAnsi="黑体"/>
          <w:sz w:val="28"/>
          <w:szCs w:val="28"/>
        </w:rPr>
      </w:pPr>
      <w:r w:rsidRPr="008A5D2D">
        <w:rPr>
          <w:rFonts w:ascii="黑体" w:eastAsia="黑体" w:hAnsi="黑体" w:hint="eastAsia"/>
          <w:sz w:val="28"/>
          <w:szCs w:val="28"/>
        </w:rPr>
        <w:t>实验九   流式细胞术</w:t>
      </w:r>
    </w:p>
    <w:p w14:paraId="7F2222EA" w14:textId="77777777" w:rsidR="000C7FAF" w:rsidRDefault="000C7FAF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BA277F2" w14:textId="27BD72B2" w:rsidR="000C7FAF" w:rsidRPr="00907945" w:rsidRDefault="000C7FAF" w:rsidP="003570C9">
      <w:r>
        <w:rPr>
          <w:rFonts w:ascii="宋体" w:hAnsi="宋体" w:hint="eastAsia"/>
          <w:color w:val="000000"/>
          <w:szCs w:val="21"/>
        </w:rPr>
        <w:t>（一）了解流式细胞仪器</w:t>
      </w:r>
      <w:r w:rsidRPr="00907945">
        <w:rPr>
          <w:rFonts w:hint="eastAsia"/>
        </w:rPr>
        <w:t>的使用</w:t>
      </w:r>
    </w:p>
    <w:p w14:paraId="02E07262" w14:textId="3A4FF02B" w:rsidR="000C7FAF" w:rsidRPr="00907945" w:rsidRDefault="000C7FAF" w:rsidP="003570C9">
      <w:r w:rsidRPr="00907945">
        <w:rPr>
          <w:rFonts w:hint="eastAsia"/>
        </w:rPr>
        <w:t>（二）熟悉流式细胞的操作过程</w:t>
      </w:r>
    </w:p>
    <w:p w14:paraId="7790C98D" w14:textId="29E5DEAC" w:rsidR="000C7FAF" w:rsidRDefault="000C7FAF" w:rsidP="003570C9">
      <w:pPr>
        <w:rPr>
          <w:rFonts w:ascii="宋体" w:hAnsi="宋体"/>
          <w:color w:val="000000"/>
          <w:szCs w:val="21"/>
        </w:rPr>
      </w:pPr>
      <w:r w:rsidRPr="00907945">
        <w:rPr>
          <w:rFonts w:hint="eastAsia"/>
        </w:rPr>
        <w:t>（三）掌握流式细胞术的检</w:t>
      </w:r>
      <w:r>
        <w:rPr>
          <w:rFonts w:ascii="宋体" w:hAnsi="宋体" w:hint="eastAsia"/>
          <w:color w:val="000000"/>
          <w:szCs w:val="21"/>
        </w:rPr>
        <w:t>测原理</w:t>
      </w:r>
    </w:p>
    <w:p w14:paraId="08913006" w14:textId="77777777" w:rsidR="000C7FAF" w:rsidRDefault="000C7FAF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44EBFBB8" w14:textId="729C3550" w:rsidR="000C7FAF" w:rsidRPr="00907945" w:rsidRDefault="000C7FAF" w:rsidP="003570C9">
      <w:r>
        <w:rPr>
          <w:rFonts w:ascii="宋体" w:hAnsi="宋体" w:hint="eastAsia"/>
          <w:color w:val="000000"/>
          <w:szCs w:val="21"/>
        </w:rPr>
        <w:t>（一）</w:t>
      </w:r>
      <w:r w:rsidR="00882D69">
        <w:rPr>
          <w:rFonts w:ascii="宋体" w:hAnsi="宋体" w:hint="eastAsia"/>
          <w:color w:val="000000"/>
          <w:szCs w:val="21"/>
        </w:rPr>
        <w:t>样本标记</w:t>
      </w:r>
    </w:p>
    <w:p w14:paraId="2C249BC2" w14:textId="6DB62D2E" w:rsidR="000C7FAF" w:rsidRDefault="000C7FAF" w:rsidP="003570C9">
      <w:pPr>
        <w:rPr>
          <w:rFonts w:ascii="宋体" w:hAnsi="宋体"/>
          <w:color w:val="000000"/>
          <w:szCs w:val="21"/>
        </w:rPr>
      </w:pPr>
      <w:r w:rsidRPr="00907945">
        <w:rPr>
          <w:rFonts w:hint="eastAsia"/>
        </w:rPr>
        <w:t>（二）</w:t>
      </w:r>
      <w:r w:rsidR="00882D69" w:rsidRPr="00907945">
        <w:rPr>
          <w:rFonts w:hint="eastAsia"/>
        </w:rPr>
        <w:t>上机操作与</w:t>
      </w:r>
      <w:r w:rsidR="00882D69">
        <w:rPr>
          <w:rFonts w:ascii="宋体" w:hAnsi="宋体" w:hint="eastAsia"/>
          <w:color w:val="000000"/>
          <w:szCs w:val="21"/>
        </w:rPr>
        <w:t>数据分析</w:t>
      </w:r>
    </w:p>
    <w:p w14:paraId="13783A1F" w14:textId="77777777" w:rsidR="000C7FAF" w:rsidRDefault="000C7FAF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65A662C" w14:textId="77777777" w:rsidR="000C7FAF" w:rsidRPr="003570C9" w:rsidRDefault="000C7FAF" w:rsidP="003570C9">
      <w:pPr>
        <w:rPr>
          <w:rFonts w:ascii="黑体" w:eastAsia="黑体" w:hAnsi="黑体"/>
          <w:b/>
          <w:bCs/>
        </w:rPr>
      </w:pPr>
      <w:r w:rsidRPr="003570C9">
        <w:rPr>
          <w:rFonts w:ascii="宋体" w:hAnsi="宋体" w:cs="宋体" w:hint="eastAsia"/>
          <w:b/>
          <w:bCs/>
        </w:rPr>
        <w:t>3学时</w:t>
      </w:r>
    </w:p>
    <w:p w14:paraId="550E4E38" w14:textId="77777777" w:rsidR="000C7FAF" w:rsidRDefault="000C7FAF" w:rsidP="005B657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0DBA8F1" w14:textId="77777777" w:rsidR="009C20FF" w:rsidRDefault="000C7FAF" w:rsidP="003570C9">
      <w:pPr>
        <w:rPr>
          <w:b/>
          <w:bCs/>
        </w:rPr>
      </w:pPr>
      <w:r w:rsidRPr="003570C9">
        <w:rPr>
          <w:rFonts w:hint="eastAsia"/>
          <w:b/>
          <w:bCs/>
        </w:rPr>
        <w:t>学生操作</w:t>
      </w:r>
    </w:p>
    <w:p w14:paraId="59FD75AD" w14:textId="77777777" w:rsidR="003570C9" w:rsidRDefault="003570C9" w:rsidP="003570C9">
      <w:pPr>
        <w:rPr>
          <w:b/>
          <w:bCs/>
        </w:rPr>
        <w:sectPr w:rsidR="003570C9" w:rsidSect="00B54F5B">
          <w:footerReference w:type="even" r:id="rId9"/>
          <w:footerReference w:type="default" r:id="rId10"/>
          <w:pgSz w:w="11906" w:h="16838"/>
          <w:pgMar w:top="1418" w:right="1134" w:bottom="1418" w:left="1418" w:header="851" w:footer="992" w:gutter="0"/>
          <w:cols w:space="425"/>
          <w:docGrid w:type="lines" w:linePitch="312"/>
        </w:sectPr>
      </w:pPr>
    </w:p>
    <w:p w14:paraId="17EC3524" w14:textId="77777777" w:rsidR="003570C9" w:rsidRPr="003570C9" w:rsidRDefault="003570C9" w:rsidP="003570C9">
      <w:pPr>
        <w:rPr>
          <w:b/>
          <w:bCs/>
        </w:rPr>
      </w:pPr>
    </w:p>
    <w:p w14:paraId="25ECDCED" w14:textId="77777777" w:rsidR="00392E66" w:rsidRDefault="00392E66" w:rsidP="00FF483C">
      <w:r>
        <w:rPr>
          <w:rFonts w:hint="eastAsia"/>
        </w:rPr>
        <w:t>附表：</w:t>
      </w:r>
    </w:p>
    <w:p w14:paraId="0AE42C7E" w14:textId="77777777" w:rsidR="00392E66" w:rsidRDefault="00392E66" w:rsidP="00684EB4">
      <w:pPr>
        <w:spacing w:line="360" w:lineRule="auto"/>
        <w:jc w:val="center"/>
      </w:pPr>
      <w:r>
        <w:rPr>
          <w:rFonts w:hint="eastAsia"/>
        </w:rPr>
        <w:t>教学大纲与临床医学检验技术（师）考试大纲内容衔接梳理一览表</w:t>
      </w:r>
    </w:p>
    <w:tbl>
      <w:tblPr>
        <w:tblStyle w:val="TableNormal"/>
        <w:tblW w:w="0" w:type="auto"/>
        <w:tblInd w:w="0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ook w:val="04A0" w:firstRow="1" w:lastRow="0" w:firstColumn="1" w:lastColumn="0" w:noHBand="0" w:noVBand="1"/>
      </w:tblPr>
      <w:tblGrid>
        <w:gridCol w:w="1142"/>
        <w:gridCol w:w="2730"/>
        <w:gridCol w:w="1644"/>
        <w:gridCol w:w="2430"/>
        <w:gridCol w:w="1424"/>
      </w:tblGrid>
      <w:tr w:rsidR="00392E66" w:rsidRPr="00310E92" w14:paraId="070F0D9B" w14:textId="77777777" w:rsidTr="00310E92">
        <w:trPr>
          <w:trHeight w:hRule="exact" w:val="340"/>
        </w:trPr>
        <w:tc>
          <w:tcPr>
            <w:tcW w:w="3872" w:type="dxa"/>
            <w:gridSpan w:val="2"/>
            <w:tcBorders>
              <w:top w:val="single" w:sz="6" w:space="0" w:color="231F20"/>
              <w:left w:val="single" w:sz="6" w:space="0" w:color="231F20"/>
            </w:tcBorders>
            <w:shd w:val="clear" w:color="auto" w:fill="D1D3D4"/>
            <w:vAlign w:val="center"/>
          </w:tcPr>
          <w:p w14:paraId="6E8BA0AF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临床医学检验技术（师）考试大纲</w:t>
            </w:r>
          </w:p>
        </w:tc>
        <w:tc>
          <w:tcPr>
            <w:tcW w:w="5498" w:type="dxa"/>
            <w:gridSpan w:val="3"/>
            <w:tcBorders>
              <w:top w:val="single" w:sz="6" w:space="0" w:color="231F20"/>
              <w:right w:val="single" w:sz="6" w:space="0" w:color="231F20"/>
            </w:tcBorders>
            <w:shd w:val="clear" w:color="auto" w:fill="D1D3D4"/>
            <w:vAlign w:val="center"/>
          </w:tcPr>
          <w:p w14:paraId="7DA03B47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课程教学大纲</w:t>
            </w:r>
          </w:p>
        </w:tc>
      </w:tr>
      <w:tr w:rsidR="00392E66" w:rsidRPr="00310E92" w14:paraId="58C64AEF" w14:textId="77777777" w:rsidTr="00310E92">
        <w:trPr>
          <w:trHeight w:hRule="exact" w:val="340"/>
        </w:trPr>
        <w:tc>
          <w:tcPr>
            <w:tcW w:w="1142" w:type="dxa"/>
            <w:tcBorders>
              <w:top w:val="single" w:sz="6" w:space="0" w:color="231F20"/>
              <w:left w:val="single" w:sz="6" w:space="0" w:color="231F20"/>
            </w:tcBorders>
            <w:shd w:val="clear" w:color="auto" w:fill="D1D3D4"/>
            <w:vAlign w:val="center"/>
          </w:tcPr>
          <w:p w14:paraId="67899BB1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章</w:t>
            </w:r>
          </w:p>
        </w:tc>
        <w:tc>
          <w:tcPr>
            <w:tcW w:w="2730" w:type="dxa"/>
            <w:tcBorders>
              <w:top w:val="single" w:sz="6" w:space="0" w:color="231F20"/>
            </w:tcBorders>
            <w:shd w:val="clear" w:color="auto" w:fill="D1D3D4"/>
            <w:vAlign w:val="center"/>
          </w:tcPr>
          <w:p w14:paraId="2526D1D5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细目</w:t>
            </w:r>
          </w:p>
        </w:tc>
        <w:tc>
          <w:tcPr>
            <w:tcW w:w="1644" w:type="dxa"/>
            <w:tcBorders>
              <w:top w:val="single" w:sz="6" w:space="0" w:color="231F20"/>
            </w:tcBorders>
            <w:shd w:val="clear" w:color="auto" w:fill="D1D3D4"/>
            <w:vAlign w:val="center"/>
          </w:tcPr>
          <w:p w14:paraId="5D4CADDF" w14:textId="77777777" w:rsidR="00392E66" w:rsidRPr="00310E92" w:rsidRDefault="00392E66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对应章</w:t>
            </w:r>
          </w:p>
        </w:tc>
        <w:tc>
          <w:tcPr>
            <w:tcW w:w="2430" w:type="dxa"/>
            <w:tcBorders>
              <w:top w:val="single" w:sz="6" w:space="0" w:color="231F20"/>
            </w:tcBorders>
            <w:shd w:val="clear" w:color="auto" w:fill="D1D3D4"/>
            <w:vAlign w:val="center"/>
          </w:tcPr>
          <w:p w14:paraId="61B72784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目标要求</w:t>
            </w:r>
          </w:p>
        </w:tc>
        <w:tc>
          <w:tcPr>
            <w:tcW w:w="1424" w:type="dxa"/>
            <w:tcBorders>
              <w:top w:val="single" w:sz="6" w:space="0" w:color="231F20"/>
              <w:right w:val="single" w:sz="6" w:space="0" w:color="231F20"/>
            </w:tcBorders>
            <w:shd w:val="clear" w:color="auto" w:fill="D1D3D4"/>
            <w:vAlign w:val="center"/>
          </w:tcPr>
          <w:p w14:paraId="4A73D52F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是否自主学习</w:t>
            </w:r>
          </w:p>
        </w:tc>
      </w:tr>
      <w:tr w:rsidR="003B7F6E" w:rsidRPr="00310E92" w14:paraId="0A34CF93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4A358B04" w14:textId="77777777" w:rsidR="003B7F6E" w:rsidRPr="00310E92" w:rsidRDefault="003B7F6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一、概论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322EA47" w14:textId="77777777" w:rsidR="003B7F6E" w:rsidRPr="00310E92" w:rsidRDefault="003B7F6E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免疫学简介</w:t>
            </w:r>
          </w:p>
        </w:tc>
        <w:tc>
          <w:tcPr>
            <w:tcW w:w="1644" w:type="dxa"/>
            <w:vMerge w:val="restart"/>
            <w:tcBorders>
              <w:bottom w:val="single" w:sz="2" w:space="0" w:color="231F20"/>
            </w:tcBorders>
            <w:vAlign w:val="center"/>
          </w:tcPr>
          <w:p w14:paraId="6D8266C1" w14:textId="77777777" w:rsidR="003B7F6E" w:rsidRPr="00310E92" w:rsidRDefault="003B7F6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绪论</w:t>
            </w:r>
          </w:p>
        </w:tc>
        <w:tc>
          <w:tcPr>
            <w:tcW w:w="2430" w:type="dxa"/>
            <w:vMerge w:val="restart"/>
            <w:tcBorders>
              <w:bottom w:val="single" w:sz="2" w:space="0" w:color="231F20"/>
            </w:tcBorders>
            <w:vAlign w:val="center"/>
          </w:tcPr>
          <w:p w14:paraId="3EACE676" w14:textId="77777777" w:rsidR="00106ED5" w:rsidRPr="00310E92" w:rsidRDefault="003B7F6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了解标记免疫发展简史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0A122073" w14:textId="77777777" w:rsidR="003B7F6E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="003B7F6E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熟悉标记免疫的临床应用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74739E9C" w14:textId="77777777" w:rsidR="003B7F6E" w:rsidRPr="00310E92" w:rsidRDefault="003B7F6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掌握标记免疫的技术类型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1298C7C7" w14:textId="77777777" w:rsidR="003B7F6E" w:rsidRPr="00310E92" w:rsidRDefault="00106ED5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3B7F6E" w:rsidRPr="00310E92" w14:paraId="55A87903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270BE94F" w14:textId="77777777" w:rsidR="003B7F6E" w:rsidRPr="00310E92" w:rsidRDefault="003B7F6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F024A4D" w14:textId="77777777" w:rsidR="003B7F6E" w:rsidRPr="00310E92" w:rsidRDefault="003B7F6E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临床免疫学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65E93434" w14:textId="77777777" w:rsidR="003B7F6E" w:rsidRPr="00310E92" w:rsidRDefault="003B7F6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3E848CA0" w14:textId="77777777" w:rsidR="003B7F6E" w:rsidRPr="00310E92" w:rsidRDefault="003B7F6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7E13B8E1" w14:textId="77777777" w:rsidR="003B7F6E" w:rsidRPr="00310E92" w:rsidRDefault="003B7F6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92E66" w:rsidRPr="00310E92" w14:paraId="390768DC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3B3749DF" w14:textId="77777777" w:rsidR="00392E66" w:rsidRPr="00310E92" w:rsidRDefault="00392E66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1F9DDF27" w14:textId="333BC5F8" w:rsidR="00392E66" w:rsidRPr="00310E92" w:rsidRDefault="00392E66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临床免疫学与免疫检验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0686AABF" w14:textId="77777777" w:rsidR="00392E66" w:rsidRPr="00310E92" w:rsidRDefault="00392E66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7751111D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7C0A7A6C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92E66" w:rsidRPr="00310E92" w14:paraId="49759D96" w14:textId="77777777" w:rsidTr="00310E92">
        <w:trPr>
          <w:trHeight w:val="943"/>
        </w:trPr>
        <w:tc>
          <w:tcPr>
            <w:tcW w:w="1142" w:type="dxa"/>
            <w:vMerge w:val="restart"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7441EA51" w14:textId="3F9B1B15" w:rsidR="00392E66" w:rsidRPr="00310E92" w:rsidRDefault="00392E66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二、抗原抗体反应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6A4FBAE" w14:textId="31866BC4" w:rsidR="00392E66" w:rsidRPr="00310E92" w:rsidRDefault="00392E66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抗原抗体反应原理</w:t>
            </w:r>
          </w:p>
        </w:tc>
        <w:tc>
          <w:tcPr>
            <w:tcW w:w="1644" w:type="dxa"/>
            <w:vMerge w:val="restart"/>
            <w:tcBorders>
              <w:bottom w:val="single" w:sz="2" w:space="0" w:color="231F20"/>
            </w:tcBorders>
            <w:vAlign w:val="center"/>
          </w:tcPr>
          <w:p w14:paraId="72581C92" w14:textId="77777777" w:rsidR="00392E66" w:rsidRPr="00310E92" w:rsidRDefault="00392E66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抗原抗体反应（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tcBorders>
              <w:bottom w:val="single" w:sz="2" w:space="0" w:color="231F20"/>
            </w:tcBorders>
            <w:vAlign w:val="center"/>
          </w:tcPr>
          <w:p w14:paraId="394D0F7D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了解抗原抗体反应的影响因素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C581164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熟悉抗原抗体反应的基本原理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39A00125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掌握抗原抗体反应的基本特点及其对免疫检测方法的影响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4A58BDC9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106ED5" w:rsidRPr="00310E92" w14:paraId="210BD7D7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402B6DF7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28436957" w14:textId="0CE11DAA" w:rsidR="00106ED5" w:rsidRPr="00310E92" w:rsidRDefault="00106ED5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抗原抗体反应的特点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3D2D0346" w14:textId="77777777" w:rsidR="00106ED5" w:rsidRPr="00310E92" w:rsidRDefault="00106ED5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02E37803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6B7FCDEC" w14:textId="77777777" w:rsidR="00106ED5" w:rsidRPr="00310E92" w:rsidRDefault="00106ED5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92E66" w:rsidRPr="00310E92" w14:paraId="06E943E5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5E641C4F" w14:textId="77777777" w:rsidR="00392E66" w:rsidRPr="00310E92" w:rsidRDefault="00392E66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419EEE4C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影响抗原抗体反应的因素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0928AD28" w14:textId="77777777" w:rsidR="00392E66" w:rsidRPr="00310E92" w:rsidRDefault="00392E66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78879F4F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05F79A5B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92E66" w:rsidRPr="00310E92" w14:paraId="6FB0E40C" w14:textId="77777777" w:rsidTr="00310E92">
        <w:trPr>
          <w:trHeight w:hRule="exact" w:val="633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DDE4976" w14:textId="77777777" w:rsidR="00392E66" w:rsidRPr="00310E92" w:rsidRDefault="00392E66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13B50039" w14:textId="77777777" w:rsidR="00392E66" w:rsidRPr="00310E92" w:rsidRDefault="00692DA0" w:rsidP="002E30E2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="008A5497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免疫学检测技术的类型</w:t>
            </w:r>
          </w:p>
        </w:tc>
        <w:tc>
          <w:tcPr>
            <w:tcW w:w="1644" w:type="dxa"/>
            <w:vMerge/>
            <w:vAlign w:val="center"/>
          </w:tcPr>
          <w:p w14:paraId="21D641B5" w14:textId="77777777" w:rsidR="00392E66" w:rsidRPr="00310E92" w:rsidRDefault="00392E66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3A37CAB" w14:textId="77777777" w:rsidR="00392E66" w:rsidRPr="00310E92" w:rsidRDefault="00392E66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1F283A4" w14:textId="77777777" w:rsidR="00392E66" w:rsidRPr="00310E92" w:rsidRDefault="00392E66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8A5497" w:rsidRPr="00310E92" w14:paraId="694C290C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0298669" w14:textId="77777777" w:rsidR="008A5497" w:rsidRPr="00310E92" w:rsidRDefault="008A549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三、免疫原和抗血清制备</w:t>
            </w:r>
          </w:p>
        </w:tc>
        <w:tc>
          <w:tcPr>
            <w:tcW w:w="2730" w:type="dxa"/>
            <w:vAlign w:val="center"/>
          </w:tcPr>
          <w:p w14:paraId="04165346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免疫原的制备</w:t>
            </w:r>
          </w:p>
        </w:tc>
        <w:tc>
          <w:tcPr>
            <w:tcW w:w="1644" w:type="dxa"/>
            <w:vMerge w:val="restart"/>
            <w:vAlign w:val="center"/>
          </w:tcPr>
          <w:p w14:paraId="678551E9" w14:textId="77777777" w:rsidR="008A5497" w:rsidRPr="00310E92" w:rsidRDefault="00684EB4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抗体制备技术（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00A43B4E" w14:textId="77777777" w:rsidR="00684EB4" w:rsidRPr="00310E92" w:rsidRDefault="00684EB4" w:rsidP="00684EB4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熟悉多克隆抗体制备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3783C2C7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54D422E9" w14:textId="77777777" w:rsidR="008A5497" w:rsidRPr="00310E92" w:rsidRDefault="00106ED5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8A5497" w:rsidRPr="00310E92" w14:paraId="3DE09822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9CF9A7C" w14:textId="77777777" w:rsidR="008A5497" w:rsidRPr="00310E92" w:rsidRDefault="008A549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1C665AD2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免疫佐剂</w:t>
            </w:r>
          </w:p>
        </w:tc>
        <w:tc>
          <w:tcPr>
            <w:tcW w:w="1644" w:type="dxa"/>
            <w:vMerge/>
            <w:vAlign w:val="center"/>
          </w:tcPr>
          <w:p w14:paraId="1DB6E09D" w14:textId="77777777" w:rsidR="008A5497" w:rsidRPr="00310E92" w:rsidRDefault="008A5497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BD3B4F7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3D2179C" w14:textId="77777777" w:rsidR="008A5497" w:rsidRPr="00310E92" w:rsidRDefault="008A5497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8A5497" w:rsidRPr="00310E92" w14:paraId="15215773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C392FBC" w14:textId="77777777" w:rsidR="008A5497" w:rsidRPr="00310E92" w:rsidRDefault="008A549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8E921E6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抗血清的制备</w:t>
            </w:r>
          </w:p>
        </w:tc>
        <w:tc>
          <w:tcPr>
            <w:tcW w:w="1644" w:type="dxa"/>
            <w:vMerge/>
            <w:vAlign w:val="center"/>
          </w:tcPr>
          <w:p w14:paraId="52C67641" w14:textId="77777777" w:rsidR="008A5497" w:rsidRPr="00310E92" w:rsidRDefault="008A5497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22B38590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C17B902" w14:textId="77777777" w:rsidR="008A5497" w:rsidRPr="00310E92" w:rsidRDefault="008A5497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8A5497" w:rsidRPr="00310E92" w14:paraId="0081450B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B248276" w14:textId="77777777" w:rsidR="008A5497" w:rsidRPr="00310E92" w:rsidRDefault="008A549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E7B1247" w14:textId="79CF5844" w:rsidR="008A5497" w:rsidRPr="00310E92" w:rsidRDefault="008A5497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抗血清的鉴定和保存</w:t>
            </w:r>
          </w:p>
        </w:tc>
        <w:tc>
          <w:tcPr>
            <w:tcW w:w="1644" w:type="dxa"/>
            <w:vMerge/>
            <w:vAlign w:val="center"/>
          </w:tcPr>
          <w:p w14:paraId="327921C9" w14:textId="77777777" w:rsidR="008A5497" w:rsidRPr="00310E92" w:rsidRDefault="008A5497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C11ED64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6CCF936" w14:textId="77777777" w:rsidR="008A5497" w:rsidRPr="00310E92" w:rsidRDefault="008A5497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8A5497" w:rsidRPr="00310E92" w14:paraId="638BE436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A4261DA" w14:textId="77777777" w:rsidR="008A5497" w:rsidRPr="00310E92" w:rsidRDefault="008A549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FB0E480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抗血清的纯化</w:t>
            </w:r>
          </w:p>
        </w:tc>
        <w:tc>
          <w:tcPr>
            <w:tcW w:w="1644" w:type="dxa"/>
            <w:vMerge/>
            <w:vAlign w:val="center"/>
          </w:tcPr>
          <w:p w14:paraId="203AF511" w14:textId="77777777" w:rsidR="008A5497" w:rsidRPr="00310E92" w:rsidRDefault="008A5497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0D85C9A" w14:textId="77777777" w:rsidR="008A5497" w:rsidRPr="00310E92" w:rsidRDefault="008A5497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765481A" w14:textId="77777777" w:rsidR="008A5497" w:rsidRPr="00310E92" w:rsidRDefault="008A5497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875BE" w:rsidRPr="00310E92" w14:paraId="4470DBD4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08BED27F" w14:textId="77777777" w:rsidR="003875BE" w:rsidRPr="00310E92" w:rsidRDefault="003875B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四、单克隆抗体与基因工程抗体的制备</w:t>
            </w:r>
          </w:p>
        </w:tc>
        <w:tc>
          <w:tcPr>
            <w:tcW w:w="2730" w:type="dxa"/>
            <w:vAlign w:val="center"/>
          </w:tcPr>
          <w:p w14:paraId="1A8BEFB7" w14:textId="227A14E7" w:rsidR="003875BE" w:rsidRPr="00310E92" w:rsidRDefault="003875BE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杂交瘤技术的基本原理</w:t>
            </w:r>
          </w:p>
        </w:tc>
        <w:tc>
          <w:tcPr>
            <w:tcW w:w="1644" w:type="dxa"/>
            <w:vMerge w:val="restart"/>
            <w:vAlign w:val="center"/>
          </w:tcPr>
          <w:p w14:paraId="0578022C" w14:textId="77777777" w:rsidR="003875BE" w:rsidRPr="00310E92" w:rsidRDefault="003875B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抗体制备技术（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67F7F86C" w14:textId="77777777" w:rsidR="003875BE" w:rsidRPr="00310E92" w:rsidRDefault="003875BE" w:rsidP="00684EB4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了解基因工程抗体制备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2F02280B" w14:textId="77777777" w:rsidR="003875BE" w:rsidRPr="00310E92" w:rsidRDefault="00684EB4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2</w:t>
            </w:r>
            <w:r w:rsidR="003875BE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. </w:t>
            </w:r>
            <w:r w:rsidR="003875BE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掌握单克隆抗体制备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00C6FB8D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6CAD039F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3875BE" w:rsidRPr="00310E92" w14:paraId="2567924B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8AE3D24" w14:textId="77777777" w:rsidR="003875BE" w:rsidRPr="00310E92" w:rsidRDefault="003875B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4BF29E85" w14:textId="4080A07C" w:rsidR="003875BE" w:rsidRPr="00310E92" w:rsidRDefault="003875BE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单克隆抗体的制备</w:t>
            </w:r>
          </w:p>
        </w:tc>
        <w:tc>
          <w:tcPr>
            <w:tcW w:w="1644" w:type="dxa"/>
            <w:vMerge/>
            <w:vAlign w:val="center"/>
          </w:tcPr>
          <w:p w14:paraId="35B8223E" w14:textId="77777777" w:rsidR="003875BE" w:rsidRPr="00310E92" w:rsidRDefault="003875B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4067AC3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7A08DAA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875BE" w:rsidRPr="00310E92" w14:paraId="643FC414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164116E" w14:textId="77777777" w:rsidR="003875BE" w:rsidRPr="00310E92" w:rsidRDefault="003875B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FCD51FF" w14:textId="2199823A" w:rsidR="003875BE" w:rsidRPr="00310E92" w:rsidRDefault="003875BE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基因工程抗体制备</w:t>
            </w:r>
          </w:p>
        </w:tc>
        <w:tc>
          <w:tcPr>
            <w:tcW w:w="1644" w:type="dxa"/>
            <w:vMerge/>
            <w:vAlign w:val="center"/>
          </w:tcPr>
          <w:p w14:paraId="02CF96A8" w14:textId="77777777" w:rsidR="003875BE" w:rsidRPr="00310E92" w:rsidRDefault="003875B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0D3579C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6D4FECC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875BE" w:rsidRPr="00310E92" w14:paraId="0F79FAE3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D5229B9" w14:textId="77777777" w:rsidR="003875BE" w:rsidRPr="00310E92" w:rsidRDefault="003875B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A24C84F" w14:textId="1925A1FF" w:rsidR="003875BE" w:rsidRPr="00310E92" w:rsidRDefault="003875BE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单克隆抗体的应用</w:t>
            </w:r>
          </w:p>
        </w:tc>
        <w:tc>
          <w:tcPr>
            <w:tcW w:w="1644" w:type="dxa"/>
            <w:vMerge/>
            <w:vAlign w:val="center"/>
          </w:tcPr>
          <w:p w14:paraId="60254295" w14:textId="77777777" w:rsidR="003875BE" w:rsidRPr="00310E92" w:rsidRDefault="003875BE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0783DB3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FE3C142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875BE" w:rsidRPr="00310E92" w14:paraId="4F65728E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559A9E52" w14:textId="77777777" w:rsidR="003875BE" w:rsidRPr="00310E92" w:rsidRDefault="003875BE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五、凝集反应</w:t>
            </w:r>
          </w:p>
        </w:tc>
        <w:tc>
          <w:tcPr>
            <w:tcW w:w="2730" w:type="dxa"/>
            <w:vAlign w:val="center"/>
          </w:tcPr>
          <w:p w14:paraId="6EA14A5B" w14:textId="53C46C95" w:rsidR="003875BE" w:rsidRPr="00310E92" w:rsidRDefault="003875BE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凝集反应的特点</w:t>
            </w:r>
          </w:p>
        </w:tc>
        <w:tc>
          <w:tcPr>
            <w:tcW w:w="1644" w:type="dxa"/>
            <w:vMerge w:val="restart"/>
            <w:vAlign w:val="center"/>
          </w:tcPr>
          <w:p w14:paraId="3CAE6C76" w14:textId="77777777" w:rsidR="003875BE" w:rsidRPr="00310E92" w:rsidRDefault="006E35B8" w:rsidP="0089260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凝集试验（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0A83B7D2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了解协同凝集的原理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7A2FBBAB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熟悉抗人球蛋白试验类型、检测原理和临床应用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143F7ACC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掌握间接凝集反应类型、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检测原理和临床应用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62569855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2F1EE5DF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否</w:t>
            </w:r>
          </w:p>
        </w:tc>
      </w:tr>
      <w:tr w:rsidR="003875BE" w:rsidRPr="00310E92" w14:paraId="65A45FE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1E88390" w14:textId="77777777" w:rsidR="003875BE" w:rsidRPr="00310E92" w:rsidRDefault="003875BE" w:rsidP="00244111">
            <w:pPr>
              <w:tabs>
                <w:tab w:val="left" w:pos="1042"/>
              </w:tabs>
              <w:spacing w:line="260" w:lineRule="exact"/>
              <w:ind w:leftChars="20" w:left="398" w:rightChars="20" w:right="42" w:hangingChars="200" w:hanging="356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00BD3D9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直接凝集反应</w:t>
            </w:r>
          </w:p>
        </w:tc>
        <w:tc>
          <w:tcPr>
            <w:tcW w:w="1644" w:type="dxa"/>
            <w:vMerge/>
            <w:vAlign w:val="center"/>
          </w:tcPr>
          <w:p w14:paraId="70CB0FF0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92F4E71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6E12063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3875BE" w:rsidRPr="00310E92" w14:paraId="162994A6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E0067B3" w14:textId="77777777" w:rsidR="003875BE" w:rsidRPr="00310E92" w:rsidRDefault="003875BE" w:rsidP="00244111">
            <w:pPr>
              <w:tabs>
                <w:tab w:val="left" w:pos="1042"/>
              </w:tabs>
              <w:spacing w:line="260" w:lineRule="exact"/>
              <w:ind w:leftChars="20" w:left="398" w:rightChars="20" w:right="42" w:hangingChars="200" w:hanging="356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0973A1C" w14:textId="77777777" w:rsidR="003875BE" w:rsidRPr="00310E92" w:rsidRDefault="003875BE" w:rsidP="002E30E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间接凝集反应</w:t>
            </w:r>
          </w:p>
        </w:tc>
        <w:tc>
          <w:tcPr>
            <w:tcW w:w="1644" w:type="dxa"/>
            <w:vMerge/>
            <w:vAlign w:val="center"/>
          </w:tcPr>
          <w:p w14:paraId="649D1637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96A3835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AFB4F99" w14:textId="77777777" w:rsidR="003875BE" w:rsidRPr="00310E92" w:rsidRDefault="003875BE" w:rsidP="00392E66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E30E2" w:rsidRPr="00310E92" w14:paraId="450AEAF7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1B09BC83" w14:textId="77777777" w:rsidR="002E30E2" w:rsidRPr="00310E92" w:rsidRDefault="002E30E2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六、沉淀反应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5F91AF9A" w14:textId="77777777" w:rsidR="002E30E2" w:rsidRPr="00310E92" w:rsidRDefault="002E30E2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沉淀反应的特点</w:t>
            </w:r>
          </w:p>
        </w:tc>
        <w:tc>
          <w:tcPr>
            <w:tcW w:w="1644" w:type="dxa"/>
            <w:vMerge w:val="restart"/>
            <w:vAlign w:val="center"/>
          </w:tcPr>
          <w:p w14:paraId="730A81C1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沉淀试验（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7520CF02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了解沉淀试验的特点和应用；</w:t>
            </w:r>
          </w:p>
          <w:p w14:paraId="06B27059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熟悉基本概念和基本类型；</w:t>
            </w:r>
          </w:p>
          <w:p w14:paraId="068CBA1C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掌握免疫扩散试验（双向琼脂扩散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+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免疫固定电泳）。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5FCC8B5A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2E30E2" w:rsidRPr="00310E92" w14:paraId="54BCDECC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EE4D574" w14:textId="77777777" w:rsidR="002E30E2" w:rsidRPr="00310E92" w:rsidRDefault="002E30E2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BDDA72C" w14:textId="77777777" w:rsidR="002E30E2" w:rsidRPr="00310E92" w:rsidRDefault="002E30E2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液体内沉淀试验</w:t>
            </w:r>
          </w:p>
        </w:tc>
        <w:tc>
          <w:tcPr>
            <w:tcW w:w="1644" w:type="dxa"/>
            <w:vMerge/>
            <w:vAlign w:val="center"/>
          </w:tcPr>
          <w:p w14:paraId="41630944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F675E15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B910015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E30E2" w:rsidRPr="00310E92" w14:paraId="3F2687E6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CBC28A6" w14:textId="77777777" w:rsidR="002E30E2" w:rsidRPr="00310E92" w:rsidRDefault="002E30E2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97061C4" w14:textId="77777777" w:rsidR="002E30E2" w:rsidRPr="00310E92" w:rsidRDefault="002E30E2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凝胶内沉淀试验</w:t>
            </w:r>
          </w:p>
        </w:tc>
        <w:tc>
          <w:tcPr>
            <w:tcW w:w="1644" w:type="dxa"/>
            <w:vMerge/>
            <w:vAlign w:val="center"/>
          </w:tcPr>
          <w:p w14:paraId="3763609D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A7E3AA7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79D0DC8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E30E2" w:rsidRPr="00310E92" w14:paraId="4107B01B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4385F04" w14:textId="77777777" w:rsidR="002E30E2" w:rsidRPr="00310E92" w:rsidRDefault="002E30E2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41A1FBD6" w14:textId="77777777" w:rsidR="002E30E2" w:rsidRPr="00310E92" w:rsidRDefault="002E30E2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免疫电泳技术</w:t>
            </w:r>
          </w:p>
        </w:tc>
        <w:tc>
          <w:tcPr>
            <w:tcW w:w="1644" w:type="dxa"/>
            <w:vMerge/>
            <w:vAlign w:val="center"/>
          </w:tcPr>
          <w:p w14:paraId="7E472358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A23E8AC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EA1D226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E30E2" w:rsidRPr="00310E92" w14:paraId="6C9051DD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5EFBCD67" w14:textId="77777777" w:rsidR="002E30E2" w:rsidRPr="00310E92" w:rsidRDefault="002E30E2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7D03E133" w14:textId="6E5BABCE" w:rsidR="002E30E2" w:rsidRPr="00310E92" w:rsidRDefault="002E30E2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沉淀反应在医学检验中的应用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18E35A3D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6509A19C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3D89DA81" w14:textId="77777777" w:rsidR="002E30E2" w:rsidRPr="00310E92" w:rsidRDefault="002E30E2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7FE4661C" w14:textId="77777777" w:rsidTr="00310E92">
        <w:trPr>
          <w:trHeight w:val="943"/>
        </w:trPr>
        <w:tc>
          <w:tcPr>
            <w:tcW w:w="1142" w:type="dxa"/>
            <w:vMerge w:val="restart"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77A184AA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  <w:p w14:paraId="0A6B77DB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七、放射免疫</w:t>
            </w:r>
          </w:p>
          <w:p w14:paraId="57E1B70B" w14:textId="77777777" w:rsidR="00106ED5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分析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937FA77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放射免疫技术</w:t>
            </w:r>
          </w:p>
        </w:tc>
        <w:tc>
          <w:tcPr>
            <w:tcW w:w="1644" w:type="dxa"/>
            <w:vMerge w:val="restart"/>
            <w:tcBorders>
              <w:bottom w:val="single" w:sz="2" w:space="0" w:color="231F20"/>
            </w:tcBorders>
            <w:vAlign w:val="center"/>
          </w:tcPr>
          <w:p w14:paraId="43905610" w14:textId="77777777" w:rsidR="00106ED5" w:rsidRPr="00310E92" w:rsidRDefault="002E30E2" w:rsidP="002E30E2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放射免疫技术</w:t>
            </w:r>
            <w:r w:rsidR="00106ED5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="00106ED5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tcBorders>
              <w:bottom w:val="single" w:sz="2" w:space="0" w:color="231F20"/>
            </w:tcBorders>
            <w:vAlign w:val="center"/>
          </w:tcPr>
          <w:p w14:paraId="13426B72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了解放射免疫方法建立的历史；</w:t>
            </w:r>
          </w:p>
          <w:p w14:paraId="7620C0C3" w14:textId="77777777" w:rsidR="002E30E2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熟悉放射性核素和标记物制备；</w:t>
            </w:r>
          </w:p>
          <w:p w14:paraId="618FFC90" w14:textId="77777777" w:rsidR="00106ED5" w:rsidRPr="00310E92" w:rsidRDefault="002E30E2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掌握放射免疫技术和免疫放射技术的测定原理。</w:t>
            </w:r>
          </w:p>
        </w:tc>
        <w:tc>
          <w:tcPr>
            <w:tcW w:w="1424" w:type="dxa"/>
            <w:vMerge w:val="restart"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6BD906BD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106ED5" w:rsidRPr="00310E92" w14:paraId="5771E425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782E3E46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2117F83F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放射免疫分析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2F9B4342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7270018E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4DF8A8D5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099341FB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474A4771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7A39864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免疫放射分析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2A19DBBE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3D0FD054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22B80B39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42D1A2ED" w14:textId="77777777" w:rsidTr="00310E92">
        <w:trPr>
          <w:trHeight w:hRule="exact" w:val="633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156FD77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146C2C8" w14:textId="4DDB00BC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放射免疫分析技术的应用</w:t>
            </w:r>
          </w:p>
        </w:tc>
        <w:tc>
          <w:tcPr>
            <w:tcW w:w="1644" w:type="dxa"/>
            <w:vMerge/>
            <w:vAlign w:val="center"/>
          </w:tcPr>
          <w:p w14:paraId="02AB3293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CBFE28D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863416B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522F844B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F643E01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八、荧光免疫</w:t>
            </w:r>
          </w:p>
          <w:p w14:paraId="43AB9962" w14:textId="77777777" w:rsidR="00106ED5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技术</w:t>
            </w:r>
          </w:p>
        </w:tc>
        <w:tc>
          <w:tcPr>
            <w:tcW w:w="2730" w:type="dxa"/>
            <w:vAlign w:val="center"/>
          </w:tcPr>
          <w:p w14:paraId="29282988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04CE1396" w14:textId="77777777" w:rsidR="00106ED5" w:rsidRPr="00310E92" w:rsidRDefault="00A801CB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荧光免疫技术（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70D21869" w14:textId="77777777" w:rsidR="00A801CB" w:rsidRPr="00310E92" w:rsidRDefault="00A801CB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了解荧光观察的智能阅片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46FF79D1" w14:textId="77777777" w:rsidR="00A801CB" w:rsidRPr="00310E92" w:rsidRDefault="00A801CB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熟悉基本知识和荧光免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疫分析技术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1F12290" w14:textId="77777777" w:rsidR="00A801CB" w:rsidRPr="00310E92" w:rsidRDefault="00A801CB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掌握荧光抗体技术的基本类型和临床应用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2AC7CDC6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E2DE824" w14:textId="77777777" w:rsidR="00106ED5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106ED5" w:rsidRPr="00310E92" w14:paraId="5856DFCA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3F31B93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0758037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荧光抗体技术</w:t>
            </w:r>
          </w:p>
        </w:tc>
        <w:tc>
          <w:tcPr>
            <w:tcW w:w="1644" w:type="dxa"/>
            <w:vMerge/>
            <w:vAlign w:val="center"/>
          </w:tcPr>
          <w:p w14:paraId="56C47F18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B4C8FA3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32F4AD6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32775126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7D41F61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FC47B4B" w14:textId="65B812B9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荧光免疫分析的类型</w:t>
            </w:r>
          </w:p>
        </w:tc>
        <w:tc>
          <w:tcPr>
            <w:tcW w:w="1644" w:type="dxa"/>
            <w:vMerge/>
            <w:vAlign w:val="center"/>
          </w:tcPr>
          <w:p w14:paraId="6FBAC8C8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BB58702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E09365D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106ED5" w:rsidRPr="00310E92" w14:paraId="377CF889" w14:textId="77777777" w:rsidTr="00310E92">
        <w:trPr>
          <w:trHeight w:hRule="exact" w:val="854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670DD99" w14:textId="77777777" w:rsidR="00106ED5" w:rsidRPr="00310E92" w:rsidRDefault="00106ED5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2F1F24D" w14:textId="77777777" w:rsidR="00106ED5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荧光免疫技术在医学检验中的应用</w:t>
            </w:r>
          </w:p>
        </w:tc>
        <w:tc>
          <w:tcPr>
            <w:tcW w:w="1644" w:type="dxa"/>
            <w:vMerge/>
            <w:vAlign w:val="center"/>
          </w:tcPr>
          <w:p w14:paraId="26E944E6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E04E59F" w14:textId="77777777" w:rsidR="00106ED5" w:rsidRPr="00310E92" w:rsidRDefault="00106ED5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CE9FC32" w14:textId="77777777" w:rsidR="00106ED5" w:rsidRPr="00310E92" w:rsidRDefault="00106ED5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6E35B8" w:rsidRPr="00310E92" w14:paraId="7C6642FC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505768AD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九、酶免疫技术</w:t>
            </w:r>
          </w:p>
        </w:tc>
        <w:tc>
          <w:tcPr>
            <w:tcW w:w="2730" w:type="dxa"/>
            <w:vAlign w:val="center"/>
          </w:tcPr>
          <w:p w14:paraId="44578492" w14:textId="77777777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酶免疫技术的特点</w:t>
            </w:r>
          </w:p>
        </w:tc>
        <w:tc>
          <w:tcPr>
            <w:tcW w:w="1644" w:type="dxa"/>
            <w:vMerge w:val="restart"/>
            <w:vAlign w:val="center"/>
          </w:tcPr>
          <w:p w14:paraId="6C85B911" w14:textId="77777777" w:rsidR="006E35B8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6119ADD2" w14:textId="77777777" w:rsidR="00B0292C" w:rsidRPr="00310E92" w:rsidRDefault="00684EB4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1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. 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熟悉酶结合物制备，斑点酶免疫印迹，免疫印迹和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ELISPOT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等技术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312E39D1" w14:textId="77777777" w:rsidR="00B0292C" w:rsidRPr="00310E92" w:rsidRDefault="00684EB4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2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. </w:t>
            </w:r>
            <w:r w:rsidR="00B0292C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掌握酶联免疫吸附试验</w:t>
            </w:r>
            <w:r w:rsidR="002E30E2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556CC950" w14:textId="77777777" w:rsidR="006E35B8" w:rsidRPr="00310E92" w:rsidRDefault="006E35B8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973D95B" w14:textId="77777777" w:rsidR="006E35B8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6E35B8" w:rsidRPr="00310E92" w14:paraId="13EEFA4E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A24AFF6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C7F584A" w14:textId="77777777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酶免疫技术分类</w:t>
            </w:r>
          </w:p>
        </w:tc>
        <w:tc>
          <w:tcPr>
            <w:tcW w:w="1644" w:type="dxa"/>
            <w:vMerge/>
            <w:vAlign w:val="center"/>
          </w:tcPr>
          <w:p w14:paraId="6C6B0CAF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1D294E0" w14:textId="77777777" w:rsidR="006E35B8" w:rsidRPr="00310E92" w:rsidRDefault="006E35B8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6A64697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6E35B8" w:rsidRPr="00310E92" w14:paraId="73BEC5EC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20547F2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FA5DEF0" w14:textId="61B328A9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酶联免疫吸附试验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(ELISA)</w:t>
            </w:r>
          </w:p>
        </w:tc>
        <w:tc>
          <w:tcPr>
            <w:tcW w:w="1644" w:type="dxa"/>
            <w:vMerge/>
            <w:vAlign w:val="center"/>
          </w:tcPr>
          <w:p w14:paraId="096676BB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AE599BC" w14:textId="77777777" w:rsidR="006E35B8" w:rsidRPr="00310E92" w:rsidRDefault="006E35B8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54784CF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6E35B8" w:rsidRPr="00310E92" w14:paraId="07DD90C5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8BBEEEF" w14:textId="77777777" w:rsidR="006E35B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CCA3EEF" w14:textId="77777777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酶免疫测定的应用</w:t>
            </w:r>
          </w:p>
        </w:tc>
        <w:tc>
          <w:tcPr>
            <w:tcW w:w="1644" w:type="dxa"/>
            <w:vMerge/>
            <w:vAlign w:val="center"/>
          </w:tcPr>
          <w:p w14:paraId="55DD3742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229DB00D" w14:textId="77777777" w:rsidR="006E35B8" w:rsidRPr="00310E92" w:rsidRDefault="006E35B8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677AABB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6E35B8" w:rsidRPr="00310E92" w14:paraId="662C3F62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5A0777F5" w14:textId="0573E054" w:rsidR="00C47758" w:rsidRPr="00310E92" w:rsidRDefault="006E35B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十、化学发光免疫分析技术</w:t>
            </w:r>
          </w:p>
        </w:tc>
        <w:tc>
          <w:tcPr>
            <w:tcW w:w="2730" w:type="dxa"/>
            <w:vAlign w:val="center"/>
          </w:tcPr>
          <w:p w14:paraId="6B91DA27" w14:textId="77777777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556AF670" w14:textId="77777777" w:rsidR="00B0292C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化学发光免疫技术</w:t>
            </w:r>
          </w:p>
          <w:p w14:paraId="037D12AA" w14:textId="77777777" w:rsidR="006E35B8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7041AD6A" w14:textId="77777777" w:rsidR="00B0292C" w:rsidRPr="00310E92" w:rsidRDefault="00B0292C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了解发光标记物制备技术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22A6BB6A" w14:textId="77777777" w:rsidR="00B0292C" w:rsidRPr="00310E92" w:rsidRDefault="00B0292C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熟悉酶发光底物和各种发光剂及其制备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71708761" w14:textId="77777777" w:rsidR="006E35B8" w:rsidRPr="00310E92" w:rsidRDefault="00B0292C" w:rsidP="002E30E2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掌握四种化学发光免疫分析的检测原理、技术特点及临床应用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05068516" w14:textId="77777777" w:rsidR="006E35B8" w:rsidRPr="00310E92" w:rsidRDefault="00B0292C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6E35B8" w:rsidRPr="00310E92" w14:paraId="7768209E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A887AC0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0DA0405" w14:textId="312BB2FD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化学发光剂和标记技术</w:t>
            </w:r>
          </w:p>
        </w:tc>
        <w:tc>
          <w:tcPr>
            <w:tcW w:w="1644" w:type="dxa"/>
            <w:vMerge/>
            <w:vAlign w:val="center"/>
          </w:tcPr>
          <w:p w14:paraId="76D91FB6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2A2788A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DF6FD82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6E35B8" w:rsidRPr="00310E92" w14:paraId="355777AF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0B84DAC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988BE7C" w14:textId="747E5458" w:rsidR="006E35B8" w:rsidRPr="00310E92" w:rsidRDefault="006E35B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化学发光免疫分析的类型</w:t>
            </w:r>
          </w:p>
        </w:tc>
        <w:tc>
          <w:tcPr>
            <w:tcW w:w="1644" w:type="dxa"/>
            <w:vMerge/>
            <w:vAlign w:val="center"/>
          </w:tcPr>
          <w:p w14:paraId="3E0096C1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7A43FAF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32BE0AF" w14:textId="77777777" w:rsidR="006E35B8" w:rsidRPr="00310E92" w:rsidRDefault="006E35B8" w:rsidP="00B0292C">
            <w:pPr>
              <w:tabs>
                <w:tab w:val="left" w:pos="1042"/>
              </w:tabs>
              <w:spacing w:line="260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F7126F" w:rsidRPr="00310E92" w14:paraId="39C6F86A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3780A6D7" w14:textId="4971B83A" w:rsidR="00F7126F" w:rsidRPr="00310E92" w:rsidRDefault="00F7126F" w:rsidP="00310E92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十一、生物素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-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亲和素放大技术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5D8D6A82" w14:textId="2D76BC44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生物素的理化性质与标记</w:t>
            </w:r>
          </w:p>
        </w:tc>
        <w:tc>
          <w:tcPr>
            <w:tcW w:w="1644" w:type="dxa"/>
            <w:vMerge w:val="restart"/>
            <w:vAlign w:val="center"/>
          </w:tcPr>
          <w:p w14:paraId="153BE65B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生物素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-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亲合素标记技术（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3600DE77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了解亲合素及其标记物制备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A6357EA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熟悉生物素种类和标记方法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3030A04C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掌握生物素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-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亲合素系统的应用方法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548259DA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27BDDCA9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F7126F" w:rsidRPr="00310E92" w14:paraId="6B735B65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134DD1E" w14:textId="7777777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4137CE0" w14:textId="3F213FC4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亲和素、链霉亲和素理化性质与标记</w:t>
            </w:r>
          </w:p>
        </w:tc>
        <w:tc>
          <w:tcPr>
            <w:tcW w:w="1644" w:type="dxa"/>
            <w:vMerge/>
            <w:vAlign w:val="center"/>
          </w:tcPr>
          <w:p w14:paraId="7AAA60F5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556910F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507E89C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F7126F" w:rsidRPr="00310E92" w14:paraId="3DE4666A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38630C5" w14:textId="7777777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E09D1CE" w14:textId="79980B7B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生物素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-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亲合素系统的特点</w:t>
            </w:r>
          </w:p>
        </w:tc>
        <w:tc>
          <w:tcPr>
            <w:tcW w:w="1644" w:type="dxa"/>
            <w:vMerge/>
            <w:vAlign w:val="center"/>
          </w:tcPr>
          <w:p w14:paraId="29C29651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290D6A08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2A98F20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F7126F" w:rsidRPr="00310E92" w14:paraId="45967AF9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E39B54A" w14:textId="7777777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6ECE55A" w14:textId="58FD603F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生物素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-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亲和素系统的应用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49275EC6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66BAACC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6B8417EB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F7126F" w:rsidRPr="00310E92" w14:paraId="05353890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38F86BD0" w14:textId="0931841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十二、固相膜免疫测定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2D4CDDBC" w14:textId="77777777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tcBorders>
              <w:bottom w:val="single" w:sz="2" w:space="0" w:color="231F20"/>
            </w:tcBorders>
            <w:vAlign w:val="center"/>
          </w:tcPr>
          <w:p w14:paraId="78E34099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免疫层析技术和免疫微流控技术（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41321C7A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了解免疫微流控技术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3A7B4791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熟悉胶体金及其标记物制备；熟悉荧光微球的制备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267557F3" w14:textId="77777777" w:rsidR="00F7126F" w:rsidRPr="00310E92" w:rsidRDefault="00F7126F" w:rsidP="00890A9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掌握免疫层析试验的原理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7EBBC9AF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F7126F" w:rsidRPr="00310E92" w14:paraId="3AB08CDC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5C794B2" w14:textId="7777777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4A06D32" w14:textId="77777777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免疫金标记技术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0989ECA9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B48CC8A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02DB8601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F7126F" w:rsidRPr="00310E92" w14:paraId="65728CDF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2218AC1E" w14:textId="77777777" w:rsidR="00F7126F" w:rsidRPr="00310E92" w:rsidRDefault="00F7126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278FBD5D" w14:textId="77777777" w:rsidR="00F7126F" w:rsidRPr="00310E92" w:rsidRDefault="00F7126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膜载体免疫测定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的种类与原理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506050AE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1A041062" w14:textId="77777777" w:rsidR="00F7126F" w:rsidRPr="00310E92" w:rsidRDefault="00F7126F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28F54C08" w14:textId="77777777" w:rsidR="00F7126F" w:rsidRPr="00310E92" w:rsidRDefault="00F7126F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C47758" w:rsidRPr="00310E92" w14:paraId="4580C9A5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693292A" w14:textId="0D582288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十三、免疫组织化学技术</w:t>
            </w:r>
          </w:p>
        </w:tc>
        <w:tc>
          <w:tcPr>
            <w:tcW w:w="2730" w:type="dxa"/>
            <w:vAlign w:val="center"/>
          </w:tcPr>
          <w:p w14:paraId="069F2E84" w14:textId="77777777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23C833FA" w14:textId="77777777" w:rsidR="00C47758" w:rsidRPr="00310E92" w:rsidRDefault="00684EB4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酶免疫技术（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527ED63C" w14:textId="77777777" w:rsidR="00C47758" w:rsidRPr="00310E92" w:rsidRDefault="00684EB4" w:rsidP="00890A9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了解酶免疫组化技术。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66EDA286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C47758" w:rsidRPr="00310E92" w14:paraId="77A2FB03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8C4860C" w14:textId="77777777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65762A9" w14:textId="0B6246C1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免疫荧光组织化学技术</w:t>
            </w:r>
          </w:p>
        </w:tc>
        <w:tc>
          <w:tcPr>
            <w:tcW w:w="1644" w:type="dxa"/>
            <w:vMerge/>
            <w:vAlign w:val="center"/>
          </w:tcPr>
          <w:p w14:paraId="0170C13E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DB224D0" w14:textId="77777777" w:rsidR="00C47758" w:rsidRPr="00310E92" w:rsidRDefault="00C47758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63B2FBC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C47758" w:rsidRPr="00310E92" w14:paraId="6853025A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2849960" w14:textId="77777777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3FCD84E" w14:textId="544102E0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酶免疫组织化学技术</w:t>
            </w:r>
          </w:p>
        </w:tc>
        <w:tc>
          <w:tcPr>
            <w:tcW w:w="1644" w:type="dxa"/>
            <w:vMerge/>
            <w:vAlign w:val="center"/>
          </w:tcPr>
          <w:p w14:paraId="46031FC6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0E6B717" w14:textId="77777777" w:rsidR="00C47758" w:rsidRPr="00310E92" w:rsidRDefault="00C47758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E0A9DC3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C47758" w:rsidRPr="00310E92" w14:paraId="506F1A7C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38E2B18" w14:textId="77777777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10182B90" w14:textId="5D181E05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亲和组织化学染色</w:t>
            </w:r>
          </w:p>
        </w:tc>
        <w:tc>
          <w:tcPr>
            <w:tcW w:w="1644" w:type="dxa"/>
            <w:vMerge/>
            <w:vAlign w:val="center"/>
          </w:tcPr>
          <w:p w14:paraId="0A4BDFC0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BD37137" w14:textId="77777777" w:rsidR="00C47758" w:rsidRPr="00310E92" w:rsidRDefault="00C47758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9AB01C1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C47758" w:rsidRPr="00310E92" w14:paraId="17AEE09F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157EAED" w14:textId="77777777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4DC64CF" w14:textId="01448D12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免疫标记电镜技术</w:t>
            </w:r>
          </w:p>
        </w:tc>
        <w:tc>
          <w:tcPr>
            <w:tcW w:w="1644" w:type="dxa"/>
            <w:vMerge/>
            <w:vAlign w:val="center"/>
          </w:tcPr>
          <w:p w14:paraId="06142375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DA0F334" w14:textId="77777777" w:rsidR="00C47758" w:rsidRPr="00310E92" w:rsidRDefault="00C47758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29EF878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C47758" w:rsidRPr="00310E92" w14:paraId="34A10DAD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AEC031D" w14:textId="77777777" w:rsidR="00C47758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B4030B9" w14:textId="3DE4AA8E" w:rsidR="00C47758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6.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免疫组织化学技术的应用</w:t>
            </w:r>
          </w:p>
        </w:tc>
        <w:tc>
          <w:tcPr>
            <w:tcW w:w="1644" w:type="dxa"/>
            <w:vMerge/>
            <w:vAlign w:val="center"/>
          </w:tcPr>
          <w:p w14:paraId="289A0419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79BF339" w14:textId="77777777" w:rsidR="00C47758" w:rsidRPr="00310E92" w:rsidRDefault="00C47758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4CE97C3" w14:textId="77777777" w:rsidR="00C47758" w:rsidRPr="00310E92" w:rsidRDefault="00C47758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B0292C" w:rsidRPr="00310E92" w14:paraId="19A7BB7C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219666D0" w14:textId="4BA5212C" w:rsidR="00B0292C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十四、免疫细胞的分离及其表面标志检测技术</w:t>
            </w:r>
          </w:p>
        </w:tc>
        <w:tc>
          <w:tcPr>
            <w:tcW w:w="2730" w:type="dxa"/>
            <w:vAlign w:val="center"/>
          </w:tcPr>
          <w:p w14:paraId="21F2FF8C" w14:textId="77777777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免疫细胞的分离</w:t>
            </w:r>
          </w:p>
        </w:tc>
        <w:tc>
          <w:tcPr>
            <w:tcW w:w="1644" w:type="dxa"/>
            <w:vMerge w:val="restart"/>
            <w:vAlign w:val="center"/>
          </w:tcPr>
          <w:p w14:paraId="02426A5E" w14:textId="77777777" w:rsidR="009E2B03" w:rsidRPr="00310E92" w:rsidRDefault="009E2B03" w:rsidP="009E2B0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淋巴细胞（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  <w:p w14:paraId="48F736B8" w14:textId="77777777" w:rsidR="009E2B03" w:rsidRPr="00310E92" w:rsidRDefault="009E2B03" w:rsidP="009E2B0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免疫细胞分离与功能</w:t>
            </w:r>
          </w:p>
          <w:p w14:paraId="4EFB0EE1" w14:textId="77777777" w:rsidR="00B0292C" w:rsidRPr="00310E92" w:rsidRDefault="009E2B03" w:rsidP="009E2B0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1076BD03" w14:textId="77777777" w:rsidR="00B0292C" w:rsidRPr="00310E92" w:rsidRDefault="009E2B03" w:rsidP="009E2B03">
            <w:pPr>
              <w:tabs>
                <w:tab w:val="left" w:pos="1042"/>
              </w:tabs>
              <w:spacing w:line="260" w:lineRule="exact"/>
              <w:ind w:left="50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掌握常用免疫细胞分离技术；</w:t>
            </w:r>
          </w:p>
          <w:p w14:paraId="363DC574" w14:textId="77777777" w:rsidR="009E2B03" w:rsidRPr="00310E92" w:rsidRDefault="009E2B03" w:rsidP="009E2B03">
            <w:pPr>
              <w:tabs>
                <w:tab w:val="left" w:pos="1042"/>
              </w:tabs>
              <w:spacing w:line="260" w:lineRule="exact"/>
              <w:ind w:left="50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2.</w:t>
            </w:r>
            <w:r w:rsidRPr="00310E92">
              <w:rPr>
                <w:rFonts w:eastAsiaTheme="minorEastAsia"/>
              </w:rPr>
              <w:t xml:space="preserve">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熟悉淋巴细胞表面分子及其功能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7ACCB0CE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B0292C" w:rsidRPr="00310E92" w14:paraId="2244FDB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2D04635" w14:textId="77777777" w:rsidR="00B0292C" w:rsidRPr="00310E92" w:rsidRDefault="00B0292C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1B224802" w14:textId="086FDA37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淋巴细胞标志及亚群分类</w:t>
            </w:r>
          </w:p>
        </w:tc>
        <w:tc>
          <w:tcPr>
            <w:tcW w:w="1644" w:type="dxa"/>
            <w:vMerge/>
            <w:vAlign w:val="center"/>
          </w:tcPr>
          <w:p w14:paraId="0D3125A8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17E68F6" w14:textId="77777777" w:rsidR="00B0292C" w:rsidRPr="00310E92" w:rsidRDefault="00B0292C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98D716B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B0292C" w:rsidRPr="00310E92" w14:paraId="0108ADE8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BC6729B" w14:textId="77777777" w:rsidR="00B0292C" w:rsidRPr="00310E92" w:rsidRDefault="00B0292C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17277A54" w14:textId="77777777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其他的免疫细胞</w:t>
            </w:r>
          </w:p>
        </w:tc>
        <w:tc>
          <w:tcPr>
            <w:tcW w:w="1644" w:type="dxa"/>
            <w:vMerge/>
            <w:vAlign w:val="center"/>
          </w:tcPr>
          <w:p w14:paraId="608CB012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04B8E4A" w14:textId="77777777" w:rsidR="00B0292C" w:rsidRPr="00310E92" w:rsidRDefault="00B0292C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D9E6800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B0292C" w:rsidRPr="00310E92" w14:paraId="12854E23" w14:textId="77777777" w:rsidTr="00310E92">
        <w:trPr>
          <w:trHeight w:hRule="exact" w:val="773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50451F5" w14:textId="77777777" w:rsidR="00B0292C" w:rsidRPr="00310E92" w:rsidRDefault="00B0292C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1C8F214" w14:textId="461319A4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免疫细胞表面标志的检测及应用</w:t>
            </w:r>
          </w:p>
        </w:tc>
        <w:tc>
          <w:tcPr>
            <w:tcW w:w="1644" w:type="dxa"/>
            <w:vMerge/>
            <w:vAlign w:val="center"/>
          </w:tcPr>
          <w:p w14:paraId="24FBD8E9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CBD2ED8" w14:textId="77777777" w:rsidR="00B0292C" w:rsidRPr="00310E92" w:rsidRDefault="00B0292C" w:rsidP="009E2B0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0BB0A42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B0292C" w:rsidRPr="00310E92" w14:paraId="45C98694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1F13451F" w14:textId="18F68561" w:rsidR="00B0292C" w:rsidRPr="00310E92" w:rsidRDefault="00C47758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十五、免疫细胞功能检测技术</w:t>
            </w:r>
          </w:p>
        </w:tc>
        <w:tc>
          <w:tcPr>
            <w:tcW w:w="2730" w:type="dxa"/>
            <w:vAlign w:val="center"/>
          </w:tcPr>
          <w:p w14:paraId="414F76C6" w14:textId="65CB821E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淋巴细胞的功能检测</w:t>
            </w:r>
          </w:p>
        </w:tc>
        <w:tc>
          <w:tcPr>
            <w:tcW w:w="1644" w:type="dxa"/>
            <w:vMerge w:val="restart"/>
            <w:vAlign w:val="center"/>
          </w:tcPr>
          <w:p w14:paraId="208C72D5" w14:textId="77777777" w:rsidR="009E2B03" w:rsidRPr="00310E92" w:rsidRDefault="009E2B03" w:rsidP="009E2B0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免疫细胞分离与功能</w:t>
            </w:r>
          </w:p>
          <w:p w14:paraId="471E143E" w14:textId="77777777" w:rsidR="00B0292C" w:rsidRPr="00310E92" w:rsidRDefault="009E2B03" w:rsidP="009E2B0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①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67FB7792" w14:textId="77777777" w:rsidR="009E2B03" w:rsidRPr="00310E92" w:rsidRDefault="009E2B03" w:rsidP="009E2B03">
            <w:pPr>
              <w:tabs>
                <w:tab w:val="left" w:pos="1042"/>
              </w:tabs>
              <w:spacing w:line="260" w:lineRule="exact"/>
              <w:ind w:left="50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了解非特异性免疫细胞的功能检测；</w:t>
            </w:r>
          </w:p>
          <w:p w14:paraId="35270F34" w14:textId="77777777" w:rsidR="00B0292C" w:rsidRPr="00310E92" w:rsidRDefault="009E2B03" w:rsidP="009E2B03">
            <w:pPr>
              <w:tabs>
                <w:tab w:val="left" w:pos="1042"/>
              </w:tabs>
              <w:spacing w:line="260" w:lineRule="exact"/>
              <w:ind w:left="50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熟悉特异性免疫细胞的功能检测。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367F1EB3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B0292C" w:rsidRPr="00310E92" w14:paraId="1FE1A69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F3CB587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70CED1C" w14:textId="4B4B950F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吞噬细胞功能检测技术</w:t>
            </w:r>
          </w:p>
        </w:tc>
        <w:tc>
          <w:tcPr>
            <w:tcW w:w="1644" w:type="dxa"/>
            <w:vMerge/>
            <w:vAlign w:val="center"/>
          </w:tcPr>
          <w:p w14:paraId="05F128B0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FB28F6E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03517DF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B0292C" w:rsidRPr="00310E92" w14:paraId="244A5270" w14:textId="77777777" w:rsidTr="00310E92">
        <w:trPr>
          <w:trHeight w:hRule="exact" w:val="98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EC0F43B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B663B33" w14:textId="2DA24A53" w:rsidR="00B0292C" w:rsidRPr="00310E92" w:rsidRDefault="00C47758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免疫细胞功能检测的临床应用</w:t>
            </w:r>
          </w:p>
        </w:tc>
        <w:tc>
          <w:tcPr>
            <w:tcW w:w="1644" w:type="dxa"/>
            <w:vMerge/>
            <w:vAlign w:val="center"/>
          </w:tcPr>
          <w:p w14:paraId="5BF9DD1B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BA43CE3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6C08F69" w14:textId="77777777" w:rsidR="00B0292C" w:rsidRPr="00310E92" w:rsidRDefault="00B0292C" w:rsidP="00C47758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4E80A628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FEE0E16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十六、细胞因子与细胞黏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附因子的测定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A9F5D9F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生物学测定方法</w:t>
            </w:r>
          </w:p>
        </w:tc>
        <w:tc>
          <w:tcPr>
            <w:tcW w:w="1644" w:type="dxa"/>
            <w:vMerge w:val="restart"/>
            <w:vAlign w:val="center"/>
          </w:tcPr>
          <w:p w14:paraId="7ED791DF" w14:textId="77777777" w:rsidR="00D85DC2" w:rsidRPr="00310E92" w:rsidRDefault="00D85DC2" w:rsidP="00D85DC2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2F04148B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A94EE24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5608EA" w:rsidRPr="00310E92" w14:paraId="7482C4C4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8732685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4999BED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免疫测定方法</w:t>
            </w:r>
          </w:p>
        </w:tc>
        <w:tc>
          <w:tcPr>
            <w:tcW w:w="1644" w:type="dxa"/>
            <w:vMerge/>
            <w:vAlign w:val="center"/>
          </w:tcPr>
          <w:p w14:paraId="03FFA440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14CD3DE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B6889FE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5AF32DF9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7C3835F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293AA35" w14:textId="460A1EE1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细胞因子与细胞黏附因子测定的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临床应用</w:t>
            </w:r>
          </w:p>
        </w:tc>
        <w:tc>
          <w:tcPr>
            <w:tcW w:w="1644" w:type="dxa"/>
            <w:vMerge/>
            <w:vAlign w:val="center"/>
          </w:tcPr>
          <w:p w14:paraId="75F56CCC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35BBB21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126DCD8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30334390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3E378BB0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十七、流式细胞仪分析技术及应用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73F6BDCB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5BDC134C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流式细胞术（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24DD42DF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了解流式细胞仪的主要构造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75B2CF1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熟悉流式细胞仪分析技术的技术要点和临床应用领域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FD801C6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掌握流式细胞仪分析及分析原理、掌握分析数据的显示与分析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  <w:p w14:paraId="7CC8FC2A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57EE566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90042F" w:rsidRPr="00310E92" w14:paraId="575087CF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9B3A60F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BF65083" w14:textId="0D4F7795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数据的显示与分析</w:t>
            </w:r>
          </w:p>
        </w:tc>
        <w:tc>
          <w:tcPr>
            <w:tcW w:w="1644" w:type="dxa"/>
            <w:vMerge/>
            <w:vAlign w:val="center"/>
          </w:tcPr>
          <w:p w14:paraId="737B7ADE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3258936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20DD27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50C4E13E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776E2D8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6E95FB9" w14:textId="3CAB3A70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流式细胞仪免疫分析的技术要求</w:t>
            </w:r>
          </w:p>
        </w:tc>
        <w:tc>
          <w:tcPr>
            <w:tcW w:w="1644" w:type="dxa"/>
            <w:vMerge/>
            <w:vAlign w:val="center"/>
          </w:tcPr>
          <w:p w14:paraId="3209FB39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3F78A54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A82A371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1C464657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2C01F465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2099D9B" w14:textId="0FEDB415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流式细胞术在免疫学检查中的应用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25F03820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0BA5DDEC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753F6658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45E4AB61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4F05418F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十八、体液免疫球蛋白测定</w:t>
            </w:r>
          </w:p>
        </w:tc>
        <w:tc>
          <w:tcPr>
            <w:tcW w:w="2730" w:type="dxa"/>
            <w:vAlign w:val="center"/>
          </w:tcPr>
          <w:p w14:paraId="17B0EF81" w14:textId="2D22317E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血清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IgG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、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IgA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、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IgM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测定</w:t>
            </w:r>
          </w:p>
        </w:tc>
        <w:tc>
          <w:tcPr>
            <w:tcW w:w="1644" w:type="dxa"/>
            <w:vMerge w:val="restart"/>
            <w:vAlign w:val="center"/>
          </w:tcPr>
          <w:p w14:paraId="79E0F88F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46AC77D7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617E508A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5608EA" w:rsidRPr="00310E92" w14:paraId="20FB9792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08F7BA1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4B86D60F" w14:textId="13D17A8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血清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IgD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和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IgE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测定</w:t>
            </w:r>
          </w:p>
        </w:tc>
        <w:tc>
          <w:tcPr>
            <w:tcW w:w="1644" w:type="dxa"/>
            <w:vMerge/>
            <w:vAlign w:val="center"/>
          </w:tcPr>
          <w:p w14:paraId="0ECEDFFC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173748E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54B334B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30D0AB5D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EF26EEA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595EDA8" w14:textId="66565905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尿液及脑脊液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测定</w:t>
            </w:r>
          </w:p>
        </w:tc>
        <w:tc>
          <w:tcPr>
            <w:tcW w:w="1644" w:type="dxa"/>
            <w:vMerge/>
            <w:vAlign w:val="center"/>
          </w:tcPr>
          <w:p w14:paraId="43CB408A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777C74C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9258E4A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62668BD7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04AD9A3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28C2DA9" w14:textId="19A1F5B4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血清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IgG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亚类测定及临床意义</w:t>
            </w:r>
          </w:p>
        </w:tc>
        <w:tc>
          <w:tcPr>
            <w:tcW w:w="1644" w:type="dxa"/>
            <w:vMerge/>
            <w:vAlign w:val="center"/>
          </w:tcPr>
          <w:p w14:paraId="36C0985E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5A21E2D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76C5787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6D2ECB18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30FA0FB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99F89E9" w14:textId="77777777" w:rsidR="005608EA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5. M</w:t>
            </w:r>
            <w:r w:rsidR="005608EA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蛋白测定及临床意义</w:t>
            </w:r>
          </w:p>
        </w:tc>
        <w:tc>
          <w:tcPr>
            <w:tcW w:w="1644" w:type="dxa"/>
            <w:vMerge/>
            <w:vAlign w:val="center"/>
          </w:tcPr>
          <w:p w14:paraId="587A897B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FF92BB7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50F0B3C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3FFDD661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73250CE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052B6B2" w14:textId="755BA88B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6.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轻链测定及临床意义</w:t>
            </w:r>
          </w:p>
        </w:tc>
        <w:tc>
          <w:tcPr>
            <w:tcW w:w="1644" w:type="dxa"/>
            <w:vMerge/>
            <w:vAlign w:val="center"/>
          </w:tcPr>
          <w:p w14:paraId="2037858F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D0B8FF3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F9E1E52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44A85F78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8160F9F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1620C12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7.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冷球蛋白的检测</w:t>
            </w:r>
          </w:p>
        </w:tc>
        <w:tc>
          <w:tcPr>
            <w:tcW w:w="1644" w:type="dxa"/>
            <w:vMerge/>
            <w:vAlign w:val="center"/>
          </w:tcPr>
          <w:p w14:paraId="3975E90E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B7A81BE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5D0570D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557BF47F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0A635EF5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十九、补体检测及应用</w:t>
            </w:r>
          </w:p>
        </w:tc>
        <w:tc>
          <w:tcPr>
            <w:tcW w:w="2730" w:type="dxa"/>
            <w:vAlign w:val="center"/>
          </w:tcPr>
          <w:p w14:paraId="213E80BF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75DDEB83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5DA0EF68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020D5B80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5608EA" w:rsidRPr="00310E92" w14:paraId="2E4C3E34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F5F926B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080DB06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补体总活性测定</w:t>
            </w:r>
          </w:p>
        </w:tc>
        <w:tc>
          <w:tcPr>
            <w:tcW w:w="1644" w:type="dxa"/>
            <w:vMerge/>
            <w:vAlign w:val="center"/>
          </w:tcPr>
          <w:p w14:paraId="4A5F724F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AB12793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9481B4E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54EF160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DFB1394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42AE191" w14:textId="585DD880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单个补体成分的测定</w:t>
            </w:r>
          </w:p>
        </w:tc>
        <w:tc>
          <w:tcPr>
            <w:tcW w:w="1644" w:type="dxa"/>
            <w:vMerge/>
            <w:vAlign w:val="center"/>
          </w:tcPr>
          <w:p w14:paraId="5C1C587B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67B5A99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54F795A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0A2FDA4A" w14:textId="77777777" w:rsidTr="00310E92">
        <w:trPr>
          <w:trHeight w:hRule="exact" w:val="773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32D34C7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84EAA82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补体结合试验</w:t>
            </w:r>
          </w:p>
        </w:tc>
        <w:tc>
          <w:tcPr>
            <w:tcW w:w="1644" w:type="dxa"/>
            <w:vMerge/>
            <w:vAlign w:val="center"/>
          </w:tcPr>
          <w:p w14:paraId="6CF00C93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01F4AF4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B8B4DAD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608EA" w:rsidRPr="00310E92" w14:paraId="68B8A127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68D606B2" w14:textId="77777777" w:rsidR="005608EA" w:rsidRPr="00310E92" w:rsidRDefault="005608EA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二十、免疫检验自动化仪器分析</w:t>
            </w:r>
          </w:p>
        </w:tc>
        <w:tc>
          <w:tcPr>
            <w:tcW w:w="2730" w:type="dxa"/>
            <w:vAlign w:val="center"/>
          </w:tcPr>
          <w:p w14:paraId="75CBD53E" w14:textId="23479805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自动化免疫浊度分析系统</w:t>
            </w:r>
          </w:p>
        </w:tc>
        <w:tc>
          <w:tcPr>
            <w:tcW w:w="1644" w:type="dxa"/>
            <w:vMerge w:val="restart"/>
            <w:vAlign w:val="center"/>
          </w:tcPr>
          <w:p w14:paraId="27C0B206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267A4575" w14:textId="77777777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3BC7529A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5608EA" w:rsidRPr="00310E92" w14:paraId="70229C3A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E0B52C0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37253B5" w14:textId="0C9FB26A" w:rsidR="005608EA" w:rsidRPr="00310E92" w:rsidRDefault="005608EA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自动化发光免疫分析系统</w:t>
            </w:r>
          </w:p>
        </w:tc>
        <w:tc>
          <w:tcPr>
            <w:tcW w:w="1644" w:type="dxa"/>
            <w:vMerge/>
            <w:vAlign w:val="center"/>
          </w:tcPr>
          <w:p w14:paraId="34023D4B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4F6275C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250C858" w14:textId="77777777" w:rsidR="005608EA" w:rsidRPr="00310E92" w:rsidRDefault="005608EA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20A1D4B6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569DC8FE" w14:textId="77777777" w:rsidR="0090042F" w:rsidRPr="00310E92" w:rsidRDefault="00542C7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二十、免疫检验自动化仪器分析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7E348F51" w14:textId="658C41A1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自动化荧光免疫分析系统</w:t>
            </w:r>
          </w:p>
        </w:tc>
        <w:tc>
          <w:tcPr>
            <w:tcW w:w="1644" w:type="dxa"/>
            <w:vMerge w:val="restart"/>
            <w:vAlign w:val="center"/>
          </w:tcPr>
          <w:p w14:paraId="416B210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45DF7E55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29FE6CD4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90042F" w:rsidRPr="00310E92" w14:paraId="2BE11B2C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B6A1FD5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315426CA" w14:textId="50BEB55F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自动化酶联免疫分析系统</w:t>
            </w:r>
          </w:p>
        </w:tc>
        <w:tc>
          <w:tcPr>
            <w:tcW w:w="1644" w:type="dxa"/>
            <w:vMerge/>
            <w:vAlign w:val="center"/>
          </w:tcPr>
          <w:p w14:paraId="0460E954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4E3FC1B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94B6151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1FB1C8E8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5DC2A0B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二十一、临床免疫检验的质量保证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1A45D7A4" w14:textId="7777777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046E7AEF" w14:textId="77777777" w:rsidR="0090042F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临床免疫检验的质量控制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="0090042F"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1D6ED9D3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免疫检测干扰因素的解决方法；</w:t>
            </w:r>
          </w:p>
          <w:p w14:paraId="40A73391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熟悉量值溯源的路径，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熟悉免疫检测的干扰因素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69721931" w14:textId="77777777" w:rsidR="0090042F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掌握临床免疫检验质量控制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593D4CA2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90042F" w:rsidRPr="00310E92" w14:paraId="5E1A9B24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2752EE6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494CD06" w14:textId="2C368B41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免疫检验的质量控制原则</w:t>
            </w:r>
          </w:p>
        </w:tc>
        <w:tc>
          <w:tcPr>
            <w:tcW w:w="1644" w:type="dxa"/>
            <w:vMerge/>
            <w:vAlign w:val="center"/>
          </w:tcPr>
          <w:p w14:paraId="3B8A441C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263CA5A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956B2E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18E7EE6A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DBE8FA4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52995F11" w14:textId="43890D63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质量保证、室内质控和室间质评之间的关系</w:t>
            </w:r>
          </w:p>
        </w:tc>
        <w:tc>
          <w:tcPr>
            <w:tcW w:w="1644" w:type="dxa"/>
            <w:vMerge/>
            <w:vAlign w:val="center"/>
          </w:tcPr>
          <w:p w14:paraId="60E0FCDE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251CDDB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753120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4EFD259D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4B217C0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F45DFEB" w14:textId="7BD36175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常用免疫检验的质量控制</w:t>
            </w:r>
          </w:p>
        </w:tc>
        <w:tc>
          <w:tcPr>
            <w:tcW w:w="1644" w:type="dxa"/>
            <w:vMerge/>
            <w:vAlign w:val="center"/>
          </w:tcPr>
          <w:p w14:paraId="06ABF292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D85875C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56A6905D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4474A195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6098CC1A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0DAFA01" w14:textId="023010C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 w:hint="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免疫检验室内质量控制的数据处理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4BB5DC2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1ACC355D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2727FF29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7F22134B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4967BB3A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二十二、感染性疾病与感染免疫检测</w:t>
            </w:r>
          </w:p>
        </w:tc>
        <w:tc>
          <w:tcPr>
            <w:tcW w:w="2730" w:type="dxa"/>
            <w:vAlign w:val="center"/>
          </w:tcPr>
          <w:p w14:paraId="2B8681B4" w14:textId="0900656F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细菌感染性疾病的免疫检测</w:t>
            </w:r>
          </w:p>
        </w:tc>
        <w:tc>
          <w:tcPr>
            <w:tcW w:w="1644" w:type="dxa"/>
            <w:vMerge w:val="restart"/>
            <w:vAlign w:val="center"/>
          </w:tcPr>
          <w:p w14:paraId="622AA3DD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 w:val="restart"/>
            <w:vAlign w:val="center"/>
          </w:tcPr>
          <w:p w14:paraId="18DD4E72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7D173A3C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90042F" w:rsidRPr="00310E92" w14:paraId="09BEB952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94B1C0E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1803003" w14:textId="6F3FFD35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真菌感染性疾病的免疫检测</w:t>
            </w:r>
          </w:p>
        </w:tc>
        <w:tc>
          <w:tcPr>
            <w:tcW w:w="1644" w:type="dxa"/>
            <w:vMerge/>
            <w:vAlign w:val="center"/>
          </w:tcPr>
          <w:p w14:paraId="1DBE9E49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4CB1D07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F256C75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47FD19C1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4D83928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615A07B" w14:textId="04E1DFB2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病毒感染性疾病的免疫检测</w:t>
            </w:r>
          </w:p>
        </w:tc>
        <w:tc>
          <w:tcPr>
            <w:tcW w:w="1644" w:type="dxa"/>
            <w:vMerge/>
            <w:vAlign w:val="center"/>
          </w:tcPr>
          <w:p w14:paraId="26BA465B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329E953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9E8EDF2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1DF0B552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3D1EDD5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79DF3B9" w14:textId="684F672F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先天性感染的免疫检测</w:t>
            </w:r>
          </w:p>
        </w:tc>
        <w:tc>
          <w:tcPr>
            <w:tcW w:w="1644" w:type="dxa"/>
            <w:vMerge/>
            <w:vAlign w:val="center"/>
          </w:tcPr>
          <w:p w14:paraId="419BD6E6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2901577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C943CE3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6069CA9B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668D0FF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E26A80A" w14:textId="493666C4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寄生虫感染的免疫检测</w:t>
            </w:r>
          </w:p>
        </w:tc>
        <w:tc>
          <w:tcPr>
            <w:tcW w:w="1644" w:type="dxa"/>
            <w:vMerge/>
            <w:vAlign w:val="center"/>
          </w:tcPr>
          <w:p w14:paraId="5C098CEE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57065B1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3FA3255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6BC90E89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558E9385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二十三、超敏反应性疾病及其免疫检测</w:t>
            </w:r>
          </w:p>
        </w:tc>
        <w:tc>
          <w:tcPr>
            <w:tcW w:w="2730" w:type="dxa"/>
            <w:vAlign w:val="center"/>
          </w:tcPr>
          <w:p w14:paraId="59BE2EC8" w14:textId="7777777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1.Ⅰ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型超敏反应</w:t>
            </w:r>
          </w:p>
        </w:tc>
        <w:tc>
          <w:tcPr>
            <w:tcW w:w="1644" w:type="dxa"/>
            <w:vMerge w:val="restart"/>
            <w:vAlign w:val="center"/>
          </w:tcPr>
          <w:p w14:paraId="701583D9" w14:textId="77777777" w:rsidR="0090042F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变态反应性疾病及其免疫学检测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="0090042F"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="0090042F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047009D5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了解研究过敏原抗原表位的临床价值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；</w:t>
            </w:r>
          </w:p>
          <w:p w14:paraId="5935D65E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熟悉发病机制和单组分诊断的含义；</w:t>
            </w:r>
          </w:p>
          <w:p w14:paraId="016DB183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tIgE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、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sIgE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、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BAT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的检测原理和临床价值。</w:t>
            </w:r>
          </w:p>
          <w:p w14:paraId="683FAE80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6E166261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90042F" w:rsidRPr="00310E92" w14:paraId="548B6E35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B3F7BCF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D7D662D" w14:textId="7777777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2.Ⅱ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型超敏反应</w:t>
            </w:r>
          </w:p>
        </w:tc>
        <w:tc>
          <w:tcPr>
            <w:tcW w:w="1644" w:type="dxa"/>
            <w:vMerge/>
            <w:vAlign w:val="center"/>
          </w:tcPr>
          <w:p w14:paraId="7EC5AC1A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068670C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045E5BE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2EF33B1F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40FDAB9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F469B29" w14:textId="7777777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3.Ⅲ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型超敏反应</w:t>
            </w:r>
          </w:p>
        </w:tc>
        <w:tc>
          <w:tcPr>
            <w:tcW w:w="1644" w:type="dxa"/>
            <w:vMerge/>
            <w:vAlign w:val="center"/>
          </w:tcPr>
          <w:p w14:paraId="02BB5754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811E67D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1C4335D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90042F" w:rsidRPr="00310E92" w14:paraId="483AE56F" w14:textId="77777777" w:rsidTr="00310E92">
        <w:trPr>
          <w:trHeight w:hRule="exact" w:val="660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42FE0EA" w14:textId="77777777" w:rsidR="0090042F" w:rsidRPr="00310E92" w:rsidRDefault="0090042F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BD443E0" w14:textId="77777777" w:rsidR="0090042F" w:rsidRPr="00310E92" w:rsidRDefault="0090042F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4.Ⅳ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型超敏反应</w:t>
            </w:r>
          </w:p>
        </w:tc>
        <w:tc>
          <w:tcPr>
            <w:tcW w:w="1644" w:type="dxa"/>
            <w:vMerge/>
            <w:vAlign w:val="center"/>
          </w:tcPr>
          <w:p w14:paraId="193CE489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0180E7F" w14:textId="77777777" w:rsidR="0090042F" w:rsidRPr="00310E92" w:rsidRDefault="0090042F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5F0F6DA" w14:textId="77777777" w:rsidR="0090042F" w:rsidRPr="00310E92" w:rsidRDefault="0090042F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42C77" w:rsidRPr="00310E92" w14:paraId="1B60DE9E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16809DCE" w14:textId="77777777" w:rsidR="00542C77" w:rsidRPr="00310E92" w:rsidRDefault="00542C77" w:rsidP="00892606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二十四、自身免疫性疾病及其免疫检测</w:t>
            </w:r>
          </w:p>
        </w:tc>
        <w:tc>
          <w:tcPr>
            <w:tcW w:w="2730" w:type="dxa"/>
            <w:vAlign w:val="center"/>
          </w:tcPr>
          <w:p w14:paraId="5F32B071" w14:textId="77777777" w:rsidR="00542C77" w:rsidRPr="00310E92" w:rsidRDefault="00542C77" w:rsidP="00542C77">
            <w:pPr>
              <w:tabs>
                <w:tab w:val="left" w:pos="1042"/>
              </w:tabs>
              <w:spacing w:line="272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概述</w:t>
            </w:r>
          </w:p>
        </w:tc>
        <w:tc>
          <w:tcPr>
            <w:tcW w:w="1644" w:type="dxa"/>
            <w:vMerge w:val="restart"/>
            <w:vAlign w:val="center"/>
          </w:tcPr>
          <w:p w14:paraId="36A7B944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自身免疫病及其免疫学检测（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5B7B33DA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了解导致自身免疫性疾病的重要因素；</w:t>
            </w:r>
          </w:p>
          <w:p w14:paraId="20811D58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熟悉自身免疫性疾病的特征和临床常见自身免疫性疾病；</w:t>
            </w:r>
          </w:p>
          <w:p w14:paraId="144F8912" w14:textId="77777777" w:rsidR="00542C77" w:rsidRPr="00310E92" w:rsidRDefault="00542C77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掌握常见自身抗体及检测方法</w:t>
            </w:r>
            <w:r w:rsidR="00890A93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A4A31AF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542C77" w:rsidRPr="00310E92" w14:paraId="170B5F1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E491748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050F14BA" w14:textId="47114E3C" w:rsidR="00542C77" w:rsidRPr="00310E92" w:rsidRDefault="00542C77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自身免疫性疾病与免疫损伤</w:t>
            </w:r>
          </w:p>
        </w:tc>
        <w:tc>
          <w:tcPr>
            <w:tcW w:w="1644" w:type="dxa"/>
            <w:vMerge/>
            <w:vAlign w:val="center"/>
          </w:tcPr>
          <w:p w14:paraId="2E9AE8E1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7E4DA41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7195B345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42C77" w:rsidRPr="00310E92" w14:paraId="7911147E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A4BED78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DE1CE97" w14:textId="7DF33640" w:rsidR="00542C77" w:rsidRPr="00310E92" w:rsidRDefault="00542C77" w:rsidP="00542C77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常见的自身免疫性疾病</w:t>
            </w:r>
          </w:p>
        </w:tc>
        <w:tc>
          <w:tcPr>
            <w:tcW w:w="1644" w:type="dxa"/>
            <w:vMerge/>
            <w:vAlign w:val="center"/>
          </w:tcPr>
          <w:p w14:paraId="1ABF40F6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62BE97F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DA97598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542C77" w:rsidRPr="00310E92" w14:paraId="36AB9976" w14:textId="77777777" w:rsidTr="00310E92">
        <w:trPr>
          <w:trHeight w:hRule="exact" w:val="864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1F4C2288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0789C911" w14:textId="4475400C" w:rsidR="00542C77" w:rsidRPr="00310E92" w:rsidRDefault="00542C77" w:rsidP="00310E92">
            <w:pPr>
              <w:tabs>
                <w:tab w:val="left" w:pos="1042"/>
              </w:tabs>
              <w:spacing w:line="272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常见自身免疫性疾病的自身抗体检测</w:t>
            </w:r>
          </w:p>
        </w:tc>
        <w:tc>
          <w:tcPr>
            <w:tcW w:w="1644" w:type="dxa"/>
            <w:vMerge/>
            <w:vAlign w:val="center"/>
          </w:tcPr>
          <w:p w14:paraId="4BF34A0C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F6C8307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0EB8720" w14:textId="77777777" w:rsidR="00542C77" w:rsidRPr="00310E92" w:rsidRDefault="00542C77" w:rsidP="0090042F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25A47DA4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256FAF84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二十四、自身免疫性疾病及其免疫检测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48AD1938" w14:textId="20E8138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自身抗体检测的临床应用</w:t>
            </w:r>
          </w:p>
        </w:tc>
        <w:tc>
          <w:tcPr>
            <w:tcW w:w="1644" w:type="dxa"/>
            <w:vMerge w:val="restart"/>
            <w:vAlign w:val="center"/>
          </w:tcPr>
          <w:p w14:paraId="33AD5103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自身免疫病及其免疫学检测（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1B09A780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5C6B90F2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244111" w:rsidRPr="00310E92" w14:paraId="3082B0D7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274BB5F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4344E73B" w14:textId="0241D5AC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6.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自身免疫性疾病的相关实验检测</w:t>
            </w:r>
          </w:p>
        </w:tc>
        <w:tc>
          <w:tcPr>
            <w:tcW w:w="1644" w:type="dxa"/>
            <w:vMerge/>
            <w:vAlign w:val="center"/>
          </w:tcPr>
          <w:p w14:paraId="4567935B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18CEA7E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060CB4DA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1FF98EA9" w14:textId="77777777" w:rsidTr="00310E92">
        <w:trPr>
          <w:trHeight w:val="625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20C6F0F0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二十五、免疫增殖性疾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病及其免疫检测</w:t>
            </w: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0B15EFF2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概念及分类</w:t>
            </w:r>
          </w:p>
        </w:tc>
        <w:tc>
          <w:tcPr>
            <w:tcW w:w="1644" w:type="dxa"/>
            <w:vMerge w:val="restart"/>
            <w:vAlign w:val="center"/>
          </w:tcPr>
          <w:p w14:paraId="63A2D8B3" w14:textId="77777777" w:rsidR="00244111" w:rsidRPr="00310E92" w:rsidRDefault="006B7B59" w:rsidP="006B7B59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免疫增殖病及其免疫学检测</w:t>
            </w:r>
            <w:r w:rsidR="00244111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="00244111"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="00244111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7960374C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了解免疫增殖性疾病的分类；</w:t>
            </w:r>
          </w:p>
          <w:p w14:paraId="7B364A81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熟悉免疫增殖性疾病的发病机制、常见免疫增殖性疾病的特征；</w:t>
            </w:r>
          </w:p>
          <w:p w14:paraId="6CD52647" w14:textId="77777777" w:rsidR="00244111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掌握免疫增殖性疾病的概念和免疫学检测。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82A75E4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lastRenderedPageBreak/>
              <w:t>否</w:t>
            </w:r>
          </w:p>
        </w:tc>
      </w:tr>
      <w:tr w:rsidR="00244111" w:rsidRPr="00310E92" w14:paraId="6F5D187A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3E2B346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B046203" w14:textId="32AEE0BB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免疫球蛋白异常增殖性疾病的免疫损伤机制</w:t>
            </w:r>
          </w:p>
        </w:tc>
        <w:tc>
          <w:tcPr>
            <w:tcW w:w="1644" w:type="dxa"/>
            <w:vMerge/>
            <w:vAlign w:val="center"/>
          </w:tcPr>
          <w:p w14:paraId="22310846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E173095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AAFA515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5AE8D671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180F834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2BBED4B5" w14:textId="79F03714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常见免疫球蛋白增殖病</w:t>
            </w:r>
          </w:p>
        </w:tc>
        <w:tc>
          <w:tcPr>
            <w:tcW w:w="1644" w:type="dxa"/>
            <w:vMerge/>
            <w:vAlign w:val="center"/>
          </w:tcPr>
          <w:p w14:paraId="52F2FA38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E7627B6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5DE4424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173E5660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3177A430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55E297EF" w14:textId="0F7E069C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免疫球蛋白异常增殖常用的免疫检测</w:t>
            </w:r>
          </w:p>
        </w:tc>
        <w:tc>
          <w:tcPr>
            <w:tcW w:w="1644" w:type="dxa"/>
            <w:vMerge/>
            <w:vAlign w:val="center"/>
          </w:tcPr>
          <w:p w14:paraId="70EB8523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165F7D56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8581C30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50569E47" w14:textId="77777777" w:rsidTr="00310E92">
        <w:trPr>
          <w:trHeight w:val="625"/>
        </w:trPr>
        <w:tc>
          <w:tcPr>
            <w:tcW w:w="1142" w:type="dxa"/>
            <w:vMerge/>
            <w:tcBorders>
              <w:left w:val="single" w:sz="6" w:space="0" w:color="231F20"/>
              <w:bottom w:val="single" w:sz="2" w:space="0" w:color="231F20"/>
            </w:tcBorders>
            <w:vAlign w:val="center"/>
          </w:tcPr>
          <w:p w14:paraId="4D845ACB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tcBorders>
              <w:bottom w:val="single" w:sz="2" w:space="0" w:color="231F20"/>
            </w:tcBorders>
            <w:vAlign w:val="center"/>
          </w:tcPr>
          <w:p w14:paraId="699C073E" w14:textId="70D04A63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异常免疫球蛋白的测定</w:t>
            </w:r>
          </w:p>
        </w:tc>
        <w:tc>
          <w:tcPr>
            <w:tcW w:w="1644" w:type="dxa"/>
            <w:vMerge/>
            <w:tcBorders>
              <w:bottom w:val="single" w:sz="2" w:space="0" w:color="231F20"/>
            </w:tcBorders>
            <w:vAlign w:val="center"/>
          </w:tcPr>
          <w:p w14:paraId="21CECC23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tcBorders>
              <w:bottom w:val="single" w:sz="2" w:space="0" w:color="231F20"/>
            </w:tcBorders>
            <w:vAlign w:val="center"/>
          </w:tcPr>
          <w:p w14:paraId="157A22CC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bottom w:val="single" w:sz="2" w:space="0" w:color="231F20"/>
              <w:right w:val="single" w:sz="6" w:space="0" w:color="231F20"/>
            </w:tcBorders>
            <w:vAlign w:val="center"/>
          </w:tcPr>
          <w:p w14:paraId="0995BBE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176C3CB3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2602F252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二十六、免疫缺陷性疾病及其免疫检测</w:t>
            </w:r>
          </w:p>
        </w:tc>
        <w:tc>
          <w:tcPr>
            <w:tcW w:w="2730" w:type="dxa"/>
            <w:vAlign w:val="center"/>
          </w:tcPr>
          <w:p w14:paraId="5A16F62D" w14:textId="01C2AF41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免疫缺陷病的分类和特点</w:t>
            </w:r>
          </w:p>
        </w:tc>
        <w:tc>
          <w:tcPr>
            <w:tcW w:w="1644" w:type="dxa"/>
            <w:vMerge w:val="restart"/>
            <w:vAlign w:val="center"/>
          </w:tcPr>
          <w:p w14:paraId="3DEEF3A4" w14:textId="77777777" w:rsidR="00244111" w:rsidRPr="00310E92" w:rsidRDefault="006B7B59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免疫缺陷病及其免疫学检测（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1305A582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了解原发性免疫缺陷病的发病机制；</w:t>
            </w:r>
          </w:p>
          <w:p w14:paraId="5AAB3847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熟悉原发性免疫缺陷病的分类及代表性疾病；</w:t>
            </w:r>
          </w:p>
          <w:p w14:paraId="759AE3A4" w14:textId="77777777" w:rsidR="00244111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掌握免疫缺陷病免疫学检测指标及方法；掌握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AIDS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的发病机制和免疫学检测。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521C0157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244111" w:rsidRPr="00310E92" w14:paraId="32EE6BA8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E616D8E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AB4A1D9" w14:textId="24CA0AAF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原发性免疫缺陷病</w:t>
            </w:r>
          </w:p>
        </w:tc>
        <w:tc>
          <w:tcPr>
            <w:tcW w:w="1644" w:type="dxa"/>
            <w:vMerge/>
            <w:vAlign w:val="center"/>
          </w:tcPr>
          <w:p w14:paraId="2EB1E3B1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7978B951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76A453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0139E8A0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FA4DE99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2FC9A3A" w14:textId="7608ACA5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继发性免疫缺陷病</w:t>
            </w:r>
          </w:p>
        </w:tc>
        <w:tc>
          <w:tcPr>
            <w:tcW w:w="1644" w:type="dxa"/>
            <w:vMerge/>
            <w:vAlign w:val="center"/>
          </w:tcPr>
          <w:p w14:paraId="5FB58CA5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52E16D3B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2D2861BA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1F732E43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59E039D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9FD6E6F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免疫缺陷病检验</w:t>
            </w:r>
          </w:p>
        </w:tc>
        <w:tc>
          <w:tcPr>
            <w:tcW w:w="1644" w:type="dxa"/>
            <w:vMerge/>
            <w:vAlign w:val="center"/>
          </w:tcPr>
          <w:p w14:paraId="4A8279D8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A8929A4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B0F27B5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31EB2FF3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20C27C36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二十七、肿瘤免疫与免疫学检验</w:t>
            </w:r>
          </w:p>
        </w:tc>
        <w:tc>
          <w:tcPr>
            <w:tcW w:w="2730" w:type="dxa"/>
            <w:vAlign w:val="center"/>
          </w:tcPr>
          <w:p w14:paraId="6023DC1D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肿瘤抗原</w:t>
            </w:r>
          </w:p>
        </w:tc>
        <w:tc>
          <w:tcPr>
            <w:tcW w:w="1644" w:type="dxa"/>
            <w:vMerge w:val="restart"/>
            <w:vAlign w:val="center"/>
          </w:tcPr>
          <w:p w14:paraId="5AC01CB9" w14:textId="77777777" w:rsidR="006B7B59" w:rsidRPr="00310E92" w:rsidRDefault="006B7B59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肿瘤免疫及其免疫学</w:t>
            </w:r>
          </w:p>
          <w:p w14:paraId="171ADD65" w14:textId="77777777" w:rsidR="00244111" w:rsidRPr="00310E92" w:rsidRDefault="006B7B59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检测</w:t>
            </w:r>
            <w:r w:rsidR="00244111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（</w:t>
            </w:r>
            <w:r w:rsidR="00244111"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="00244111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7CAC2CA7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了解肿瘤抗原的研究现状；</w:t>
            </w:r>
          </w:p>
          <w:p w14:paraId="7439EF03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熟悉机体抗肿瘤的免疫效应机制；</w:t>
            </w:r>
          </w:p>
          <w:p w14:paraId="6D93391A" w14:textId="77777777" w:rsidR="00244111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掌握常见肿瘤标志物及其检测方法。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440293C1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244111" w:rsidRPr="00310E92" w14:paraId="2652B242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69B5924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0B78814" w14:textId="45D43B50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机体抗肿瘤的免疫学效应机制</w:t>
            </w:r>
          </w:p>
        </w:tc>
        <w:tc>
          <w:tcPr>
            <w:tcW w:w="1644" w:type="dxa"/>
            <w:vMerge/>
            <w:vAlign w:val="center"/>
          </w:tcPr>
          <w:p w14:paraId="0BEC447B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20BD4AA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AEA3728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0AD06B89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4D8D4559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3FAA4A16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肿瘤免疫学检验</w:t>
            </w:r>
          </w:p>
        </w:tc>
        <w:tc>
          <w:tcPr>
            <w:tcW w:w="1644" w:type="dxa"/>
            <w:vMerge/>
            <w:vAlign w:val="center"/>
          </w:tcPr>
          <w:p w14:paraId="02E91745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32E6D69" w14:textId="77777777" w:rsidR="00244111" w:rsidRPr="00310E92" w:rsidRDefault="00244111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7282997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4F91B1DC" w14:textId="77777777" w:rsidTr="00310E92">
        <w:trPr>
          <w:trHeight w:hRule="exact" w:val="631"/>
        </w:trPr>
        <w:tc>
          <w:tcPr>
            <w:tcW w:w="1142" w:type="dxa"/>
            <w:vMerge w:val="restart"/>
            <w:tcBorders>
              <w:left w:val="single" w:sz="6" w:space="0" w:color="231F20"/>
            </w:tcBorders>
            <w:vAlign w:val="center"/>
          </w:tcPr>
          <w:p w14:paraId="78BA2CE6" w14:textId="77777777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二十八、移植免疫及其免疫检测</w:t>
            </w:r>
          </w:p>
        </w:tc>
        <w:tc>
          <w:tcPr>
            <w:tcW w:w="2730" w:type="dxa"/>
            <w:vAlign w:val="center"/>
          </w:tcPr>
          <w:p w14:paraId="1959745C" w14:textId="79F45230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引起排斥反应的靶抗原</w:t>
            </w:r>
          </w:p>
        </w:tc>
        <w:tc>
          <w:tcPr>
            <w:tcW w:w="1644" w:type="dxa"/>
            <w:vMerge w:val="restart"/>
            <w:vAlign w:val="center"/>
          </w:tcPr>
          <w:p w14:paraId="17D1AA31" w14:textId="77777777" w:rsidR="006B7B59" w:rsidRPr="00310E92" w:rsidRDefault="006B7B59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移植免疫及其免疫学</w:t>
            </w:r>
          </w:p>
          <w:p w14:paraId="617AD930" w14:textId="77777777" w:rsidR="00244111" w:rsidRPr="00310E92" w:rsidRDefault="006B7B59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检测（</w:t>
            </w:r>
            <w:r w:rsidRPr="00310E92">
              <w:rPr>
                <w:rFonts w:ascii="Cambria Math" w:eastAsiaTheme="minorEastAsia" w:hAnsi="Cambria Math" w:cs="Cambria Math"/>
                <w:w w:val="105"/>
                <w:kern w:val="0"/>
                <w:sz w:val="17"/>
                <w:szCs w:val="22"/>
              </w:rPr>
              <w:t>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）</w:t>
            </w:r>
          </w:p>
        </w:tc>
        <w:tc>
          <w:tcPr>
            <w:tcW w:w="2430" w:type="dxa"/>
            <w:vMerge w:val="restart"/>
            <w:vAlign w:val="center"/>
          </w:tcPr>
          <w:p w14:paraId="40EAF9E7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1.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了解移植免疫应答的主要特点；</w:t>
            </w:r>
          </w:p>
          <w:p w14:paraId="1181E93D" w14:textId="77777777" w:rsidR="006B7B59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熟悉移植排斥反应的主要类型和发生机制；</w:t>
            </w:r>
          </w:p>
          <w:p w14:paraId="3FDD863A" w14:textId="77777777" w:rsidR="00244111" w:rsidRPr="00310E92" w:rsidRDefault="006B7B59" w:rsidP="006B7B59">
            <w:pPr>
              <w:tabs>
                <w:tab w:val="left" w:pos="1042"/>
              </w:tabs>
              <w:spacing w:line="260" w:lineRule="exact"/>
              <w:ind w:leftChars="50" w:left="105" w:rightChars="50" w:right="105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3.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掌握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HLA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配型技术，掌握移植排斥反应监测的实验室指标及测定方法。</w:t>
            </w:r>
          </w:p>
        </w:tc>
        <w:tc>
          <w:tcPr>
            <w:tcW w:w="1424" w:type="dxa"/>
            <w:vMerge w:val="restart"/>
            <w:tcBorders>
              <w:right w:val="single" w:sz="6" w:space="0" w:color="231F20"/>
            </w:tcBorders>
            <w:vAlign w:val="center"/>
          </w:tcPr>
          <w:p w14:paraId="30733A56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否</w:t>
            </w:r>
          </w:p>
        </w:tc>
      </w:tr>
      <w:tr w:rsidR="00244111" w:rsidRPr="00310E92" w14:paraId="39A074EE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23611CBD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5F985400" w14:textId="2D01EB62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2.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排斥反应的种类及发生机制</w:t>
            </w:r>
          </w:p>
        </w:tc>
        <w:tc>
          <w:tcPr>
            <w:tcW w:w="1644" w:type="dxa"/>
            <w:vMerge/>
            <w:vAlign w:val="center"/>
          </w:tcPr>
          <w:p w14:paraId="71DB7FEE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0CC7B7F0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64E82A02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436E51C8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5BB29F02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6E8AF3AE" w14:textId="77777777" w:rsidR="00244111" w:rsidRPr="00310E92" w:rsidRDefault="00F446B3" w:rsidP="00F446B3">
            <w:pPr>
              <w:tabs>
                <w:tab w:val="left" w:pos="1042"/>
              </w:tabs>
              <w:spacing w:line="260" w:lineRule="exact"/>
              <w:ind w:leftChars="20" w:left="42" w:rightChars="20" w:right="42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3. HLA</w:t>
            </w:r>
            <w:r w:rsidR="00244111"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分型</w:t>
            </w:r>
          </w:p>
        </w:tc>
        <w:tc>
          <w:tcPr>
            <w:tcW w:w="1644" w:type="dxa"/>
            <w:vMerge/>
            <w:vAlign w:val="center"/>
          </w:tcPr>
          <w:p w14:paraId="63B33FE3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6EA6D40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1213EAE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2C26E024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7A4444D0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810D3A1" w14:textId="3DAFD050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4.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常见的组织或器官移植</w:t>
            </w:r>
          </w:p>
        </w:tc>
        <w:tc>
          <w:tcPr>
            <w:tcW w:w="1644" w:type="dxa"/>
            <w:vMerge/>
            <w:vAlign w:val="center"/>
          </w:tcPr>
          <w:p w14:paraId="289388E7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3EF7CF5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43DA637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1DB397B6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6A718DFB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2160CC46" w14:textId="1CD7725E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5.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排斥反应的预防与治疗</w:t>
            </w:r>
          </w:p>
        </w:tc>
        <w:tc>
          <w:tcPr>
            <w:tcW w:w="1644" w:type="dxa"/>
            <w:vMerge/>
            <w:vAlign w:val="center"/>
          </w:tcPr>
          <w:p w14:paraId="1989571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4DF205D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3EE9782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  <w:tr w:rsidR="00244111" w:rsidRPr="00310E92" w14:paraId="4AD88C60" w14:textId="77777777" w:rsidTr="00310E92">
        <w:trPr>
          <w:trHeight w:hRule="exact" w:val="631"/>
        </w:trPr>
        <w:tc>
          <w:tcPr>
            <w:tcW w:w="1142" w:type="dxa"/>
            <w:vMerge/>
            <w:tcBorders>
              <w:left w:val="single" w:sz="6" w:space="0" w:color="231F20"/>
            </w:tcBorders>
            <w:vAlign w:val="center"/>
          </w:tcPr>
          <w:p w14:paraId="0DCFDA4A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730" w:type="dxa"/>
            <w:vAlign w:val="center"/>
          </w:tcPr>
          <w:p w14:paraId="79F6130F" w14:textId="104B49CE" w:rsidR="00244111" w:rsidRPr="00310E92" w:rsidRDefault="00244111" w:rsidP="00F446B3">
            <w:pPr>
              <w:tabs>
                <w:tab w:val="left" w:pos="1042"/>
              </w:tabs>
              <w:spacing w:line="260" w:lineRule="exact"/>
              <w:ind w:leftChars="20" w:left="220" w:rightChars="20" w:right="42" w:hangingChars="100" w:hanging="178"/>
              <w:jc w:val="left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 xml:space="preserve">6. </w:t>
            </w:r>
            <w:r w:rsidRPr="00310E92">
              <w:rPr>
                <w:rFonts w:eastAsiaTheme="minorEastAsia"/>
                <w:w w:val="105"/>
                <w:kern w:val="0"/>
                <w:sz w:val="17"/>
                <w:szCs w:val="22"/>
              </w:rPr>
              <w:t>排斥反应的免疫监测</w:t>
            </w:r>
          </w:p>
        </w:tc>
        <w:tc>
          <w:tcPr>
            <w:tcW w:w="1644" w:type="dxa"/>
            <w:vMerge/>
            <w:vAlign w:val="center"/>
          </w:tcPr>
          <w:p w14:paraId="70461FE8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2430" w:type="dxa"/>
            <w:vMerge/>
            <w:vAlign w:val="center"/>
          </w:tcPr>
          <w:p w14:paraId="4D42F20E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  <w:tc>
          <w:tcPr>
            <w:tcW w:w="1424" w:type="dxa"/>
            <w:vMerge/>
            <w:tcBorders>
              <w:right w:val="single" w:sz="6" w:space="0" w:color="231F20"/>
            </w:tcBorders>
            <w:vAlign w:val="center"/>
          </w:tcPr>
          <w:p w14:paraId="1C4CD6C9" w14:textId="77777777" w:rsidR="00244111" w:rsidRPr="00310E92" w:rsidRDefault="00244111" w:rsidP="00F446B3">
            <w:pPr>
              <w:tabs>
                <w:tab w:val="left" w:pos="1042"/>
              </w:tabs>
              <w:spacing w:line="272" w:lineRule="exact"/>
              <w:ind w:right="22"/>
              <w:jc w:val="center"/>
              <w:rPr>
                <w:rFonts w:eastAsiaTheme="minorEastAsia"/>
                <w:w w:val="105"/>
                <w:kern w:val="0"/>
                <w:sz w:val="17"/>
                <w:szCs w:val="22"/>
              </w:rPr>
            </w:pPr>
          </w:p>
        </w:tc>
      </w:tr>
    </w:tbl>
    <w:p w14:paraId="708E10EB" w14:textId="77777777" w:rsidR="00244111" w:rsidRPr="00310E92" w:rsidRDefault="00244111" w:rsidP="00310E92">
      <w:pPr>
        <w:tabs>
          <w:tab w:val="left" w:pos="1042"/>
        </w:tabs>
        <w:spacing w:line="272" w:lineRule="exact"/>
        <w:ind w:right="22"/>
        <w:rPr>
          <w:rFonts w:eastAsiaTheme="minorEastAsia" w:hint="eastAsia"/>
          <w:w w:val="105"/>
          <w:kern w:val="0"/>
          <w:sz w:val="17"/>
          <w:szCs w:val="22"/>
        </w:rPr>
      </w:pPr>
    </w:p>
    <w:sectPr w:rsidR="00244111" w:rsidRPr="00310E92" w:rsidSect="00B54F5B"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804C4" w14:textId="77777777" w:rsidR="00B54F5B" w:rsidRDefault="00B54F5B" w:rsidP="008E4640">
      <w:r>
        <w:separator/>
      </w:r>
    </w:p>
  </w:endnote>
  <w:endnote w:type="continuationSeparator" w:id="0">
    <w:p w14:paraId="7936E3DD" w14:textId="77777777" w:rsidR="00B54F5B" w:rsidRDefault="00B54F5B" w:rsidP="008E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1436018540"/>
      <w:docPartObj>
        <w:docPartGallery w:val="Page Numbers (Bottom of Page)"/>
        <w:docPartUnique/>
      </w:docPartObj>
    </w:sdtPr>
    <w:sdtContent>
      <w:p w14:paraId="543E8E0D" w14:textId="77777777" w:rsidR="00F446B3" w:rsidRDefault="00F446B3" w:rsidP="008A5497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EDC6E8C" w14:textId="77777777" w:rsidR="00F446B3" w:rsidRDefault="00F446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943373624"/>
      <w:docPartObj>
        <w:docPartGallery w:val="Page Numbers (Bottom of Page)"/>
        <w:docPartUnique/>
      </w:docPartObj>
    </w:sdtPr>
    <w:sdtContent>
      <w:p w14:paraId="6B146E97" w14:textId="77777777" w:rsidR="00F446B3" w:rsidRDefault="00F446B3" w:rsidP="008A5497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890A93">
          <w:rPr>
            <w:rStyle w:val="a7"/>
            <w:noProof/>
          </w:rPr>
          <w:t>9</w:t>
        </w:r>
        <w:r>
          <w:rPr>
            <w:rStyle w:val="a7"/>
          </w:rPr>
          <w:fldChar w:fldCharType="end"/>
        </w:r>
      </w:p>
    </w:sdtContent>
  </w:sdt>
  <w:p w14:paraId="09E3889A" w14:textId="77777777" w:rsidR="00F446B3" w:rsidRDefault="00F446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4114B" w14:textId="77777777" w:rsidR="00B54F5B" w:rsidRDefault="00B54F5B" w:rsidP="008E4640">
      <w:r>
        <w:separator/>
      </w:r>
    </w:p>
  </w:footnote>
  <w:footnote w:type="continuationSeparator" w:id="0">
    <w:p w14:paraId="3DC83614" w14:textId="77777777" w:rsidR="00B54F5B" w:rsidRDefault="00B54F5B" w:rsidP="008E4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6F94"/>
    <w:multiLevelType w:val="hybridMultilevel"/>
    <w:tmpl w:val="34924C20"/>
    <w:lvl w:ilvl="0" w:tplc="042C6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F7424F"/>
    <w:multiLevelType w:val="hybridMultilevel"/>
    <w:tmpl w:val="C3A4FEE2"/>
    <w:lvl w:ilvl="0" w:tplc="7FD8F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280C8D"/>
    <w:multiLevelType w:val="hybridMultilevel"/>
    <w:tmpl w:val="444A5A78"/>
    <w:lvl w:ilvl="0" w:tplc="6E529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70205680">
    <w:abstractNumId w:val="2"/>
  </w:num>
  <w:num w:numId="2" w16cid:durableId="1176455752">
    <w:abstractNumId w:val="1"/>
  </w:num>
  <w:num w:numId="3" w16cid:durableId="9236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560"/>
    <w:rsid w:val="0003413A"/>
    <w:rsid w:val="00043B6D"/>
    <w:rsid w:val="000644C4"/>
    <w:rsid w:val="000C72EB"/>
    <w:rsid w:val="000C7FAF"/>
    <w:rsid w:val="000E0FE0"/>
    <w:rsid w:val="000E789B"/>
    <w:rsid w:val="00105B99"/>
    <w:rsid w:val="00106ED5"/>
    <w:rsid w:val="0012680D"/>
    <w:rsid w:val="0013200D"/>
    <w:rsid w:val="00181ACD"/>
    <w:rsid w:val="00193637"/>
    <w:rsid w:val="001B2D2C"/>
    <w:rsid w:val="001B35DC"/>
    <w:rsid w:val="001B72E4"/>
    <w:rsid w:val="001F34D1"/>
    <w:rsid w:val="00203811"/>
    <w:rsid w:val="002112E2"/>
    <w:rsid w:val="00232FDC"/>
    <w:rsid w:val="00244111"/>
    <w:rsid w:val="002662AE"/>
    <w:rsid w:val="002761D9"/>
    <w:rsid w:val="002762F0"/>
    <w:rsid w:val="002769B5"/>
    <w:rsid w:val="00281F94"/>
    <w:rsid w:val="00283270"/>
    <w:rsid w:val="002B6DE1"/>
    <w:rsid w:val="002C108E"/>
    <w:rsid w:val="002E30E2"/>
    <w:rsid w:val="00310E92"/>
    <w:rsid w:val="0032073A"/>
    <w:rsid w:val="00341A3E"/>
    <w:rsid w:val="003470E5"/>
    <w:rsid w:val="00353802"/>
    <w:rsid w:val="003570C9"/>
    <w:rsid w:val="003875BE"/>
    <w:rsid w:val="00392E66"/>
    <w:rsid w:val="003A603C"/>
    <w:rsid w:val="003B6D34"/>
    <w:rsid w:val="003B7F6E"/>
    <w:rsid w:val="003D7586"/>
    <w:rsid w:val="003F5EA0"/>
    <w:rsid w:val="00442A76"/>
    <w:rsid w:val="004472FC"/>
    <w:rsid w:val="004806B0"/>
    <w:rsid w:val="00484577"/>
    <w:rsid w:val="004857DA"/>
    <w:rsid w:val="004C45B2"/>
    <w:rsid w:val="004D0D8B"/>
    <w:rsid w:val="00521127"/>
    <w:rsid w:val="005333B5"/>
    <w:rsid w:val="00542C77"/>
    <w:rsid w:val="00553985"/>
    <w:rsid w:val="005608EA"/>
    <w:rsid w:val="00561A2C"/>
    <w:rsid w:val="00573FB8"/>
    <w:rsid w:val="005A5C2C"/>
    <w:rsid w:val="005A676C"/>
    <w:rsid w:val="005B657F"/>
    <w:rsid w:val="005B69FF"/>
    <w:rsid w:val="005C52D3"/>
    <w:rsid w:val="005E46EF"/>
    <w:rsid w:val="005F776D"/>
    <w:rsid w:val="00657127"/>
    <w:rsid w:val="0066107F"/>
    <w:rsid w:val="00663679"/>
    <w:rsid w:val="00684EB4"/>
    <w:rsid w:val="00692DA0"/>
    <w:rsid w:val="006969E9"/>
    <w:rsid w:val="006B7B59"/>
    <w:rsid w:val="006C4D77"/>
    <w:rsid w:val="006D1440"/>
    <w:rsid w:val="006E1A44"/>
    <w:rsid w:val="006E35B8"/>
    <w:rsid w:val="00705B77"/>
    <w:rsid w:val="00731885"/>
    <w:rsid w:val="0078373F"/>
    <w:rsid w:val="007962B2"/>
    <w:rsid w:val="007B2560"/>
    <w:rsid w:val="008434C3"/>
    <w:rsid w:val="008530DB"/>
    <w:rsid w:val="008618E4"/>
    <w:rsid w:val="008703FC"/>
    <w:rsid w:val="00882D69"/>
    <w:rsid w:val="00890A93"/>
    <w:rsid w:val="00891094"/>
    <w:rsid w:val="00892606"/>
    <w:rsid w:val="008A5497"/>
    <w:rsid w:val="008A5D2D"/>
    <w:rsid w:val="008B1804"/>
    <w:rsid w:val="008D0532"/>
    <w:rsid w:val="008E4640"/>
    <w:rsid w:val="0090042F"/>
    <w:rsid w:val="00907945"/>
    <w:rsid w:val="0097194A"/>
    <w:rsid w:val="00996BE5"/>
    <w:rsid w:val="009A114C"/>
    <w:rsid w:val="009A7824"/>
    <w:rsid w:val="009C20FF"/>
    <w:rsid w:val="009D0961"/>
    <w:rsid w:val="009E2334"/>
    <w:rsid w:val="009E2B03"/>
    <w:rsid w:val="009F2C7A"/>
    <w:rsid w:val="00A11622"/>
    <w:rsid w:val="00A20E58"/>
    <w:rsid w:val="00A26922"/>
    <w:rsid w:val="00A42925"/>
    <w:rsid w:val="00A45DBF"/>
    <w:rsid w:val="00A5508F"/>
    <w:rsid w:val="00A801CB"/>
    <w:rsid w:val="00A81E9B"/>
    <w:rsid w:val="00A84D11"/>
    <w:rsid w:val="00AF4C77"/>
    <w:rsid w:val="00B00123"/>
    <w:rsid w:val="00B0292C"/>
    <w:rsid w:val="00B22102"/>
    <w:rsid w:val="00B5114A"/>
    <w:rsid w:val="00B5136C"/>
    <w:rsid w:val="00B54F5B"/>
    <w:rsid w:val="00B56423"/>
    <w:rsid w:val="00B828F0"/>
    <w:rsid w:val="00B82C31"/>
    <w:rsid w:val="00B943A1"/>
    <w:rsid w:val="00BB0E5D"/>
    <w:rsid w:val="00BD32D3"/>
    <w:rsid w:val="00BE7D1C"/>
    <w:rsid w:val="00C00C44"/>
    <w:rsid w:val="00C0299F"/>
    <w:rsid w:val="00C13176"/>
    <w:rsid w:val="00C23940"/>
    <w:rsid w:val="00C47758"/>
    <w:rsid w:val="00C55DE3"/>
    <w:rsid w:val="00C63BB2"/>
    <w:rsid w:val="00C701C2"/>
    <w:rsid w:val="00C77690"/>
    <w:rsid w:val="00C920A2"/>
    <w:rsid w:val="00C93D48"/>
    <w:rsid w:val="00CA6056"/>
    <w:rsid w:val="00CB7630"/>
    <w:rsid w:val="00CE64FA"/>
    <w:rsid w:val="00D077FB"/>
    <w:rsid w:val="00D21920"/>
    <w:rsid w:val="00D33E6E"/>
    <w:rsid w:val="00D54003"/>
    <w:rsid w:val="00D61458"/>
    <w:rsid w:val="00D85DC2"/>
    <w:rsid w:val="00D87749"/>
    <w:rsid w:val="00DE72D1"/>
    <w:rsid w:val="00E0039A"/>
    <w:rsid w:val="00E1453E"/>
    <w:rsid w:val="00E15BF8"/>
    <w:rsid w:val="00E26A1B"/>
    <w:rsid w:val="00E43853"/>
    <w:rsid w:val="00E452F9"/>
    <w:rsid w:val="00E87625"/>
    <w:rsid w:val="00E9556F"/>
    <w:rsid w:val="00EA0B09"/>
    <w:rsid w:val="00EE2EE8"/>
    <w:rsid w:val="00EF63AD"/>
    <w:rsid w:val="00F312C9"/>
    <w:rsid w:val="00F37D47"/>
    <w:rsid w:val="00F42CBE"/>
    <w:rsid w:val="00F446B3"/>
    <w:rsid w:val="00F602D9"/>
    <w:rsid w:val="00F61B9F"/>
    <w:rsid w:val="00F7126F"/>
    <w:rsid w:val="00FE2173"/>
    <w:rsid w:val="00FF483C"/>
    <w:rsid w:val="207101B5"/>
    <w:rsid w:val="34D6735C"/>
    <w:rsid w:val="4F643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5ACF4"/>
  <w15:docId w15:val="{1A64DD28-23F3-4899-9B01-74DA13E5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E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D05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0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D0532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D0532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E43853"/>
  </w:style>
  <w:style w:type="table" w:customStyle="1" w:styleId="TableNormal">
    <w:name w:val="Table Normal"/>
    <w:uiPriority w:val="2"/>
    <w:semiHidden/>
    <w:unhideWhenUsed/>
    <w:qFormat/>
    <w:rsid w:val="00FF48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F483C"/>
    <w:pPr>
      <w:jc w:val="left"/>
    </w:pPr>
    <w:rPr>
      <w:rFonts w:ascii="Arial Unicode MS" w:eastAsia="Arial Unicode MS" w:hAnsi="Arial Unicode MS" w:cs="Arial Unicode MS"/>
      <w:kern w:val="0"/>
      <w:sz w:val="22"/>
      <w:szCs w:val="22"/>
      <w:lang w:eastAsia="en-US"/>
    </w:rPr>
  </w:style>
  <w:style w:type="paragraph" w:styleId="a8">
    <w:name w:val="List Paragraph"/>
    <w:basedOn w:val="a"/>
    <w:uiPriority w:val="99"/>
    <w:unhideWhenUsed/>
    <w:rsid w:val="00106ED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1409</Words>
  <Characters>8033</Characters>
  <Application>Microsoft Office Word</Application>
  <DocSecurity>0</DocSecurity>
  <Lines>66</Lines>
  <Paragraphs>18</Paragraphs>
  <ScaleCrop>false</ScaleCrop>
  <Company>TMU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Yu</dc:creator>
  <cp:lastModifiedBy>Yang</cp:lastModifiedBy>
  <cp:revision>8</cp:revision>
  <cp:lastPrinted>2024-03-05T02:43:00Z</cp:lastPrinted>
  <dcterms:created xsi:type="dcterms:W3CDTF">2024-03-27T12:15:00Z</dcterms:created>
  <dcterms:modified xsi:type="dcterms:W3CDTF">2024-04-12T02:18:00Z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