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AA" w:rsidRDefault="00192FAA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8F70D7">
        <w:rPr>
          <w:rFonts w:ascii="黑体" w:eastAsia="黑体" w:hint="eastAsia"/>
          <w:b/>
          <w:bCs/>
          <w:sz w:val="32"/>
          <w:szCs w:val="32"/>
        </w:rPr>
        <w:t>天津医科大学教学类档案归档范围和保管期限表</w:t>
      </w:r>
    </w:p>
    <w:p w:rsidR="003E7734" w:rsidRDefault="003E7734" w:rsidP="003E7734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JX 13  高职、成人教育</w:t>
      </w:r>
    </w:p>
    <w:p w:rsidR="003E7734" w:rsidRDefault="003E7734" w:rsidP="003E7734">
      <w:pPr>
        <w:snapToGrid w:val="0"/>
        <w:spacing w:afterLines="50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归档部门</w:t>
      </w:r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楷体_GB2312" w:eastAsia="楷体_GB2312" w:hint="eastAsia"/>
          <w:b/>
          <w:bCs/>
          <w:sz w:val="28"/>
          <w:szCs w:val="28"/>
        </w:rPr>
        <w:t>继续教育学院</w:t>
      </w:r>
    </w:p>
    <w:p w:rsidR="003E7734" w:rsidRDefault="003E7734" w:rsidP="003E7734">
      <w:pPr>
        <w:snapToGrid w:val="0"/>
        <w:spacing w:afterLines="50"/>
        <w:ind w:left="4076" w:hangingChars="1450" w:hanging="4076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综合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3E7734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上级机关下发的涉及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我校</w:t>
            </w:r>
            <w:r>
              <w:rPr>
                <w:rFonts w:ascii="仿宋_GB2312" w:eastAsia="仿宋_GB2312" w:hint="eastAsia"/>
                <w:szCs w:val="21"/>
              </w:rPr>
              <w:t>有关高职及成人教育的教学改革、教学计划、专业和课程设置、招生、毕业生等方面的计划、规定、办法等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本校高职与成人教育和学科建设发展规划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高职与成人教育评估、检查、评奖等材料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高职与成人教育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 xml:space="preserve">工作会议记录、纪要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工作请示及批复材料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学院年度工作计划、总结、工作简报、信息等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高职与成人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教育、教学、管理的规章制度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高职与成人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教育</w:t>
            </w:r>
            <w:r>
              <w:rPr>
                <w:rFonts w:ascii="仿宋_GB2312" w:eastAsia="仿宋_GB2312" w:hint="eastAsia"/>
                <w:szCs w:val="21"/>
              </w:rPr>
              <w:t>各类统计报表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高职与成人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教育</w:t>
            </w:r>
            <w:r>
              <w:rPr>
                <w:rFonts w:ascii="仿宋_GB2312" w:eastAsia="仿宋_GB2312" w:hint="eastAsia"/>
                <w:szCs w:val="21"/>
              </w:rPr>
              <w:t>业务经费管理工作材料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对外合作办学的请示、批复、合作协议等材料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教学基地、“工作站”的筹建与管理工作材料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教师队伍建设与管理的有关材料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迎新、毕业典礼材料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学院文件汇编、图册、图片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获得的奖牌、奖杯、奖状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E7734" w:rsidRDefault="003E7734" w:rsidP="003E7734">
      <w:pPr>
        <w:snapToGrid w:val="0"/>
        <w:spacing w:beforeLines="100" w:afterLines="50"/>
        <w:ind w:left="4076" w:hangingChars="1450" w:hanging="4076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专业建设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3E7734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高职与成人教育专业建设计划、简报、总结材料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专业设置（专升本）的论证、申报、批复和定期评估工作材料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专业结构与布局，专业培养方案、课程设置等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专业建设统计表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教学改革、教学计划、课程设置修订的材料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E7734" w:rsidRDefault="003E7734" w:rsidP="003E7734">
      <w:pPr>
        <w:snapToGrid w:val="0"/>
        <w:spacing w:beforeLines="100" w:afterLines="50"/>
        <w:ind w:left="4076" w:hangingChars="1450" w:hanging="4076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招生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3"/>
        <w:gridCol w:w="1191"/>
      </w:tblGrid>
      <w:tr w:rsidR="003E7734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招生计划、规定、生源计划、报告、批复、总结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lastRenderedPageBreak/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招生简章、专业介绍及招生宣传材料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新生（学历教育和非学历教育）录取材料及录取名册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 w:val="24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代培计划、合同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永久</w:t>
            </w:r>
          </w:p>
        </w:tc>
      </w:tr>
    </w:tbl>
    <w:p w:rsidR="003E7734" w:rsidRDefault="003E7734" w:rsidP="003E7734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课堂教学与教学实践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3"/>
        <w:gridCol w:w="1191"/>
      </w:tblGrid>
      <w:tr w:rsidR="003E7734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各专业教学计划、教学大纲、专业培养方案、教学改革方案、总结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课程建设要求及安排、课程表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各专业课程试卷题库及目录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课程安排表、课程进度表、教师任课安排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典型教案、重要备课记录、教案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各专业课程考试题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教学实习、生产实习计划、大纲、总结实习指导书、实习讲义、实习结果鉴定及有代表性的实习报告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社会调查、社会实践、计划总结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课堂教学评估材料、教学经验、总结交流材料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教师工作量核算、登记材料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pacing w:val="-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pacing w:val="-12"/>
                <w:szCs w:val="21"/>
              </w:rPr>
              <w:t>教学工作总结、教师教学经验总结、教师教学质量奖励、教学质量评估材料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 w:val="24"/>
              </w:rPr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 w:val="24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 w:val="24"/>
              </w:rPr>
              <w:t>各种技能鉴定及证书发放材料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永久</w:t>
            </w:r>
          </w:p>
        </w:tc>
      </w:tr>
    </w:tbl>
    <w:p w:rsidR="003E7734" w:rsidRDefault="003E7734" w:rsidP="003E7734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学籍管理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3E7734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宋体" w:hAnsi="宋体"/>
                <w:b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学生学籍卡片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在校学生名册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学生学籍变更材料（升级、留级、休学、复学、转学、退学等）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学生成绩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E7734" w:rsidRDefault="003E7734" w:rsidP="003E7734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学位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3"/>
        <w:gridCol w:w="1191"/>
      </w:tblGrid>
      <w:tr w:rsidR="003E7734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学位评定工作计划、决定、总结等材料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授予学位清册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pacing w:val="-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pacing w:val="-12"/>
                <w:szCs w:val="21"/>
              </w:rPr>
              <w:t>学位申请表、论文审议意见、授予学位审批表、决定、答辩记录、表决结果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毕业证书、学位证书（复印件）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优秀论文的批复、申报材料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学位论文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E7734" w:rsidRDefault="003E7734" w:rsidP="003E7734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lastRenderedPageBreak/>
        <w:t>毕业生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6"/>
        <w:gridCol w:w="1205"/>
      </w:tblGrid>
      <w:tr w:rsidR="003E7734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毕业生工作计划、总结、简报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毕业生供需统计、计划、合同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毕业生分配方案及调配派遣名册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毕业证、学位证领取签收册、派遣证存根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E7734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E7734" w:rsidRDefault="003E7734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毕业生质量跟踪调查和信息反馈材料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E7734" w:rsidRDefault="003E773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32129D"/>
    <w:rsid w:val="00335372"/>
    <w:rsid w:val="00355B7D"/>
    <w:rsid w:val="003E7734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</Words>
  <Characters>1306</Characters>
  <Application>Microsoft Office Word</Application>
  <DocSecurity>0</DocSecurity>
  <Lines>10</Lines>
  <Paragraphs>3</Paragraphs>
  <ScaleCrop>false</ScaleCrop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2017-04-20T01:45:00Z</dcterms:created>
  <dcterms:modified xsi:type="dcterms:W3CDTF">2017-04-20T01:45:00Z</dcterms:modified>
</cp:coreProperties>
</file>