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口腔颌面医学影像诊断学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ind w:right="-512" w:rightChars="-244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口腔颌面医学影像诊断学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0D6B2AF5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353CB9"/>
    <w:rsid w:val="4B797B0F"/>
    <w:rsid w:val="5B4876F8"/>
    <w:rsid w:val="5E102F32"/>
    <w:rsid w:val="5F860B68"/>
    <w:rsid w:val="606065F3"/>
    <w:rsid w:val="6C731E7D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0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5E60812F785A41158A8FE01D6CF90C97_13</vt:lpwstr>
  </property>
</Properties>
</file>