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sz w:val="24"/>
        </w:rPr>
      </w:pPr>
      <w:r>
        <w:rPr>
          <w:sz w:val="24"/>
        </w:rPr>
        <w:drawing>
          <wp:inline distT="0" distB="0" distL="0" distR="0">
            <wp:extent cx="2857500" cy="685800"/>
            <wp:effectExtent l="0" t="0" r="0" b="0"/>
            <wp:docPr id="1" name="图片 1" descr="校徽镂空-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校徽镂空-0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华文新魏" w:hAnsi="仿宋" w:eastAsia="华文新魏"/>
          <w:b/>
          <w:sz w:val="84"/>
          <w:szCs w:val="84"/>
        </w:rPr>
      </w:pPr>
    </w:p>
    <w:p>
      <w:pPr>
        <w:spacing w:line="360" w:lineRule="auto"/>
        <w:jc w:val="center"/>
        <w:rPr>
          <w:rFonts w:ascii="华文新魏" w:hAnsi="仿宋" w:eastAsia="华文新魏"/>
          <w:b/>
          <w:sz w:val="144"/>
          <w:szCs w:val="144"/>
        </w:rPr>
      </w:pPr>
      <w:r>
        <w:rPr>
          <w:rFonts w:hint="eastAsia" w:ascii="华文新魏" w:hAnsi="仿宋" w:eastAsia="华文新魏"/>
          <w:b/>
          <w:sz w:val="144"/>
          <w:szCs w:val="144"/>
        </w:rPr>
        <w:t>教</w:t>
      </w:r>
      <w:r>
        <w:rPr>
          <w:rFonts w:hint="eastAsia" w:ascii="华文新魏" w:hAnsi="仿宋" w:eastAsia="华文新魏"/>
          <w:b/>
          <w:sz w:val="32"/>
          <w:szCs w:val="32"/>
        </w:rPr>
        <w:t xml:space="preserve"> </w:t>
      </w:r>
      <w:r>
        <w:rPr>
          <w:rFonts w:hint="eastAsia" w:ascii="华文新魏" w:hAnsi="仿宋" w:eastAsia="华文新魏"/>
          <w:b/>
          <w:sz w:val="144"/>
          <w:szCs w:val="144"/>
        </w:rPr>
        <w:t>学</w:t>
      </w:r>
      <w:r>
        <w:rPr>
          <w:rFonts w:hint="eastAsia" w:ascii="华文新魏" w:hAnsi="仿宋" w:eastAsia="华文新魏"/>
          <w:b/>
          <w:sz w:val="32"/>
          <w:szCs w:val="32"/>
        </w:rPr>
        <w:t xml:space="preserve"> </w:t>
      </w:r>
      <w:r>
        <w:rPr>
          <w:rFonts w:hint="eastAsia" w:ascii="华文新魏" w:hAnsi="仿宋" w:eastAsia="华文新魏"/>
          <w:b/>
          <w:sz w:val="144"/>
          <w:szCs w:val="144"/>
        </w:rPr>
        <w:t>大</w:t>
      </w:r>
      <w:r>
        <w:rPr>
          <w:rFonts w:hint="eastAsia" w:ascii="华文新魏" w:hAnsi="仿宋" w:eastAsia="华文新魏"/>
          <w:b/>
          <w:sz w:val="32"/>
          <w:szCs w:val="32"/>
        </w:rPr>
        <w:t xml:space="preserve"> </w:t>
      </w:r>
      <w:r>
        <w:rPr>
          <w:rFonts w:hint="eastAsia" w:ascii="华文新魏" w:hAnsi="仿宋" w:eastAsia="华文新魏"/>
          <w:b/>
          <w:sz w:val="144"/>
          <w:szCs w:val="144"/>
        </w:rPr>
        <w:t>纲</w:t>
      </w:r>
    </w:p>
    <w:p>
      <w:pPr>
        <w:spacing w:line="360" w:lineRule="auto"/>
        <w:jc w:val="center"/>
        <w:rPr>
          <w:rFonts w:ascii="华文新魏" w:hAnsi="仿宋" w:eastAsia="华文新魏"/>
          <w:b/>
          <w:sz w:val="72"/>
          <w:szCs w:val="72"/>
        </w:rPr>
      </w:pPr>
      <w:r>
        <w:rPr>
          <w:rFonts w:hint="eastAsia" w:ascii="华文新魏" w:hAnsi="仿宋" w:eastAsia="华文新魏"/>
          <w:b/>
          <w:sz w:val="72"/>
          <w:szCs w:val="72"/>
        </w:rPr>
        <w:t>《</w:t>
      </w:r>
      <w:r>
        <w:rPr>
          <w:rFonts w:hint="eastAsia" w:ascii="华文新魏" w:hAnsi="仿宋" w:eastAsia="华文新魏"/>
          <w:b/>
          <w:sz w:val="72"/>
          <w:szCs w:val="72"/>
          <w:lang w:val="en-US" w:eastAsia="zh-CN"/>
        </w:rPr>
        <w:t>牙体牙髓病学</w:t>
      </w:r>
      <w:bookmarkStart w:id="0" w:name="_GoBack"/>
      <w:bookmarkEnd w:id="0"/>
      <w:r>
        <w:rPr>
          <w:rFonts w:hint="eastAsia" w:ascii="华文新魏" w:hAnsi="仿宋" w:eastAsia="华文新魏"/>
          <w:b/>
          <w:sz w:val="72"/>
          <w:szCs w:val="72"/>
        </w:rPr>
        <w:t>》</w:t>
      </w: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  <w:rPr>
          <w:rFonts w:ascii="黑体" w:hAnsi="黑体" w:eastAsia="黑体"/>
          <w:sz w:val="44"/>
          <w:szCs w:val="44"/>
        </w:rPr>
      </w:pPr>
    </w:p>
    <w:p>
      <w:pPr>
        <w:spacing w:line="360" w:lineRule="auto"/>
        <w:jc w:val="center"/>
        <w:rPr>
          <w:rFonts w:ascii="楷体" w:hAnsi="楷体" w:eastAsia="楷体"/>
          <w:b/>
          <w:sz w:val="44"/>
          <w:szCs w:val="44"/>
        </w:rPr>
      </w:pPr>
      <w:r>
        <w:rPr>
          <w:rFonts w:hint="eastAsia" w:ascii="楷体" w:hAnsi="楷体" w:eastAsia="楷体"/>
          <w:b/>
          <w:sz w:val="44"/>
          <w:szCs w:val="44"/>
        </w:rPr>
        <w:t>开课单位：</w:t>
      </w:r>
      <w:r>
        <w:rPr>
          <w:rFonts w:hint="eastAsia" w:ascii="楷体" w:hAnsi="楷体" w:eastAsia="楷体"/>
          <w:b/>
          <w:sz w:val="44"/>
          <w:szCs w:val="44"/>
          <w:lang w:val="en-US" w:eastAsia="zh-CN"/>
        </w:rPr>
        <w:t>口腔医</w:t>
      </w:r>
      <w:r>
        <w:rPr>
          <w:rFonts w:ascii="楷体" w:hAnsi="楷体" w:eastAsia="楷体"/>
          <w:b/>
          <w:sz w:val="44"/>
          <w:szCs w:val="44"/>
        </w:rPr>
        <w:t>学院</w:t>
      </w:r>
    </w:p>
    <w:p>
      <w:pPr>
        <w:spacing w:line="360" w:lineRule="auto"/>
        <w:jc w:val="center"/>
        <w:rPr>
          <w:rFonts w:ascii="楷体" w:hAnsi="楷体" w:eastAsia="楷体"/>
          <w:b/>
          <w:sz w:val="44"/>
          <w:szCs w:val="44"/>
        </w:rPr>
      </w:pPr>
      <w:r>
        <w:rPr>
          <w:rFonts w:hint="eastAsia" w:ascii="楷体" w:hAnsi="楷体" w:eastAsia="楷体"/>
          <w:b/>
          <w:sz w:val="44"/>
          <w:szCs w:val="44"/>
        </w:rPr>
        <w:t>二零二</w:t>
      </w:r>
      <w:r>
        <w:rPr>
          <w:rFonts w:hint="eastAsia" w:ascii="楷体" w:hAnsi="楷体" w:eastAsia="楷体"/>
          <w:b/>
          <w:sz w:val="44"/>
          <w:szCs w:val="44"/>
          <w:lang w:eastAsia="zh-CN"/>
        </w:rPr>
        <w:t>四</w:t>
      </w:r>
      <w:r>
        <w:rPr>
          <w:rFonts w:hint="eastAsia" w:ascii="楷体" w:hAnsi="楷体" w:eastAsia="楷体"/>
          <w:b/>
          <w:sz w:val="44"/>
          <w:szCs w:val="44"/>
        </w:rPr>
        <w:t>年</w:t>
      </w:r>
    </w:p>
    <w:p/>
    <w:p/>
    <w:p/>
    <w:p/>
    <w:p>
      <w:pPr>
        <w:spacing w:line="360" w:lineRule="auto"/>
        <w:rPr>
          <w:sz w:val="24"/>
        </w:rPr>
      </w:pPr>
      <w:r>
        <w:rPr>
          <w:sz w:val="24"/>
        </w:rPr>
        <w:drawing>
          <wp:inline distT="0" distB="0" distL="0" distR="0">
            <wp:extent cx="2857500" cy="685800"/>
            <wp:effectExtent l="0" t="0" r="7620" b="0"/>
            <wp:docPr id="2" name="图片 2" descr="校徽镂空-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校徽镂空-0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华文新魏" w:hAnsi="仿宋" w:eastAsia="华文新魏"/>
          <w:b/>
          <w:sz w:val="84"/>
          <w:szCs w:val="84"/>
        </w:rPr>
      </w:pPr>
    </w:p>
    <w:p>
      <w:pPr>
        <w:spacing w:line="360" w:lineRule="auto"/>
        <w:jc w:val="center"/>
        <w:rPr>
          <w:rFonts w:hint="eastAsia" w:ascii="华文新魏" w:hAnsi="仿宋" w:eastAsia="华文新魏"/>
          <w:b/>
          <w:sz w:val="144"/>
          <w:szCs w:val="144"/>
          <w:lang w:eastAsia="zh-CN"/>
        </w:rPr>
      </w:pPr>
      <w:r>
        <w:rPr>
          <w:rFonts w:hint="eastAsia" w:ascii="华文新魏" w:hAnsi="仿宋" w:eastAsia="华文新魏"/>
          <w:b/>
          <w:sz w:val="144"/>
          <w:szCs w:val="144"/>
          <w:lang w:eastAsia="zh-CN"/>
        </w:rPr>
        <w:t>课</w:t>
      </w:r>
      <w:r>
        <w:rPr>
          <w:rFonts w:hint="eastAsia" w:ascii="华文新魏" w:hAnsi="仿宋" w:eastAsia="华文新魏"/>
          <w:b/>
          <w:sz w:val="32"/>
          <w:szCs w:val="32"/>
        </w:rPr>
        <w:t xml:space="preserve"> </w:t>
      </w:r>
      <w:r>
        <w:rPr>
          <w:rFonts w:hint="eastAsia" w:ascii="华文新魏" w:hAnsi="仿宋" w:eastAsia="华文新魏"/>
          <w:b/>
          <w:sz w:val="144"/>
          <w:szCs w:val="144"/>
          <w:lang w:eastAsia="zh-CN"/>
        </w:rPr>
        <w:t>程</w:t>
      </w:r>
      <w:r>
        <w:rPr>
          <w:rFonts w:hint="eastAsia" w:ascii="华文新魏" w:hAnsi="仿宋" w:eastAsia="华文新魏"/>
          <w:b/>
          <w:sz w:val="32"/>
          <w:szCs w:val="32"/>
        </w:rPr>
        <w:t xml:space="preserve"> </w:t>
      </w:r>
      <w:r>
        <w:rPr>
          <w:rFonts w:hint="eastAsia" w:ascii="华文新魏" w:hAnsi="仿宋" w:eastAsia="华文新魏"/>
          <w:b/>
          <w:sz w:val="144"/>
          <w:szCs w:val="144"/>
          <w:lang w:eastAsia="zh-CN"/>
        </w:rPr>
        <w:t>指</w:t>
      </w:r>
      <w:r>
        <w:rPr>
          <w:rFonts w:hint="eastAsia" w:ascii="华文新魏" w:hAnsi="仿宋" w:eastAsia="华文新魏"/>
          <w:b/>
          <w:sz w:val="32"/>
          <w:szCs w:val="32"/>
        </w:rPr>
        <w:t xml:space="preserve"> </w:t>
      </w:r>
      <w:r>
        <w:rPr>
          <w:rFonts w:hint="eastAsia" w:ascii="华文新魏" w:hAnsi="仿宋" w:eastAsia="华文新魏"/>
          <w:b/>
          <w:sz w:val="144"/>
          <w:szCs w:val="144"/>
          <w:lang w:eastAsia="zh-CN"/>
        </w:rPr>
        <w:t>南</w:t>
      </w:r>
    </w:p>
    <w:p>
      <w:pPr>
        <w:spacing w:line="360" w:lineRule="auto"/>
        <w:jc w:val="center"/>
        <w:rPr>
          <w:rFonts w:ascii="华文新魏" w:hAnsi="仿宋" w:eastAsia="华文新魏"/>
          <w:b/>
          <w:sz w:val="72"/>
          <w:szCs w:val="72"/>
        </w:rPr>
      </w:pPr>
      <w:r>
        <w:rPr>
          <w:rFonts w:hint="eastAsia" w:ascii="华文新魏" w:hAnsi="仿宋" w:eastAsia="华文新魏"/>
          <w:b/>
          <w:sz w:val="72"/>
          <w:szCs w:val="72"/>
        </w:rPr>
        <w:t>《</w:t>
      </w:r>
      <w:r>
        <w:rPr>
          <w:rFonts w:hint="eastAsia" w:ascii="华文新魏" w:hAnsi="仿宋" w:eastAsia="华文新魏"/>
          <w:b/>
          <w:sz w:val="72"/>
          <w:szCs w:val="72"/>
          <w:lang w:val="en-US" w:eastAsia="zh-CN"/>
        </w:rPr>
        <w:t>牙体牙髓病学</w:t>
      </w:r>
      <w:r>
        <w:rPr>
          <w:rFonts w:hint="eastAsia" w:ascii="华文新魏" w:hAnsi="仿宋" w:eastAsia="华文新魏"/>
          <w:b/>
          <w:sz w:val="72"/>
          <w:szCs w:val="72"/>
        </w:rPr>
        <w:t>》</w:t>
      </w: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  <w:rPr>
          <w:rFonts w:ascii="黑体" w:hAnsi="黑体" w:eastAsia="黑体"/>
          <w:sz w:val="44"/>
          <w:szCs w:val="44"/>
        </w:rPr>
      </w:pPr>
    </w:p>
    <w:p>
      <w:pPr>
        <w:spacing w:line="360" w:lineRule="auto"/>
        <w:jc w:val="center"/>
        <w:rPr>
          <w:rFonts w:ascii="楷体" w:hAnsi="楷体" w:eastAsia="楷体"/>
          <w:b/>
          <w:sz w:val="44"/>
          <w:szCs w:val="44"/>
        </w:rPr>
      </w:pPr>
      <w:r>
        <w:rPr>
          <w:rFonts w:hint="eastAsia" w:ascii="楷体" w:hAnsi="楷体" w:eastAsia="楷体"/>
          <w:b/>
          <w:sz w:val="44"/>
          <w:szCs w:val="44"/>
        </w:rPr>
        <w:t>开课单位：</w:t>
      </w:r>
      <w:r>
        <w:rPr>
          <w:rFonts w:hint="eastAsia" w:ascii="楷体" w:hAnsi="楷体" w:eastAsia="楷体"/>
          <w:b/>
          <w:sz w:val="44"/>
          <w:szCs w:val="44"/>
          <w:lang w:val="en-US" w:eastAsia="zh-CN"/>
        </w:rPr>
        <w:t>口腔医</w:t>
      </w:r>
      <w:r>
        <w:rPr>
          <w:rFonts w:ascii="楷体" w:hAnsi="楷体" w:eastAsia="楷体"/>
          <w:b/>
          <w:sz w:val="44"/>
          <w:szCs w:val="44"/>
        </w:rPr>
        <w:t>学院</w:t>
      </w:r>
    </w:p>
    <w:p>
      <w:pPr>
        <w:spacing w:line="360" w:lineRule="auto"/>
        <w:jc w:val="center"/>
        <w:rPr>
          <w:rFonts w:ascii="楷体" w:hAnsi="楷体" w:eastAsia="楷体"/>
          <w:b/>
          <w:sz w:val="44"/>
          <w:szCs w:val="44"/>
        </w:rPr>
      </w:pPr>
      <w:r>
        <w:rPr>
          <w:rFonts w:hint="eastAsia" w:ascii="楷体" w:hAnsi="楷体" w:eastAsia="楷体"/>
          <w:b/>
          <w:sz w:val="44"/>
          <w:szCs w:val="44"/>
        </w:rPr>
        <w:t>二零二</w:t>
      </w:r>
      <w:r>
        <w:rPr>
          <w:rFonts w:hint="eastAsia" w:ascii="楷体" w:hAnsi="楷体" w:eastAsia="楷体"/>
          <w:b/>
          <w:sz w:val="44"/>
          <w:szCs w:val="44"/>
          <w:lang w:eastAsia="zh-CN"/>
        </w:rPr>
        <w:t>四</w:t>
      </w:r>
      <w:r>
        <w:rPr>
          <w:rFonts w:hint="eastAsia" w:ascii="楷体" w:hAnsi="楷体" w:eastAsia="楷体"/>
          <w:b/>
          <w:sz w:val="44"/>
          <w:szCs w:val="44"/>
        </w:rPr>
        <w:t>年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EwZTkzOWU5NTA0MWE2ZmI2MmMxMTFlMjNmYWRkNDQifQ=="/>
  </w:docVars>
  <w:rsids>
    <w:rsidRoot w:val="00067467"/>
    <w:rsid w:val="00067467"/>
    <w:rsid w:val="003E384D"/>
    <w:rsid w:val="004367E2"/>
    <w:rsid w:val="009C5978"/>
    <w:rsid w:val="06743901"/>
    <w:rsid w:val="06F04422"/>
    <w:rsid w:val="0B1E546B"/>
    <w:rsid w:val="157F36EC"/>
    <w:rsid w:val="15D459EC"/>
    <w:rsid w:val="245C4A01"/>
    <w:rsid w:val="29C35866"/>
    <w:rsid w:val="2F3E3CAE"/>
    <w:rsid w:val="333E2E61"/>
    <w:rsid w:val="3824192C"/>
    <w:rsid w:val="3F037AB2"/>
    <w:rsid w:val="3FF9318B"/>
    <w:rsid w:val="4347117C"/>
    <w:rsid w:val="49353CB9"/>
    <w:rsid w:val="4B797B0F"/>
    <w:rsid w:val="5B4876F8"/>
    <w:rsid w:val="5E102F32"/>
    <w:rsid w:val="5F860B68"/>
    <w:rsid w:val="606065F3"/>
    <w:rsid w:val="6C731E7D"/>
    <w:rsid w:val="762979E5"/>
    <w:rsid w:val="7C0F0231"/>
    <w:rsid w:val="7D250FF6"/>
    <w:rsid w:val="7F314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82</Words>
  <Characters>82</Characters>
  <Lines>1</Lines>
  <Paragraphs>1</Paragraphs>
  <TotalTime>0</TotalTime>
  <ScaleCrop>false</ScaleCrop>
  <LinksUpToDate>false</LinksUpToDate>
  <CharactersWithSpaces>88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2024-03-19T01:30:00Z</dcterms:created>
  <dc:creator>天津医科大学</dc:creator>
  <cp:lastModifiedBy>Administrator</cp:lastModifiedBy>
  <cp:lastPrinted>2024-03-19T08:19:00Z</cp:lastPrinted>
  <dcterms:modified xsi:type="dcterms:W3CDTF">2024-05-08T01:41:41Z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86F5DE3B03A14388B622463D2F1C8593_13</vt:lpwstr>
  </property>
</Properties>
</file>