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DD3F" w14:textId="77777777" w:rsidR="005637F2" w:rsidRPr="00C85633" w:rsidRDefault="005637F2" w:rsidP="005637F2">
      <w:pPr>
        <w:ind w:right="71" w:firstLine="720"/>
        <w:jc w:val="center"/>
        <w:rPr>
          <w:rFonts w:eastAsia="黑体"/>
          <w:sz w:val="36"/>
          <w:szCs w:val="36"/>
        </w:rPr>
      </w:pPr>
      <w:r w:rsidRPr="00C85633">
        <w:rPr>
          <w:rFonts w:eastAsia="黑体"/>
          <w:sz w:val="36"/>
          <w:szCs w:val="36"/>
        </w:rPr>
        <w:t>《药学分子生物学与技术》教学大纲（理论）</w:t>
      </w:r>
    </w:p>
    <w:p w14:paraId="0084B7B2" w14:textId="4CF63E8E" w:rsidR="005637F2" w:rsidRPr="00C85633" w:rsidRDefault="00C22169" w:rsidP="005637F2">
      <w:pPr>
        <w:jc w:val="center"/>
        <w:rPr>
          <w:sz w:val="30"/>
          <w:szCs w:val="30"/>
        </w:rPr>
      </w:pPr>
      <w:r w:rsidRPr="00C85633">
        <w:rPr>
          <w:sz w:val="30"/>
          <w:szCs w:val="30"/>
        </w:rPr>
        <w:t>（</w:t>
      </w:r>
      <w:r w:rsidR="0065750C">
        <w:rPr>
          <w:rFonts w:hint="eastAsia"/>
          <w:sz w:val="30"/>
          <w:szCs w:val="30"/>
        </w:rPr>
        <w:t>授课对象：</w:t>
      </w:r>
      <w:r w:rsidRPr="00C85633">
        <w:rPr>
          <w:sz w:val="30"/>
          <w:szCs w:val="30"/>
        </w:rPr>
        <w:t>临床药学专业）</w:t>
      </w:r>
    </w:p>
    <w:p w14:paraId="7E87DA3D" w14:textId="77777777" w:rsidR="005637F2" w:rsidRPr="00C85633" w:rsidRDefault="005637F2" w:rsidP="005637F2">
      <w:pPr>
        <w:jc w:val="center"/>
        <w:rPr>
          <w:sz w:val="10"/>
          <w:szCs w:val="10"/>
        </w:rPr>
      </w:pPr>
    </w:p>
    <w:p w14:paraId="3CCC474E" w14:textId="77777777" w:rsidR="00981C05" w:rsidRPr="00C85633" w:rsidRDefault="005637F2" w:rsidP="006659C8">
      <w:pPr>
        <w:jc w:val="center"/>
        <w:rPr>
          <w:rFonts w:eastAsia="黑体"/>
          <w:sz w:val="30"/>
          <w:szCs w:val="30"/>
        </w:rPr>
      </w:pPr>
      <w:r w:rsidRPr="00C85633">
        <w:rPr>
          <w:rFonts w:eastAsia="黑体"/>
          <w:sz w:val="30"/>
          <w:szCs w:val="30"/>
        </w:rPr>
        <w:t>前</w:t>
      </w:r>
      <w:r w:rsidRPr="00C85633">
        <w:rPr>
          <w:rFonts w:eastAsia="黑体"/>
          <w:sz w:val="30"/>
          <w:szCs w:val="30"/>
        </w:rPr>
        <w:t xml:space="preserve"> </w:t>
      </w:r>
      <w:r w:rsidRPr="00C85633">
        <w:rPr>
          <w:rFonts w:eastAsia="黑体"/>
          <w:sz w:val="30"/>
          <w:szCs w:val="30"/>
        </w:rPr>
        <w:t>言</w:t>
      </w:r>
    </w:p>
    <w:p w14:paraId="03D844FF" w14:textId="77777777" w:rsidR="00981C05" w:rsidRPr="00C85633" w:rsidRDefault="00981C05" w:rsidP="00E343D9">
      <w:pPr>
        <w:ind w:firstLineChars="200" w:firstLine="420"/>
      </w:pPr>
      <w:r w:rsidRPr="00C85633">
        <w:t>本大纲为五年制本科临床药学专业</w:t>
      </w:r>
      <w:r w:rsidR="006659C8" w:rsidRPr="00C85633">
        <w:t>药学分子生物学与技术</w:t>
      </w:r>
      <w:r w:rsidRPr="00C85633">
        <w:t>教学提供教学指导性纲要。本课程的内容分为基础和应用两篇。上篇为药物分子生物学基础，以基因、复制、转录、翻译为主线，辅以基因损伤与修复、转录和翻译调控基础理论、基本知识，以及常用分子生物学技术的介绍和细胞信号转导基础的内容。下篇为药学分子生物学应用，这部分内容是以药物基因组学、药物</w:t>
      </w:r>
      <w:proofErr w:type="gramStart"/>
      <w:r w:rsidRPr="00C85633">
        <w:t>转录组</w:t>
      </w:r>
      <w:proofErr w:type="gramEnd"/>
      <w:r w:rsidRPr="00C85633">
        <w:t>学、药物蛋白质组学为主线，辅以外源基因表达与基因工程药物的基础理论、基本知识、基本技术的介绍。本课程的目的是使学生掌握药学分子生物学的基本概念、基本原理、基本技术，具体了解分子生物学在药物研究中的发展趋势，能学</w:t>
      </w:r>
      <w:r w:rsidR="00E343D9" w:rsidRPr="00C85633">
        <w:t>会用分子生物学的新技术和新方法去解决生物技术药物中的实际问题。</w:t>
      </w:r>
    </w:p>
    <w:p w14:paraId="1ADB8CF5" w14:textId="77777777" w:rsidR="00981C05" w:rsidRPr="00C85633" w:rsidRDefault="00981C05" w:rsidP="00981C05">
      <w:pPr>
        <w:ind w:firstLineChars="200" w:firstLine="420"/>
      </w:pPr>
      <w:r w:rsidRPr="00C85633">
        <w:t>教学内容分三级要求，第一级是掌握的内容，是教师理论课讲授的重点，也是见习与考试的重点；第二级是熟悉的内容，教师应选择性地讲授，未讲授的部分由学生自学；第三级为了解的内容，</w:t>
      </w:r>
      <w:proofErr w:type="gramStart"/>
      <w:r w:rsidRPr="00C85633">
        <w:t>供学有</w:t>
      </w:r>
      <w:proofErr w:type="gramEnd"/>
      <w:r w:rsidRPr="00C85633">
        <w:t>余力的学生自学，教师也可选择性地讲授。为适应现代医学的迅速发展，教师在授课过程中应及时补充本学科的新进展，甚至修正教学内容。</w:t>
      </w:r>
    </w:p>
    <w:p w14:paraId="73BB4DD2" w14:textId="77777777" w:rsidR="006322C6" w:rsidRPr="00C85633" w:rsidRDefault="00981C05" w:rsidP="006322C6">
      <w:pPr>
        <w:pStyle w:val="a7"/>
        <w:ind w:firstLine="482"/>
        <w:rPr>
          <w:rFonts w:ascii="Times New Roman" w:hAnsi="Times New Roman"/>
          <w:sz w:val="10"/>
          <w:szCs w:val="10"/>
        </w:rPr>
      </w:pPr>
      <w:r w:rsidRPr="00C85633">
        <w:rPr>
          <w:rFonts w:ascii="Times New Roman" w:hAnsi="Times New Roman"/>
          <w:szCs w:val="24"/>
        </w:rPr>
        <w:t>教材</w:t>
      </w:r>
      <w:r w:rsidR="00736C82" w:rsidRPr="00C85633">
        <w:rPr>
          <w:rFonts w:ascii="Times New Roman" w:hAnsi="Times New Roman" w:hint="eastAsia"/>
          <w:szCs w:val="24"/>
        </w:rPr>
        <w:t>应用</w:t>
      </w:r>
      <w:r w:rsidRPr="00C85633">
        <w:rPr>
          <w:rFonts w:ascii="Times New Roman" w:hAnsi="Times New Roman"/>
          <w:szCs w:val="24"/>
        </w:rPr>
        <w:t>张景海主编《药学分子生物学》（第</w:t>
      </w:r>
      <w:r w:rsidR="00CD2C53">
        <w:rPr>
          <w:rFonts w:ascii="Times New Roman" w:hAnsi="Times New Roman" w:hint="eastAsia"/>
          <w:szCs w:val="24"/>
        </w:rPr>
        <w:t>六</w:t>
      </w:r>
      <w:r w:rsidRPr="00C85633">
        <w:rPr>
          <w:rFonts w:ascii="Times New Roman" w:hAnsi="Times New Roman"/>
          <w:szCs w:val="24"/>
        </w:rPr>
        <w:t>版），人民卫生出版社</w:t>
      </w:r>
      <w:r w:rsidRPr="00C85633">
        <w:rPr>
          <w:rFonts w:ascii="Times New Roman" w:hAnsi="Times New Roman"/>
          <w:szCs w:val="24"/>
        </w:rPr>
        <w:t>20</w:t>
      </w:r>
      <w:r w:rsidR="00CD2C53">
        <w:rPr>
          <w:rFonts w:ascii="Times New Roman" w:hAnsi="Times New Roman" w:hint="eastAsia"/>
          <w:szCs w:val="24"/>
        </w:rPr>
        <w:t>23</w:t>
      </w:r>
      <w:r w:rsidRPr="00C85633">
        <w:rPr>
          <w:rFonts w:ascii="Times New Roman" w:hAnsi="Times New Roman"/>
          <w:szCs w:val="24"/>
        </w:rPr>
        <w:t>年出版。总学时数</w:t>
      </w:r>
      <w:r w:rsidR="0065014C" w:rsidRPr="00C85633">
        <w:rPr>
          <w:rFonts w:ascii="Times New Roman" w:hAnsi="Times New Roman"/>
          <w:szCs w:val="24"/>
        </w:rPr>
        <w:t>48</w:t>
      </w:r>
      <w:r w:rsidR="00736C82" w:rsidRPr="00C85633">
        <w:rPr>
          <w:rFonts w:ascii="Times New Roman" w:hAnsi="Times New Roman" w:hint="eastAsia"/>
          <w:szCs w:val="24"/>
        </w:rPr>
        <w:t>学时</w:t>
      </w:r>
      <w:r w:rsidRPr="00C85633">
        <w:rPr>
          <w:rFonts w:ascii="Times New Roman" w:hAnsi="Times New Roman"/>
          <w:szCs w:val="24"/>
        </w:rPr>
        <w:t>，其中理论讲授</w:t>
      </w:r>
      <w:r w:rsidRPr="00C85633">
        <w:rPr>
          <w:rFonts w:ascii="Times New Roman" w:hAnsi="Times New Roman"/>
          <w:szCs w:val="24"/>
        </w:rPr>
        <w:t>24</w:t>
      </w:r>
      <w:r w:rsidRPr="00C85633">
        <w:rPr>
          <w:rFonts w:ascii="Times New Roman" w:hAnsi="Times New Roman"/>
          <w:szCs w:val="24"/>
        </w:rPr>
        <w:t>学时，实验课</w:t>
      </w:r>
      <w:r w:rsidRPr="00C85633">
        <w:rPr>
          <w:rFonts w:ascii="Times New Roman" w:hAnsi="Times New Roman"/>
          <w:szCs w:val="24"/>
        </w:rPr>
        <w:t>24</w:t>
      </w:r>
      <w:r w:rsidRPr="00C85633">
        <w:rPr>
          <w:rFonts w:ascii="Times New Roman" w:hAnsi="Times New Roman"/>
          <w:szCs w:val="24"/>
        </w:rPr>
        <w:t>学时，学分</w:t>
      </w:r>
      <w:r w:rsidRPr="00C85633">
        <w:rPr>
          <w:rFonts w:ascii="Times New Roman" w:hAnsi="Times New Roman"/>
          <w:szCs w:val="24"/>
        </w:rPr>
        <w:t>3.0</w:t>
      </w:r>
      <w:r w:rsidRPr="00C85633">
        <w:rPr>
          <w:rFonts w:ascii="Times New Roman" w:hAnsi="Times New Roman"/>
          <w:szCs w:val="24"/>
        </w:rPr>
        <w:t>。</w:t>
      </w:r>
    </w:p>
    <w:p w14:paraId="73A561AE" w14:textId="77777777" w:rsidR="006322C6" w:rsidRPr="00C85633" w:rsidRDefault="006322C6" w:rsidP="006322C6">
      <w:pPr>
        <w:pStyle w:val="a7"/>
        <w:ind w:firstLine="482"/>
        <w:rPr>
          <w:rFonts w:ascii="Times New Roman" w:hAnsi="Times New Roman"/>
          <w:sz w:val="10"/>
          <w:szCs w:val="10"/>
        </w:rPr>
      </w:pPr>
    </w:p>
    <w:p w14:paraId="2AA13BBC" w14:textId="77777777" w:rsidR="006322C6" w:rsidRPr="00C85633" w:rsidRDefault="006322C6" w:rsidP="006322C6">
      <w:pPr>
        <w:numPr>
          <w:ilvl w:val="0"/>
          <w:numId w:val="1"/>
        </w:numPr>
        <w:spacing w:line="360" w:lineRule="auto"/>
        <w:jc w:val="center"/>
        <w:rPr>
          <w:rFonts w:eastAsia="黑体"/>
          <w:sz w:val="28"/>
          <w:szCs w:val="28"/>
        </w:rPr>
      </w:pPr>
      <w:r w:rsidRPr="00C85633">
        <w:rPr>
          <w:rFonts w:eastAsia="黑体"/>
          <w:sz w:val="28"/>
          <w:szCs w:val="28"/>
        </w:rPr>
        <w:t>基因与基因组</w:t>
      </w:r>
    </w:p>
    <w:p w14:paraId="067D67F4" w14:textId="77777777" w:rsidR="006322C6" w:rsidRPr="00C85633" w:rsidRDefault="006322C6" w:rsidP="006322C6">
      <w:pPr>
        <w:spacing w:line="360" w:lineRule="auto"/>
        <w:jc w:val="center"/>
        <w:rPr>
          <w:sz w:val="24"/>
        </w:rPr>
      </w:pPr>
      <w:r w:rsidRPr="00C85633">
        <w:rPr>
          <w:sz w:val="24"/>
        </w:rPr>
        <w:t>第一节</w:t>
      </w:r>
      <w:r w:rsidRPr="00C85633">
        <w:rPr>
          <w:sz w:val="24"/>
        </w:rPr>
        <w:t xml:space="preserve"> </w:t>
      </w:r>
      <w:r w:rsidRPr="00C85633">
        <w:rPr>
          <w:sz w:val="24"/>
        </w:rPr>
        <w:t>基因</w:t>
      </w:r>
    </w:p>
    <w:p w14:paraId="1409A827" w14:textId="77777777" w:rsidR="006322C6" w:rsidRPr="00C85633" w:rsidRDefault="006322C6" w:rsidP="006322C6">
      <w:pPr>
        <w:ind w:firstLineChars="200" w:firstLine="420"/>
        <w:rPr>
          <w:rFonts w:eastAsia="黑体"/>
        </w:rPr>
      </w:pPr>
      <w:r w:rsidRPr="00C85633">
        <w:rPr>
          <w:rFonts w:eastAsia="黑体"/>
        </w:rPr>
        <w:t>一、</w:t>
      </w:r>
      <w:r w:rsidR="00B63F50" w:rsidRPr="00C85633">
        <w:rPr>
          <w:rFonts w:eastAsia="黑体" w:hint="eastAsia"/>
        </w:rPr>
        <w:t>教学目的</w:t>
      </w:r>
    </w:p>
    <w:p w14:paraId="51848F99" w14:textId="77777777" w:rsidR="006322C6" w:rsidRPr="00C85633" w:rsidRDefault="006322C6" w:rsidP="006322C6">
      <w:pPr>
        <w:ind w:firstLineChars="200" w:firstLine="420"/>
      </w:pPr>
      <w:r w:rsidRPr="00C85633">
        <w:t>（一）掌握基因的概念，熟悉基因的分类</w:t>
      </w:r>
    </w:p>
    <w:p w14:paraId="6585B998" w14:textId="77777777" w:rsidR="006322C6" w:rsidRPr="00C85633" w:rsidRDefault="006322C6" w:rsidP="006322C6">
      <w:pPr>
        <w:ind w:firstLineChars="200" w:firstLine="420"/>
      </w:pPr>
      <w:r w:rsidRPr="00C85633">
        <w:t>（二）掌握真核生物基因的基本结构和功能，初步了解基因表达的主要过程</w:t>
      </w:r>
    </w:p>
    <w:p w14:paraId="562DF454" w14:textId="77777777" w:rsidR="006322C6" w:rsidRPr="00C85633" w:rsidRDefault="006322C6" w:rsidP="006322C6">
      <w:pPr>
        <w:ind w:firstLineChars="200" w:firstLine="420"/>
      </w:pPr>
      <w:r w:rsidRPr="00C85633">
        <w:t>（三）了解基因突变与疾病的关系，基因诊断和治疗的概念</w:t>
      </w:r>
    </w:p>
    <w:p w14:paraId="3C031AE0" w14:textId="77777777" w:rsidR="006322C6" w:rsidRPr="00C85633" w:rsidRDefault="006322C6" w:rsidP="006322C6">
      <w:pPr>
        <w:ind w:firstLineChars="200" w:firstLine="420"/>
        <w:rPr>
          <w:rFonts w:eastAsia="黑体"/>
        </w:rPr>
      </w:pPr>
      <w:r w:rsidRPr="00C85633">
        <w:rPr>
          <w:rFonts w:eastAsia="黑体"/>
        </w:rPr>
        <w:t>二、教学内容</w:t>
      </w:r>
    </w:p>
    <w:p w14:paraId="5E2ACD7A" w14:textId="77777777" w:rsidR="006322C6" w:rsidRPr="00C85633" w:rsidRDefault="006322C6" w:rsidP="006322C6">
      <w:pPr>
        <w:ind w:firstLineChars="200" w:firstLine="420"/>
      </w:pPr>
      <w:r w:rsidRPr="00C85633">
        <w:t>（一）基因的概念和分类</w:t>
      </w:r>
    </w:p>
    <w:p w14:paraId="2B19B3D0" w14:textId="77777777" w:rsidR="006322C6" w:rsidRPr="00C85633" w:rsidRDefault="006322C6" w:rsidP="006322C6">
      <w:pPr>
        <w:ind w:firstLineChars="200" w:firstLine="420"/>
      </w:pPr>
      <w:r w:rsidRPr="00C85633">
        <w:t>（二）真核生物基因的基本结构和功能</w:t>
      </w:r>
    </w:p>
    <w:p w14:paraId="1413FB05" w14:textId="77777777" w:rsidR="006322C6" w:rsidRPr="00C85633" w:rsidRDefault="006322C6" w:rsidP="006322C6">
      <w:pPr>
        <w:ind w:firstLineChars="200" w:firstLine="420"/>
      </w:pPr>
      <w:r w:rsidRPr="00C85633">
        <w:t>（三）基因突变与疾病</w:t>
      </w:r>
    </w:p>
    <w:p w14:paraId="5D91BB18" w14:textId="77777777" w:rsidR="006322C6" w:rsidRPr="00C85633" w:rsidRDefault="006322C6" w:rsidP="006322C6">
      <w:pPr>
        <w:ind w:firstLineChars="200" w:firstLine="420"/>
        <w:rPr>
          <w:rFonts w:eastAsia="黑体"/>
        </w:rPr>
      </w:pPr>
      <w:r w:rsidRPr="00C85633">
        <w:rPr>
          <w:rFonts w:eastAsia="黑体"/>
        </w:rPr>
        <w:t>三、教学学时安排</w:t>
      </w:r>
    </w:p>
    <w:p w14:paraId="3AC35E1D" w14:textId="77777777" w:rsidR="006322C6" w:rsidRPr="00C85633" w:rsidRDefault="006322C6" w:rsidP="006322C6">
      <w:pPr>
        <w:ind w:left="420" w:firstLineChars="200" w:firstLine="420"/>
      </w:pPr>
      <w:r w:rsidRPr="00C85633">
        <w:t>0.5</w:t>
      </w:r>
      <w:r w:rsidRPr="00C85633">
        <w:t>学时</w:t>
      </w:r>
    </w:p>
    <w:p w14:paraId="73FE4291" w14:textId="77777777" w:rsidR="006322C6" w:rsidRPr="00C85633" w:rsidRDefault="006322C6" w:rsidP="006322C6">
      <w:pPr>
        <w:ind w:firstLineChars="200" w:firstLine="420"/>
        <w:rPr>
          <w:rFonts w:eastAsia="黑体"/>
        </w:rPr>
      </w:pPr>
      <w:r w:rsidRPr="00C85633">
        <w:rPr>
          <w:rFonts w:eastAsia="黑体"/>
        </w:rPr>
        <w:t>四、教学方法</w:t>
      </w:r>
    </w:p>
    <w:p w14:paraId="10E16763" w14:textId="16000BFF" w:rsidR="00EC7936" w:rsidRPr="00AC632C" w:rsidRDefault="006322C6" w:rsidP="00AC632C">
      <w:pPr>
        <w:ind w:left="420" w:firstLineChars="200" w:firstLine="420"/>
      </w:pPr>
      <w:r w:rsidRPr="00C85633">
        <w:t>课堂教学以多媒体为主，辅助板书以突出重点，结合引导式、交互式教学方法</w:t>
      </w:r>
      <w:r w:rsidR="00907CC9">
        <w:rPr>
          <w:rFonts w:hint="eastAsia"/>
        </w:rPr>
        <w:t>。</w:t>
      </w:r>
    </w:p>
    <w:p w14:paraId="255C7225" w14:textId="77777777" w:rsidR="006322C6" w:rsidRPr="00C85633" w:rsidRDefault="006322C6" w:rsidP="006322C6">
      <w:pPr>
        <w:spacing w:line="360" w:lineRule="auto"/>
        <w:jc w:val="center"/>
        <w:rPr>
          <w:sz w:val="24"/>
        </w:rPr>
      </w:pPr>
      <w:r w:rsidRPr="00C85633">
        <w:rPr>
          <w:sz w:val="24"/>
        </w:rPr>
        <w:t>第二节</w:t>
      </w:r>
      <w:r w:rsidRPr="00C85633">
        <w:rPr>
          <w:sz w:val="24"/>
        </w:rPr>
        <w:t xml:space="preserve"> </w:t>
      </w:r>
      <w:r w:rsidRPr="00C85633">
        <w:rPr>
          <w:sz w:val="24"/>
        </w:rPr>
        <w:t>基因组</w:t>
      </w:r>
    </w:p>
    <w:p w14:paraId="6693AA6A" w14:textId="77777777" w:rsidR="006322C6" w:rsidRPr="00C85633" w:rsidRDefault="006322C6" w:rsidP="006322C6">
      <w:pPr>
        <w:ind w:firstLineChars="200" w:firstLine="420"/>
        <w:rPr>
          <w:rFonts w:eastAsia="黑体"/>
        </w:rPr>
      </w:pPr>
      <w:r w:rsidRPr="00C85633">
        <w:rPr>
          <w:rFonts w:eastAsia="黑体"/>
        </w:rPr>
        <w:t>一、</w:t>
      </w:r>
      <w:r w:rsidR="00B63F50" w:rsidRPr="00C85633">
        <w:rPr>
          <w:rFonts w:eastAsia="黑体" w:hint="eastAsia"/>
        </w:rPr>
        <w:t>教学目的</w:t>
      </w:r>
    </w:p>
    <w:p w14:paraId="49FD8E75" w14:textId="77777777" w:rsidR="006322C6" w:rsidRPr="00C85633" w:rsidRDefault="006322C6" w:rsidP="006322C6">
      <w:pPr>
        <w:ind w:firstLineChars="100" w:firstLine="210"/>
      </w:pPr>
      <w:r w:rsidRPr="00C85633">
        <w:t>（一）掌握基因组的概念</w:t>
      </w:r>
    </w:p>
    <w:p w14:paraId="1F4EF233" w14:textId="77777777" w:rsidR="006322C6" w:rsidRPr="00C85633" w:rsidRDefault="006322C6" w:rsidP="006322C6">
      <w:pPr>
        <w:ind w:firstLineChars="100" w:firstLine="210"/>
      </w:pPr>
      <w:r w:rsidRPr="00C85633">
        <w:t>（二）熟悉原核生物基因组和真核生物基因组的结构特点</w:t>
      </w:r>
    </w:p>
    <w:p w14:paraId="32AE643F" w14:textId="77777777" w:rsidR="006322C6" w:rsidRPr="00C85633" w:rsidRDefault="006322C6" w:rsidP="006322C6">
      <w:pPr>
        <w:ind w:firstLineChars="100" w:firstLine="210"/>
      </w:pPr>
      <w:r w:rsidRPr="00C85633">
        <w:t>（三）了解人类基因组</w:t>
      </w:r>
    </w:p>
    <w:p w14:paraId="674896EE" w14:textId="77777777" w:rsidR="006322C6" w:rsidRPr="00C85633" w:rsidRDefault="006322C6" w:rsidP="006322C6">
      <w:pPr>
        <w:ind w:firstLineChars="200" w:firstLine="420"/>
        <w:rPr>
          <w:rFonts w:eastAsia="黑体"/>
        </w:rPr>
      </w:pPr>
      <w:r w:rsidRPr="00C85633">
        <w:rPr>
          <w:rFonts w:eastAsia="黑体"/>
        </w:rPr>
        <w:t>二、教学内容</w:t>
      </w:r>
    </w:p>
    <w:p w14:paraId="66D324B1" w14:textId="77777777" w:rsidR="006322C6" w:rsidRPr="00C85633" w:rsidRDefault="006322C6" w:rsidP="006322C6">
      <w:pPr>
        <w:ind w:firstLineChars="100" w:firstLine="210"/>
      </w:pPr>
      <w:r w:rsidRPr="00C85633">
        <w:t>（一）基因组的概念</w:t>
      </w:r>
    </w:p>
    <w:p w14:paraId="4D337A49" w14:textId="77777777" w:rsidR="006322C6" w:rsidRPr="00C85633" w:rsidRDefault="006322C6" w:rsidP="006322C6">
      <w:pPr>
        <w:ind w:firstLineChars="100" w:firstLine="210"/>
      </w:pPr>
      <w:r w:rsidRPr="00C85633">
        <w:lastRenderedPageBreak/>
        <w:t>（二）原核生物基因组</w:t>
      </w:r>
    </w:p>
    <w:p w14:paraId="4AE71025" w14:textId="77777777" w:rsidR="006322C6" w:rsidRPr="00C85633" w:rsidRDefault="006322C6" w:rsidP="006322C6">
      <w:pPr>
        <w:ind w:firstLineChars="100" w:firstLine="210"/>
      </w:pPr>
      <w:r w:rsidRPr="00C85633">
        <w:t>（三）真核生物基因组</w:t>
      </w:r>
    </w:p>
    <w:p w14:paraId="1D633C2D" w14:textId="77777777" w:rsidR="006322C6" w:rsidRPr="00C85633" w:rsidRDefault="006322C6" w:rsidP="006322C6">
      <w:pPr>
        <w:ind w:firstLineChars="200" w:firstLine="420"/>
        <w:rPr>
          <w:rFonts w:eastAsia="黑体"/>
        </w:rPr>
      </w:pPr>
      <w:r w:rsidRPr="00C85633">
        <w:rPr>
          <w:rFonts w:eastAsia="黑体"/>
        </w:rPr>
        <w:t>三、教学学时安排</w:t>
      </w:r>
    </w:p>
    <w:p w14:paraId="030850EF" w14:textId="3CCCF359" w:rsidR="006322C6" w:rsidRPr="00C85633" w:rsidRDefault="00EC7936" w:rsidP="006322C6">
      <w:pPr>
        <w:ind w:left="420" w:firstLineChars="200" w:firstLine="420"/>
      </w:pPr>
      <w:r>
        <w:rPr>
          <w:rFonts w:hint="eastAsia"/>
        </w:rPr>
        <w:t>0.2</w:t>
      </w:r>
      <w:r>
        <w:rPr>
          <w:rFonts w:hint="eastAsia"/>
        </w:rPr>
        <w:t>学时</w:t>
      </w:r>
    </w:p>
    <w:p w14:paraId="71159858" w14:textId="77777777" w:rsidR="006322C6" w:rsidRPr="00C85633" w:rsidRDefault="006322C6" w:rsidP="006322C6">
      <w:pPr>
        <w:ind w:left="420"/>
        <w:rPr>
          <w:rFonts w:eastAsia="黑体"/>
        </w:rPr>
      </w:pPr>
      <w:r w:rsidRPr="00C85633">
        <w:rPr>
          <w:rFonts w:eastAsia="黑体"/>
        </w:rPr>
        <w:t>四、教学方法</w:t>
      </w:r>
    </w:p>
    <w:p w14:paraId="245BD766" w14:textId="1AD8E884" w:rsidR="00EC7936" w:rsidRPr="00AC632C" w:rsidRDefault="006322C6" w:rsidP="00AC632C">
      <w:pPr>
        <w:ind w:left="420" w:firstLineChars="200" w:firstLine="420"/>
      </w:pPr>
      <w:r w:rsidRPr="00C85633">
        <w:t>课堂教学辅助板书与多媒体以突出重点，结合引导式、问题探究、交互式教学方法</w:t>
      </w:r>
      <w:r w:rsidR="00907CC9">
        <w:rPr>
          <w:rFonts w:hint="eastAsia"/>
        </w:rPr>
        <w:t>。</w:t>
      </w:r>
    </w:p>
    <w:p w14:paraId="77904380" w14:textId="77777777" w:rsidR="006322C6" w:rsidRPr="00C85633" w:rsidRDefault="006322C6" w:rsidP="007F1231">
      <w:pPr>
        <w:jc w:val="center"/>
        <w:rPr>
          <w:sz w:val="24"/>
        </w:rPr>
      </w:pPr>
      <w:r w:rsidRPr="00C85633">
        <w:rPr>
          <w:sz w:val="24"/>
        </w:rPr>
        <w:t>第三节</w:t>
      </w:r>
      <w:r w:rsidRPr="00C85633">
        <w:rPr>
          <w:sz w:val="24"/>
        </w:rPr>
        <w:t xml:space="preserve"> </w:t>
      </w:r>
      <w:r w:rsidRPr="00C85633">
        <w:rPr>
          <w:sz w:val="24"/>
        </w:rPr>
        <w:t>基因组学</w:t>
      </w:r>
    </w:p>
    <w:p w14:paraId="747A8C38" w14:textId="77777777" w:rsidR="006322C6" w:rsidRPr="00C85633" w:rsidRDefault="006322C6" w:rsidP="007F1231">
      <w:pPr>
        <w:ind w:firstLineChars="150" w:firstLine="315"/>
        <w:rPr>
          <w:rFonts w:eastAsia="黑体"/>
        </w:rPr>
      </w:pPr>
      <w:r w:rsidRPr="00C85633">
        <w:rPr>
          <w:rFonts w:eastAsia="黑体"/>
        </w:rPr>
        <w:t>一、</w:t>
      </w:r>
      <w:r w:rsidR="00B63F50" w:rsidRPr="00C85633">
        <w:rPr>
          <w:rFonts w:eastAsia="黑体" w:hint="eastAsia"/>
        </w:rPr>
        <w:t>教学目的</w:t>
      </w:r>
    </w:p>
    <w:p w14:paraId="1C6230F7" w14:textId="77777777" w:rsidR="006322C6" w:rsidRPr="00C85633" w:rsidRDefault="006322C6" w:rsidP="007F1231">
      <w:pPr>
        <w:ind w:firstLineChars="100" w:firstLine="210"/>
      </w:pPr>
      <w:r w:rsidRPr="00C85633">
        <w:t>（一）掌握基因组学和组学的概念</w:t>
      </w:r>
    </w:p>
    <w:p w14:paraId="7DFD2781" w14:textId="77777777" w:rsidR="006322C6" w:rsidRPr="00C85633" w:rsidRDefault="006322C6" w:rsidP="007F1231">
      <w:pPr>
        <w:ind w:firstLineChars="100" w:firstLine="210"/>
      </w:pPr>
      <w:r w:rsidRPr="00C85633">
        <w:t>（二）熟悉结构基因组学、功能基因组学以及药物基因组学等概念</w:t>
      </w:r>
    </w:p>
    <w:p w14:paraId="73E16D68" w14:textId="77777777" w:rsidR="006322C6" w:rsidRPr="00C85633" w:rsidRDefault="006322C6" w:rsidP="007F1231">
      <w:pPr>
        <w:ind w:firstLineChars="100" w:firstLine="210"/>
      </w:pPr>
      <w:r w:rsidRPr="00C85633">
        <w:t>（三）了解人类基因组计划与人类基因组多样性计划</w:t>
      </w:r>
    </w:p>
    <w:p w14:paraId="2A2F1E34" w14:textId="77777777" w:rsidR="006322C6" w:rsidRPr="00C85633" w:rsidRDefault="006322C6" w:rsidP="007F1231">
      <w:pPr>
        <w:ind w:firstLineChars="150" w:firstLine="315"/>
        <w:rPr>
          <w:rFonts w:eastAsia="黑体"/>
        </w:rPr>
      </w:pPr>
      <w:r w:rsidRPr="00C85633">
        <w:rPr>
          <w:rFonts w:eastAsia="黑体"/>
        </w:rPr>
        <w:t>二、教学内容</w:t>
      </w:r>
    </w:p>
    <w:p w14:paraId="6CA66843" w14:textId="77777777" w:rsidR="006322C6" w:rsidRPr="00C85633" w:rsidRDefault="006322C6" w:rsidP="007F1231">
      <w:pPr>
        <w:ind w:firstLineChars="100" w:firstLine="210"/>
      </w:pPr>
      <w:r w:rsidRPr="00C85633">
        <w:t>（一）基因组学、组学的概念</w:t>
      </w:r>
    </w:p>
    <w:p w14:paraId="46FAB518" w14:textId="77777777" w:rsidR="006322C6" w:rsidRPr="00C85633" w:rsidRDefault="006322C6" w:rsidP="007F1231">
      <w:pPr>
        <w:ind w:firstLineChars="100" w:firstLine="210"/>
      </w:pPr>
      <w:r w:rsidRPr="00C85633">
        <w:t>（二）结构基因组学、功能基因组学、比较基因组学、药物基因组学与疾病基因组学</w:t>
      </w:r>
    </w:p>
    <w:p w14:paraId="1B024325" w14:textId="5F1D5697" w:rsidR="006322C6" w:rsidRPr="00C85633" w:rsidRDefault="006322C6" w:rsidP="007F1231">
      <w:pPr>
        <w:ind w:firstLineChars="100" w:firstLine="210"/>
      </w:pPr>
      <w:r w:rsidRPr="00C85633">
        <w:t>（三）人类基因组计划与人类基因组多样性计划的内容</w:t>
      </w:r>
    </w:p>
    <w:p w14:paraId="40D6ABB9" w14:textId="77777777" w:rsidR="006322C6" w:rsidRPr="00C85633" w:rsidRDefault="006322C6" w:rsidP="007F1231">
      <w:pPr>
        <w:ind w:firstLineChars="150" w:firstLine="315"/>
        <w:rPr>
          <w:rFonts w:eastAsia="黑体"/>
        </w:rPr>
      </w:pPr>
      <w:r w:rsidRPr="00C85633">
        <w:rPr>
          <w:rFonts w:eastAsia="黑体"/>
        </w:rPr>
        <w:t>三、教学学时安排</w:t>
      </w:r>
    </w:p>
    <w:p w14:paraId="0686A46A" w14:textId="51CF4865" w:rsidR="00B63F50" w:rsidRPr="00C85633" w:rsidRDefault="00EC7936" w:rsidP="00B63F50">
      <w:pPr>
        <w:ind w:left="420" w:firstLineChars="200" w:firstLine="420"/>
      </w:pPr>
      <w:r>
        <w:rPr>
          <w:rFonts w:hint="eastAsia"/>
        </w:rPr>
        <w:t>0.3</w:t>
      </w:r>
      <w:r>
        <w:rPr>
          <w:rFonts w:hint="eastAsia"/>
        </w:rPr>
        <w:t>学时</w:t>
      </w:r>
    </w:p>
    <w:p w14:paraId="765E1F91" w14:textId="77777777" w:rsidR="006322C6" w:rsidRPr="00C85633" w:rsidRDefault="006322C6" w:rsidP="007F1231">
      <w:pPr>
        <w:ind w:firstLineChars="150" w:firstLine="315"/>
        <w:rPr>
          <w:rFonts w:eastAsia="黑体"/>
        </w:rPr>
      </w:pPr>
      <w:r w:rsidRPr="00C85633">
        <w:rPr>
          <w:rFonts w:eastAsia="黑体"/>
        </w:rPr>
        <w:t>四、教学方法</w:t>
      </w:r>
    </w:p>
    <w:p w14:paraId="13EDEC33" w14:textId="60C6E7EE" w:rsidR="006322C6" w:rsidRPr="00C85633" w:rsidRDefault="006322C6" w:rsidP="007F1231">
      <w:pPr>
        <w:ind w:left="420" w:firstLineChars="200" w:firstLine="420"/>
        <w:rPr>
          <w:kern w:val="0"/>
          <w:sz w:val="10"/>
          <w:szCs w:val="10"/>
        </w:rPr>
      </w:pPr>
      <w:r w:rsidRPr="00C85633">
        <w:t>课堂教学辅助板书与多媒体以突出重点，结合引导式、问题探究、交互式教学方法</w:t>
      </w:r>
      <w:r w:rsidR="005D3FDF">
        <w:rPr>
          <w:rFonts w:hint="eastAsia"/>
        </w:rPr>
        <w:t>。</w:t>
      </w:r>
    </w:p>
    <w:p w14:paraId="298B1102" w14:textId="77777777" w:rsidR="007F1231" w:rsidRPr="00C85633" w:rsidRDefault="007F1231" w:rsidP="007F1231">
      <w:pPr>
        <w:ind w:left="420" w:firstLineChars="200" w:firstLine="200"/>
        <w:rPr>
          <w:kern w:val="0"/>
          <w:sz w:val="10"/>
          <w:szCs w:val="10"/>
        </w:rPr>
      </w:pPr>
    </w:p>
    <w:p w14:paraId="57184135" w14:textId="77777777" w:rsidR="006322C6" w:rsidRPr="00C85633" w:rsidRDefault="006322C6" w:rsidP="007F1231">
      <w:pPr>
        <w:spacing w:line="360" w:lineRule="auto"/>
        <w:jc w:val="center"/>
        <w:rPr>
          <w:rFonts w:eastAsia="黑体"/>
          <w:sz w:val="28"/>
          <w:szCs w:val="30"/>
        </w:rPr>
      </w:pPr>
      <w:r w:rsidRPr="00C85633">
        <w:rPr>
          <w:rFonts w:eastAsia="黑体"/>
          <w:sz w:val="28"/>
          <w:szCs w:val="30"/>
        </w:rPr>
        <w:t>第二章</w:t>
      </w:r>
      <w:r w:rsidRPr="00C85633">
        <w:rPr>
          <w:rFonts w:eastAsia="黑体"/>
          <w:sz w:val="28"/>
          <w:szCs w:val="30"/>
        </w:rPr>
        <w:t xml:space="preserve"> DNA</w:t>
      </w:r>
      <w:r w:rsidRPr="00C85633">
        <w:rPr>
          <w:rFonts w:eastAsia="黑体"/>
          <w:sz w:val="28"/>
          <w:szCs w:val="30"/>
        </w:rPr>
        <w:t>的复制</w:t>
      </w:r>
      <w:r w:rsidR="00DA5AA5">
        <w:rPr>
          <w:rFonts w:eastAsia="黑体" w:hint="eastAsia"/>
          <w:sz w:val="28"/>
          <w:szCs w:val="30"/>
        </w:rPr>
        <w:t>以及</w:t>
      </w:r>
      <w:r w:rsidRPr="00C85633">
        <w:rPr>
          <w:rFonts w:eastAsia="黑体"/>
          <w:sz w:val="28"/>
          <w:szCs w:val="30"/>
        </w:rPr>
        <w:t>损伤与修复</w:t>
      </w:r>
      <w:r w:rsidRPr="00C85633">
        <w:rPr>
          <w:rFonts w:eastAsia="黑体"/>
          <w:sz w:val="28"/>
          <w:szCs w:val="30"/>
        </w:rPr>
        <w:t xml:space="preserve"> </w:t>
      </w:r>
    </w:p>
    <w:p w14:paraId="588A7308" w14:textId="77777777" w:rsidR="006322C6" w:rsidRPr="00C85633" w:rsidRDefault="006322C6" w:rsidP="007F1231">
      <w:pPr>
        <w:jc w:val="center"/>
        <w:rPr>
          <w:sz w:val="24"/>
        </w:rPr>
      </w:pPr>
      <w:bookmarkStart w:id="0" w:name="OLE_LINK5"/>
      <w:bookmarkStart w:id="1" w:name="OLE_LINK6"/>
      <w:r w:rsidRPr="00C85633">
        <w:rPr>
          <w:sz w:val="24"/>
        </w:rPr>
        <w:t>第一节</w:t>
      </w:r>
      <w:r w:rsidRPr="00C85633">
        <w:rPr>
          <w:sz w:val="24"/>
        </w:rPr>
        <w:t xml:space="preserve"> DNA</w:t>
      </w:r>
      <w:r w:rsidRPr="00C85633">
        <w:rPr>
          <w:sz w:val="24"/>
        </w:rPr>
        <w:t>的复制</w:t>
      </w:r>
    </w:p>
    <w:p w14:paraId="526BDF82" w14:textId="77777777" w:rsidR="006322C6" w:rsidRPr="00C85633" w:rsidRDefault="006322C6" w:rsidP="007F1231">
      <w:pPr>
        <w:ind w:firstLineChars="200" w:firstLine="420"/>
        <w:rPr>
          <w:rFonts w:eastAsia="黑体"/>
        </w:rPr>
      </w:pPr>
      <w:r w:rsidRPr="00C85633">
        <w:rPr>
          <w:rFonts w:eastAsia="黑体"/>
        </w:rPr>
        <w:t>一、</w:t>
      </w:r>
      <w:r w:rsidR="00B63F50" w:rsidRPr="00C85633">
        <w:rPr>
          <w:rFonts w:eastAsia="黑体" w:hint="eastAsia"/>
        </w:rPr>
        <w:t>教学目的</w:t>
      </w:r>
    </w:p>
    <w:bookmarkEnd w:id="0"/>
    <w:bookmarkEnd w:id="1"/>
    <w:p w14:paraId="0F6A63C2" w14:textId="77777777" w:rsidR="006322C6" w:rsidRPr="00C85633" w:rsidRDefault="006322C6" w:rsidP="007F1231">
      <w:pPr>
        <w:ind w:firstLineChars="200" w:firstLine="420"/>
      </w:pPr>
      <w:r w:rsidRPr="00C85633">
        <w:t>（一）掌握</w:t>
      </w:r>
      <w:r w:rsidRPr="00C85633">
        <w:t>DNA</w:t>
      </w:r>
      <w:r w:rsidRPr="00C85633">
        <w:t>复制的特征，</w:t>
      </w:r>
      <w:r w:rsidRPr="00C85633">
        <w:t>DNA</w:t>
      </w:r>
      <w:r w:rsidRPr="00C85633">
        <w:t>复制的主要酶类及蛋白，原核</w:t>
      </w:r>
      <w:r w:rsidRPr="00C85633">
        <w:t>DNA</w:t>
      </w:r>
      <w:r w:rsidRPr="00C85633">
        <w:t>的复制过程</w:t>
      </w:r>
    </w:p>
    <w:p w14:paraId="7F81C1AB" w14:textId="77777777" w:rsidR="006322C6" w:rsidRPr="00C85633" w:rsidRDefault="006322C6" w:rsidP="007F1231">
      <w:pPr>
        <w:ind w:firstLineChars="200" w:firstLine="420"/>
      </w:pPr>
      <w:r w:rsidRPr="00C85633">
        <w:t>（二）熟悉</w:t>
      </w:r>
      <w:r w:rsidRPr="00C85633">
        <w:t xml:space="preserve">DNA </w:t>
      </w:r>
      <w:r w:rsidRPr="00C85633">
        <w:t>的结构特点，真核</w:t>
      </w:r>
      <w:r w:rsidRPr="00C85633">
        <w:t>DNA</w:t>
      </w:r>
      <w:r w:rsidRPr="00C85633">
        <w:t>的复制过程</w:t>
      </w:r>
    </w:p>
    <w:p w14:paraId="2FEFC62B" w14:textId="77777777" w:rsidR="006322C6" w:rsidRPr="00C85633" w:rsidRDefault="006322C6" w:rsidP="007F1231">
      <w:pPr>
        <w:ind w:firstLineChars="200" w:firstLine="420"/>
      </w:pPr>
      <w:r w:rsidRPr="00C85633">
        <w:t>（三）了解半不连续复制模型的验证实验、冈崎片段的发现实验</w:t>
      </w:r>
    </w:p>
    <w:p w14:paraId="1C921BA4" w14:textId="77777777" w:rsidR="006322C6" w:rsidRPr="00C85633" w:rsidRDefault="006322C6" w:rsidP="007F1231">
      <w:pPr>
        <w:ind w:firstLineChars="200" w:firstLine="420"/>
        <w:rPr>
          <w:rFonts w:eastAsia="黑体"/>
        </w:rPr>
      </w:pPr>
      <w:r w:rsidRPr="00C85633">
        <w:rPr>
          <w:rFonts w:eastAsia="黑体"/>
        </w:rPr>
        <w:t>二、教学内容</w:t>
      </w:r>
    </w:p>
    <w:p w14:paraId="2C3B2903" w14:textId="77777777" w:rsidR="006322C6" w:rsidRPr="00C85633" w:rsidRDefault="006322C6" w:rsidP="007F1231">
      <w:pPr>
        <w:ind w:firstLineChars="200" w:firstLine="420"/>
      </w:pPr>
      <w:r w:rsidRPr="00C85633">
        <w:t>（一）</w:t>
      </w:r>
      <w:r w:rsidRPr="00C85633">
        <w:t>DNA</w:t>
      </w:r>
      <w:r w:rsidRPr="00C85633">
        <w:t>复制的一般特征</w:t>
      </w:r>
      <w:r w:rsidR="003722AF" w:rsidRPr="00C85633">
        <w:rPr>
          <w:rFonts w:hint="eastAsia"/>
          <w:b/>
        </w:rPr>
        <w:t>（</w:t>
      </w:r>
      <w:proofErr w:type="gramStart"/>
      <w:r w:rsidR="003722AF" w:rsidRPr="00C85633">
        <w:rPr>
          <w:rFonts w:hint="eastAsia"/>
          <w:b/>
        </w:rPr>
        <w:t>思政内容</w:t>
      </w:r>
      <w:proofErr w:type="gramEnd"/>
      <w:r w:rsidR="003722AF" w:rsidRPr="00C85633">
        <w:rPr>
          <w:rFonts w:hint="eastAsia"/>
          <w:b/>
        </w:rPr>
        <w:t>）</w:t>
      </w:r>
    </w:p>
    <w:p w14:paraId="74A12809" w14:textId="038FB900" w:rsidR="003722AF" w:rsidRPr="00C85633" w:rsidRDefault="003722AF" w:rsidP="007F1231">
      <w:pPr>
        <w:ind w:firstLineChars="200" w:firstLine="420"/>
      </w:pPr>
      <w:r w:rsidRPr="00C85633">
        <w:rPr>
          <w:rFonts w:hint="eastAsia"/>
        </w:rPr>
        <w:t>通过介绍</w:t>
      </w:r>
      <w:r w:rsidRPr="00C85633">
        <w:rPr>
          <w:rFonts w:hint="eastAsia"/>
        </w:rPr>
        <w:t>DNA</w:t>
      </w:r>
      <w:r w:rsidRPr="00C85633">
        <w:rPr>
          <w:rFonts w:hint="eastAsia"/>
        </w:rPr>
        <w:t>半保留复制和复制保守性规律，让学生理解复制和突变在生物进化上的辩证关系</w:t>
      </w:r>
    </w:p>
    <w:p w14:paraId="6589DA34" w14:textId="77777777" w:rsidR="006322C6" w:rsidRPr="00C85633" w:rsidRDefault="006322C6" w:rsidP="007F1231">
      <w:pPr>
        <w:ind w:firstLineChars="200" w:firstLine="420"/>
      </w:pPr>
      <w:r w:rsidRPr="00C85633">
        <w:t>（二）</w:t>
      </w:r>
      <w:r w:rsidRPr="00C85633">
        <w:t>DNA</w:t>
      </w:r>
      <w:r w:rsidRPr="00C85633">
        <w:t>复制的酶学</w:t>
      </w:r>
    </w:p>
    <w:p w14:paraId="7484DD52" w14:textId="77777777" w:rsidR="006322C6" w:rsidRPr="00C85633" w:rsidRDefault="006322C6" w:rsidP="007F1231">
      <w:pPr>
        <w:ind w:firstLineChars="200" w:firstLine="420"/>
      </w:pPr>
      <w:r w:rsidRPr="00C85633">
        <w:t>（三）</w:t>
      </w:r>
      <w:r w:rsidRPr="00C85633">
        <w:t>DNA</w:t>
      </w:r>
      <w:r w:rsidRPr="00C85633">
        <w:t>复制的过程</w:t>
      </w:r>
    </w:p>
    <w:p w14:paraId="282B8A3A" w14:textId="77777777" w:rsidR="006322C6" w:rsidRPr="00C85633" w:rsidRDefault="006322C6" w:rsidP="007F1231">
      <w:pPr>
        <w:ind w:firstLineChars="200" w:firstLine="420"/>
        <w:rPr>
          <w:rFonts w:eastAsia="黑体"/>
        </w:rPr>
      </w:pPr>
      <w:r w:rsidRPr="00C85633">
        <w:rPr>
          <w:rFonts w:eastAsia="黑体"/>
        </w:rPr>
        <w:t>三、教学学时安排</w:t>
      </w:r>
    </w:p>
    <w:p w14:paraId="29629B3A" w14:textId="38DA3E6D" w:rsidR="006322C6" w:rsidRPr="00C85633" w:rsidRDefault="00AC632C" w:rsidP="007F1231">
      <w:pPr>
        <w:ind w:left="420" w:firstLineChars="200" w:firstLine="420"/>
      </w:pPr>
      <w:r>
        <w:rPr>
          <w:rFonts w:hint="eastAsia"/>
        </w:rPr>
        <w:t>1.0</w:t>
      </w:r>
      <w:r w:rsidR="006322C6" w:rsidRPr="00C85633">
        <w:t>学时</w:t>
      </w:r>
    </w:p>
    <w:p w14:paraId="46E9D6D6" w14:textId="77777777" w:rsidR="006322C6" w:rsidRPr="00C85633" w:rsidRDefault="006322C6" w:rsidP="007F1231">
      <w:pPr>
        <w:ind w:left="420"/>
        <w:rPr>
          <w:rFonts w:eastAsia="黑体"/>
        </w:rPr>
      </w:pPr>
      <w:r w:rsidRPr="00C85633">
        <w:rPr>
          <w:rFonts w:eastAsia="黑体"/>
        </w:rPr>
        <w:t>四、教学方法</w:t>
      </w:r>
    </w:p>
    <w:p w14:paraId="0EF7119E" w14:textId="0E5CD03F" w:rsidR="00EC7936" w:rsidRPr="00AC632C" w:rsidRDefault="006322C6" w:rsidP="00AC632C">
      <w:pPr>
        <w:ind w:left="420" w:firstLineChars="200" w:firstLine="420"/>
        <w:rPr>
          <w:b/>
          <w:bCs/>
        </w:rPr>
      </w:pPr>
      <w:r w:rsidRPr="00C85633">
        <w:t>课堂教学辅助板书与多媒体以突出重点，结合引导式、问题探究、交互式教学方法</w:t>
      </w:r>
      <w:r w:rsidR="005D3FDF">
        <w:rPr>
          <w:rFonts w:hint="eastAsia"/>
        </w:rPr>
        <w:t>。</w:t>
      </w:r>
      <w:r w:rsidRPr="00C85633">
        <w:rPr>
          <w:b/>
          <w:bCs/>
        </w:rPr>
        <w:t xml:space="preserve"> </w:t>
      </w:r>
    </w:p>
    <w:p w14:paraId="21E1B44D" w14:textId="77777777" w:rsidR="006322C6" w:rsidRPr="00C85633" w:rsidRDefault="006322C6" w:rsidP="007F1231">
      <w:pPr>
        <w:jc w:val="center"/>
        <w:rPr>
          <w:sz w:val="24"/>
        </w:rPr>
      </w:pPr>
      <w:r w:rsidRPr="00C85633">
        <w:rPr>
          <w:sz w:val="24"/>
        </w:rPr>
        <w:t>第二节</w:t>
      </w:r>
      <w:r w:rsidRPr="00C85633">
        <w:rPr>
          <w:sz w:val="24"/>
        </w:rPr>
        <w:t xml:space="preserve"> DNA</w:t>
      </w:r>
      <w:r w:rsidRPr="00C85633">
        <w:rPr>
          <w:sz w:val="24"/>
        </w:rPr>
        <w:t>损伤</w:t>
      </w:r>
    </w:p>
    <w:p w14:paraId="6ACEACD6" w14:textId="77777777" w:rsidR="006322C6" w:rsidRPr="00C85633" w:rsidRDefault="00B63F50" w:rsidP="007F1231">
      <w:pPr>
        <w:ind w:firstLineChars="200" w:firstLine="420"/>
        <w:rPr>
          <w:rFonts w:eastAsia="黑体"/>
        </w:rPr>
      </w:pPr>
      <w:r w:rsidRPr="00C85633">
        <w:rPr>
          <w:rFonts w:eastAsia="黑体"/>
        </w:rPr>
        <w:t>一、</w:t>
      </w:r>
      <w:r w:rsidRPr="00C85633">
        <w:rPr>
          <w:rFonts w:eastAsia="黑体" w:hint="eastAsia"/>
        </w:rPr>
        <w:t>教学目的</w:t>
      </w:r>
    </w:p>
    <w:p w14:paraId="15C976CB" w14:textId="77777777" w:rsidR="006322C6" w:rsidRPr="00C85633" w:rsidRDefault="006322C6" w:rsidP="007F1231">
      <w:pPr>
        <w:ind w:firstLineChars="200" w:firstLine="420"/>
      </w:pPr>
      <w:r w:rsidRPr="00C85633">
        <w:t>（一）熟悉</w:t>
      </w:r>
      <w:r w:rsidRPr="00C85633">
        <w:t xml:space="preserve">DNA </w:t>
      </w:r>
      <w:r w:rsidRPr="00C85633">
        <w:t>损伤的类型</w:t>
      </w:r>
    </w:p>
    <w:p w14:paraId="6CDF16B2" w14:textId="77777777" w:rsidR="006322C6" w:rsidRPr="00C85633" w:rsidRDefault="006322C6" w:rsidP="007F1231">
      <w:pPr>
        <w:ind w:firstLineChars="200" w:firstLine="420"/>
      </w:pPr>
      <w:r w:rsidRPr="00C85633">
        <w:t>（二）了解</w:t>
      </w:r>
      <w:r w:rsidRPr="00C85633">
        <w:t>DNA</w:t>
      </w:r>
      <w:r w:rsidRPr="00C85633">
        <w:t>损伤修复有关的疾病</w:t>
      </w:r>
    </w:p>
    <w:p w14:paraId="45769968" w14:textId="77777777" w:rsidR="006322C6" w:rsidRPr="00C85633" w:rsidRDefault="006322C6" w:rsidP="007F1231">
      <w:pPr>
        <w:ind w:firstLineChars="200" w:firstLine="420"/>
        <w:rPr>
          <w:rFonts w:eastAsia="黑体"/>
        </w:rPr>
      </w:pPr>
      <w:r w:rsidRPr="00C85633">
        <w:rPr>
          <w:rFonts w:eastAsia="黑体"/>
        </w:rPr>
        <w:t>二、教学内容</w:t>
      </w:r>
    </w:p>
    <w:p w14:paraId="71E8169A" w14:textId="77777777" w:rsidR="006322C6" w:rsidRPr="00C85633" w:rsidRDefault="006322C6" w:rsidP="007F1231">
      <w:pPr>
        <w:ind w:firstLineChars="200" w:firstLine="420"/>
      </w:pPr>
      <w:r w:rsidRPr="00C85633">
        <w:t>（一）</w:t>
      </w:r>
      <w:r w:rsidRPr="00C85633">
        <w:t>DNA</w:t>
      </w:r>
      <w:r w:rsidRPr="00C85633">
        <w:t>损伤类型</w:t>
      </w:r>
    </w:p>
    <w:p w14:paraId="6FB7FA65" w14:textId="77777777" w:rsidR="006322C6" w:rsidRPr="00C85633" w:rsidRDefault="006322C6" w:rsidP="007F1231">
      <w:pPr>
        <w:ind w:firstLineChars="200" w:firstLine="420"/>
      </w:pPr>
      <w:r w:rsidRPr="00C85633">
        <w:t>（二）</w:t>
      </w:r>
      <w:r w:rsidRPr="00C85633">
        <w:t>DNA</w:t>
      </w:r>
      <w:r w:rsidRPr="00C85633">
        <w:t>损伤在药物评价中的应用</w:t>
      </w:r>
    </w:p>
    <w:p w14:paraId="000DD6A0" w14:textId="77777777" w:rsidR="006322C6" w:rsidRPr="00C85633" w:rsidRDefault="006322C6" w:rsidP="007F1231">
      <w:pPr>
        <w:ind w:firstLineChars="200" w:firstLine="420"/>
      </w:pPr>
      <w:r w:rsidRPr="00C85633">
        <w:t>（三）</w:t>
      </w:r>
      <w:r w:rsidRPr="00C85633">
        <w:t>DNA</w:t>
      </w:r>
      <w:r w:rsidRPr="00C85633">
        <w:t>损伤与抗生素菌种诱变</w:t>
      </w:r>
    </w:p>
    <w:p w14:paraId="2DEF7B30" w14:textId="77777777" w:rsidR="006322C6" w:rsidRPr="00C85633" w:rsidRDefault="006322C6" w:rsidP="007F1231">
      <w:pPr>
        <w:ind w:firstLineChars="200" w:firstLine="420"/>
        <w:rPr>
          <w:rFonts w:eastAsia="黑体"/>
        </w:rPr>
      </w:pPr>
      <w:r w:rsidRPr="00C85633">
        <w:rPr>
          <w:rFonts w:eastAsia="黑体"/>
        </w:rPr>
        <w:lastRenderedPageBreak/>
        <w:t>三、教学学时安排</w:t>
      </w:r>
    </w:p>
    <w:p w14:paraId="5755A9B8" w14:textId="77777777" w:rsidR="006322C6" w:rsidRPr="00C85633" w:rsidRDefault="006322C6" w:rsidP="007F1231">
      <w:pPr>
        <w:ind w:left="420" w:firstLineChars="200" w:firstLine="420"/>
      </w:pPr>
      <w:r w:rsidRPr="00C85633">
        <w:t>0.5</w:t>
      </w:r>
      <w:r w:rsidRPr="00C85633">
        <w:t>学时</w:t>
      </w:r>
    </w:p>
    <w:p w14:paraId="0C5CD1B0" w14:textId="77777777" w:rsidR="006322C6" w:rsidRPr="00C85633" w:rsidRDefault="006322C6" w:rsidP="007F1231">
      <w:pPr>
        <w:ind w:left="420"/>
        <w:rPr>
          <w:rFonts w:eastAsia="黑体"/>
        </w:rPr>
      </w:pPr>
      <w:r w:rsidRPr="00C85633">
        <w:rPr>
          <w:rFonts w:eastAsia="黑体"/>
        </w:rPr>
        <w:t>四、教学方法</w:t>
      </w:r>
    </w:p>
    <w:p w14:paraId="35AFCAB8" w14:textId="3DC7E25D" w:rsidR="00EC7936" w:rsidRPr="00AC632C" w:rsidRDefault="006322C6" w:rsidP="00AC632C">
      <w:pPr>
        <w:ind w:left="420" w:firstLineChars="200" w:firstLine="420"/>
      </w:pPr>
      <w:r w:rsidRPr="00C85633">
        <w:t>课堂教学辅助板书与多媒体以突出重点，结合引导式、问题探究、交互式教学方法</w:t>
      </w:r>
      <w:r w:rsidR="005D3FDF">
        <w:rPr>
          <w:rFonts w:hint="eastAsia"/>
        </w:rPr>
        <w:t>。</w:t>
      </w:r>
    </w:p>
    <w:p w14:paraId="6E146246" w14:textId="77777777" w:rsidR="006322C6" w:rsidRPr="00C85633" w:rsidRDefault="006322C6" w:rsidP="007F1231">
      <w:pPr>
        <w:jc w:val="center"/>
        <w:rPr>
          <w:sz w:val="24"/>
        </w:rPr>
      </w:pPr>
      <w:r w:rsidRPr="00C85633">
        <w:rPr>
          <w:sz w:val="24"/>
        </w:rPr>
        <w:t>第三节</w:t>
      </w:r>
      <w:r w:rsidRPr="00C85633">
        <w:rPr>
          <w:sz w:val="24"/>
        </w:rPr>
        <w:t xml:space="preserve"> DNA</w:t>
      </w:r>
      <w:r w:rsidRPr="00C85633">
        <w:rPr>
          <w:sz w:val="24"/>
        </w:rPr>
        <w:t>修复</w:t>
      </w:r>
    </w:p>
    <w:p w14:paraId="1F0B0C05" w14:textId="77777777" w:rsidR="006322C6" w:rsidRPr="00C85633" w:rsidRDefault="006322C6" w:rsidP="007F1231">
      <w:pPr>
        <w:ind w:firstLineChars="200" w:firstLine="420"/>
        <w:rPr>
          <w:rFonts w:eastAsia="黑体"/>
        </w:rPr>
      </w:pPr>
      <w:r w:rsidRPr="00C85633">
        <w:rPr>
          <w:rFonts w:eastAsia="黑体"/>
        </w:rPr>
        <w:t>一、</w:t>
      </w:r>
      <w:r w:rsidR="00B63F50" w:rsidRPr="00C85633">
        <w:rPr>
          <w:rFonts w:eastAsia="黑体" w:hint="eastAsia"/>
        </w:rPr>
        <w:t>教学目的</w:t>
      </w:r>
    </w:p>
    <w:p w14:paraId="05D8E793" w14:textId="77777777" w:rsidR="006322C6" w:rsidRPr="00C85633" w:rsidRDefault="006322C6" w:rsidP="007F1231">
      <w:pPr>
        <w:ind w:firstLineChars="200" w:firstLine="420"/>
      </w:pPr>
      <w:r w:rsidRPr="00C85633">
        <w:t>（一）掌握</w:t>
      </w:r>
      <w:r w:rsidRPr="00C85633">
        <w:t>DNA</w:t>
      </w:r>
      <w:r w:rsidRPr="00C85633">
        <w:t>修复的意义、复制修复、损伤修复和复制后修复的方式</w:t>
      </w:r>
    </w:p>
    <w:p w14:paraId="6D389804" w14:textId="77777777" w:rsidR="006322C6" w:rsidRPr="00C85633" w:rsidRDefault="006322C6" w:rsidP="007F1231">
      <w:pPr>
        <w:ind w:firstLineChars="200" w:firstLine="420"/>
      </w:pPr>
      <w:r w:rsidRPr="00C85633">
        <w:t>（二）熟悉</w:t>
      </w:r>
      <w:r w:rsidRPr="00C85633">
        <w:t>DNA</w:t>
      </w:r>
      <w:r w:rsidRPr="00C85633">
        <w:t>修复系统中的酶类</w:t>
      </w:r>
    </w:p>
    <w:p w14:paraId="2F2CB256" w14:textId="77777777" w:rsidR="006322C6" w:rsidRPr="00C85633" w:rsidRDefault="006322C6" w:rsidP="007F1231">
      <w:pPr>
        <w:ind w:firstLineChars="200" w:firstLine="420"/>
        <w:rPr>
          <w:rFonts w:eastAsia="黑体"/>
        </w:rPr>
      </w:pPr>
      <w:r w:rsidRPr="00C85633">
        <w:rPr>
          <w:rFonts w:eastAsia="黑体"/>
        </w:rPr>
        <w:t>二、教学内容</w:t>
      </w:r>
    </w:p>
    <w:p w14:paraId="60C261D6" w14:textId="77777777" w:rsidR="006322C6" w:rsidRPr="00C85633" w:rsidRDefault="006322C6" w:rsidP="007F1231">
      <w:pPr>
        <w:ind w:firstLineChars="200" w:firstLine="420"/>
      </w:pPr>
      <w:r w:rsidRPr="00C85633">
        <w:t>（一）复制修复</w:t>
      </w:r>
    </w:p>
    <w:p w14:paraId="1C302B5B" w14:textId="77777777" w:rsidR="006322C6" w:rsidRPr="00C85633" w:rsidRDefault="006322C6" w:rsidP="007F1231">
      <w:pPr>
        <w:ind w:firstLineChars="200" w:firstLine="420"/>
      </w:pPr>
      <w:r w:rsidRPr="00C85633">
        <w:t>（二）损伤修复</w:t>
      </w:r>
    </w:p>
    <w:p w14:paraId="7EFC0903" w14:textId="77777777" w:rsidR="006322C6" w:rsidRPr="00C85633" w:rsidRDefault="006322C6" w:rsidP="007F1231">
      <w:pPr>
        <w:ind w:firstLineChars="200" w:firstLine="420"/>
      </w:pPr>
      <w:r w:rsidRPr="00C85633">
        <w:t>（三）复制后修复</w:t>
      </w:r>
    </w:p>
    <w:p w14:paraId="25F2B8D2" w14:textId="77777777" w:rsidR="006322C6" w:rsidRPr="00C85633" w:rsidRDefault="006322C6" w:rsidP="007F1231">
      <w:pPr>
        <w:ind w:firstLineChars="200" w:firstLine="420"/>
      </w:pPr>
      <w:r w:rsidRPr="00C85633">
        <w:t>（四）限制与修饰</w:t>
      </w:r>
    </w:p>
    <w:p w14:paraId="6BA90629" w14:textId="77777777" w:rsidR="006322C6" w:rsidRPr="00C85633" w:rsidRDefault="006322C6" w:rsidP="007F1231">
      <w:pPr>
        <w:ind w:firstLineChars="200" w:firstLine="420"/>
      </w:pPr>
      <w:r w:rsidRPr="00C85633">
        <w:t>（五）</w:t>
      </w:r>
      <w:r w:rsidRPr="00C85633">
        <w:t>DNA</w:t>
      </w:r>
      <w:r w:rsidRPr="00C85633">
        <w:t>损伤修复系统与药物</w:t>
      </w:r>
    </w:p>
    <w:p w14:paraId="4E5E43BC" w14:textId="77777777" w:rsidR="006322C6" w:rsidRPr="00C85633" w:rsidRDefault="006322C6" w:rsidP="007F1231">
      <w:pPr>
        <w:ind w:firstLineChars="200" w:firstLine="420"/>
        <w:rPr>
          <w:rFonts w:eastAsia="黑体"/>
        </w:rPr>
      </w:pPr>
      <w:r w:rsidRPr="00C85633">
        <w:rPr>
          <w:rFonts w:eastAsia="黑体"/>
        </w:rPr>
        <w:t>三、教学学时安排</w:t>
      </w:r>
    </w:p>
    <w:p w14:paraId="1159726B" w14:textId="77777777" w:rsidR="006322C6" w:rsidRPr="00C85633" w:rsidRDefault="006322C6" w:rsidP="007F1231">
      <w:pPr>
        <w:ind w:left="420" w:firstLineChars="200" w:firstLine="420"/>
      </w:pPr>
      <w:r w:rsidRPr="00C85633">
        <w:t>0.5</w:t>
      </w:r>
      <w:r w:rsidRPr="00C85633">
        <w:t>学时</w:t>
      </w:r>
    </w:p>
    <w:p w14:paraId="2F8734A9" w14:textId="77777777" w:rsidR="006322C6" w:rsidRPr="00C85633" w:rsidRDefault="006322C6" w:rsidP="007F1231">
      <w:pPr>
        <w:ind w:left="420"/>
        <w:rPr>
          <w:rFonts w:eastAsia="黑体"/>
        </w:rPr>
      </w:pPr>
      <w:r w:rsidRPr="00C85633">
        <w:rPr>
          <w:rFonts w:eastAsia="黑体"/>
        </w:rPr>
        <w:t>四、教学方法</w:t>
      </w:r>
    </w:p>
    <w:p w14:paraId="70FBFD4D" w14:textId="502E27E3" w:rsidR="000A2DAA" w:rsidRPr="00C85633" w:rsidRDefault="006322C6" w:rsidP="000A2DAA">
      <w:pPr>
        <w:ind w:left="420" w:firstLineChars="200" w:firstLine="420"/>
        <w:rPr>
          <w:kern w:val="0"/>
          <w:sz w:val="10"/>
          <w:szCs w:val="10"/>
        </w:rPr>
      </w:pPr>
      <w:r w:rsidRPr="00C85633">
        <w:t>课堂教学辅助板书与多媒体以突出重点，结合引导式、问题探究、交互式教学方法</w:t>
      </w:r>
      <w:r w:rsidR="005D3FDF">
        <w:rPr>
          <w:rFonts w:hint="eastAsia"/>
        </w:rPr>
        <w:t>。</w:t>
      </w:r>
    </w:p>
    <w:p w14:paraId="0E315EDF" w14:textId="77777777" w:rsidR="000A2DAA" w:rsidRPr="00C85633" w:rsidRDefault="000A2DAA" w:rsidP="000A2DAA">
      <w:pPr>
        <w:ind w:left="420" w:firstLineChars="200" w:firstLine="200"/>
        <w:rPr>
          <w:kern w:val="0"/>
          <w:sz w:val="10"/>
          <w:szCs w:val="10"/>
        </w:rPr>
      </w:pPr>
    </w:p>
    <w:p w14:paraId="17115A12" w14:textId="77777777" w:rsidR="000A2DAA" w:rsidRPr="00C85633" w:rsidRDefault="000A2DAA" w:rsidP="000A2DAA">
      <w:pPr>
        <w:spacing w:line="400" w:lineRule="exact"/>
        <w:jc w:val="center"/>
        <w:outlineLvl w:val="1"/>
        <w:rPr>
          <w:rFonts w:eastAsia="黑体"/>
          <w:bCs/>
          <w:sz w:val="28"/>
        </w:rPr>
      </w:pPr>
      <w:r w:rsidRPr="00C85633">
        <w:rPr>
          <w:rFonts w:eastAsia="黑体"/>
          <w:bCs/>
          <w:sz w:val="28"/>
        </w:rPr>
        <w:t>第三章</w:t>
      </w:r>
      <w:r w:rsidRPr="00C85633">
        <w:rPr>
          <w:rFonts w:eastAsia="黑体"/>
          <w:bCs/>
          <w:sz w:val="28"/>
        </w:rPr>
        <w:t xml:space="preserve">  </w:t>
      </w:r>
      <w:r w:rsidRPr="00C85633">
        <w:rPr>
          <w:rFonts w:eastAsia="黑体"/>
          <w:bCs/>
          <w:sz w:val="28"/>
        </w:rPr>
        <w:t>转录及其调控</w:t>
      </w:r>
    </w:p>
    <w:p w14:paraId="0FB91BD7" w14:textId="77777777" w:rsidR="000A2DAA" w:rsidRPr="00C85633" w:rsidRDefault="000A2DAA" w:rsidP="000A2DAA">
      <w:pPr>
        <w:jc w:val="center"/>
        <w:rPr>
          <w:sz w:val="24"/>
        </w:rPr>
      </w:pPr>
      <w:r w:rsidRPr="00C85633">
        <w:rPr>
          <w:sz w:val="24"/>
        </w:rPr>
        <w:t>第一节</w:t>
      </w:r>
      <w:r w:rsidRPr="00C85633">
        <w:rPr>
          <w:sz w:val="24"/>
        </w:rPr>
        <w:t xml:space="preserve"> </w:t>
      </w:r>
      <w:r w:rsidRPr="00C85633">
        <w:rPr>
          <w:sz w:val="24"/>
        </w:rPr>
        <w:t>转录</w:t>
      </w:r>
    </w:p>
    <w:p w14:paraId="4B6DBC87" w14:textId="77777777" w:rsidR="000A2DAA" w:rsidRPr="00C85633" w:rsidRDefault="000A2DAA" w:rsidP="00605B45">
      <w:pPr>
        <w:ind w:firstLineChars="200" w:firstLine="420"/>
        <w:rPr>
          <w:rFonts w:eastAsia="黑体"/>
        </w:rPr>
      </w:pPr>
      <w:r w:rsidRPr="00C85633">
        <w:rPr>
          <w:rFonts w:eastAsia="黑体"/>
        </w:rPr>
        <w:t>一、</w:t>
      </w:r>
      <w:r w:rsidR="00B63F50" w:rsidRPr="00C85633">
        <w:rPr>
          <w:rFonts w:eastAsia="黑体" w:hint="eastAsia"/>
        </w:rPr>
        <w:t>教学目的</w:t>
      </w:r>
    </w:p>
    <w:p w14:paraId="4BE67470" w14:textId="77777777" w:rsidR="000A2DAA" w:rsidRPr="00C85633" w:rsidRDefault="000A2DAA" w:rsidP="00605B45">
      <w:pPr>
        <w:ind w:firstLineChars="300" w:firstLine="630"/>
        <w:rPr>
          <w:szCs w:val="21"/>
        </w:rPr>
      </w:pPr>
      <w:r w:rsidRPr="00C85633">
        <w:rPr>
          <w:szCs w:val="21"/>
        </w:rPr>
        <w:t>掌握转录的概念，理解转录的</w:t>
      </w:r>
      <w:r w:rsidR="00A82FD3" w:rsidRPr="00C85633">
        <w:rPr>
          <w:szCs w:val="21"/>
        </w:rPr>
        <w:t>作用和意义</w:t>
      </w:r>
    </w:p>
    <w:p w14:paraId="630DCE04" w14:textId="77777777" w:rsidR="000A2DAA" w:rsidRPr="00C85633" w:rsidRDefault="000A2DAA" w:rsidP="00605B45">
      <w:pPr>
        <w:ind w:firstLineChars="200" w:firstLine="420"/>
        <w:rPr>
          <w:rFonts w:eastAsia="黑体"/>
        </w:rPr>
      </w:pPr>
      <w:r w:rsidRPr="00C85633">
        <w:rPr>
          <w:rFonts w:eastAsia="黑体"/>
        </w:rPr>
        <w:t>二、教学内容</w:t>
      </w:r>
    </w:p>
    <w:p w14:paraId="23A56DC9" w14:textId="77777777" w:rsidR="000A2DAA" w:rsidRPr="00C85633" w:rsidRDefault="000A2DAA" w:rsidP="000A2DAA">
      <w:pPr>
        <w:ind w:firstLineChars="200" w:firstLine="420"/>
      </w:pPr>
      <w:r w:rsidRPr="00C85633">
        <w:t>（一）分子生物学的中心法则</w:t>
      </w:r>
    </w:p>
    <w:p w14:paraId="1C7174F0" w14:textId="77777777" w:rsidR="000A2DAA" w:rsidRPr="00C85633" w:rsidRDefault="000A2DAA" w:rsidP="000A2DAA">
      <w:pPr>
        <w:ind w:firstLineChars="200" w:firstLine="420"/>
      </w:pPr>
      <w:r w:rsidRPr="00C85633">
        <w:t>（二）转录的定义</w:t>
      </w:r>
    </w:p>
    <w:p w14:paraId="479FE883" w14:textId="77777777" w:rsidR="000A2DAA" w:rsidRPr="00C85633" w:rsidRDefault="000A2DAA" w:rsidP="000A2DAA">
      <w:pPr>
        <w:ind w:firstLineChars="200" w:firstLine="420"/>
      </w:pPr>
      <w:r w:rsidRPr="00C85633">
        <w:t>（三）转录模板：模板链、反义链、非模板链、编码链、意义链</w:t>
      </w:r>
    </w:p>
    <w:p w14:paraId="5CA7D4D0" w14:textId="77777777" w:rsidR="000A2DAA" w:rsidRPr="00C85633" w:rsidRDefault="000A2DAA" w:rsidP="000A2DAA">
      <w:pPr>
        <w:ind w:firstLineChars="200" w:firstLine="420"/>
      </w:pPr>
      <w:r w:rsidRPr="00C85633">
        <w:t>（四）比较转录和复制，强化转录的概念</w:t>
      </w:r>
    </w:p>
    <w:p w14:paraId="2D9C06A1" w14:textId="77777777" w:rsidR="000A2DAA" w:rsidRPr="00C85633" w:rsidRDefault="000A2DAA" w:rsidP="000A2DAA">
      <w:pPr>
        <w:ind w:firstLineChars="200" w:firstLine="420"/>
      </w:pPr>
      <w:r w:rsidRPr="00C85633">
        <w:t>（五）转录的关键在于模板的识别</w:t>
      </w:r>
    </w:p>
    <w:p w14:paraId="55B72AE0" w14:textId="77777777" w:rsidR="000A2DAA" w:rsidRPr="00C85633" w:rsidRDefault="000A2DAA" w:rsidP="000A2DAA">
      <w:pPr>
        <w:ind w:firstLineChars="200" w:firstLine="420"/>
        <w:rPr>
          <w:rFonts w:eastAsia="黑体"/>
        </w:rPr>
      </w:pPr>
      <w:r w:rsidRPr="00C85633">
        <w:rPr>
          <w:rFonts w:eastAsia="黑体"/>
        </w:rPr>
        <w:t>三、教学学时安排</w:t>
      </w:r>
    </w:p>
    <w:p w14:paraId="6EF4ABCA" w14:textId="77777777" w:rsidR="000A2DAA" w:rsidRPr="00C85633" w:rsidRDefault="000A2DAA" w:rsidP="000A2DAA">
      <w:pPr>
        <w:ind w:left="420" w:firstLineChars="200" w:firstLine="420"/>
      </w:pPr>
      <w:r w:rsidRPr="00C85633">
        <w:t>0.5</w:t>
      </w:r>
      <w:r w:rsidRPr="00C85633">
        <w:t>学时</w:t>
      </w:r>
    </w:p>
    <w:p w14:paraId="3B6F4B1C" w14:textId="77777777" w:rsidR="000A2DAA" w:rsidRPr="00C85633" w:rsidRDefault="000A2DAA" w:rsidP="000A2DAA">
      <w:pPr>
        <w:ind w:left="420"/>
        <w:rPr>
          <w:rFonts w:eastAsia="黑体"/>
        </w:rPr>
      </w:pPr>
      <w:r w:rsidRPr="00C85633">
        <w:rPr>
          <w:rFonts w:eastAsia="黑体"/>
        </w:rPr>
        <w:t>四、教学方法</w:t>
      </w:r>
    </w:p>
    <w:p w14:paraId="0BB05C67" w14:textId="3843E952" w:rsidR="00EC7936" w:rsidRPr="00AC632C" w:rsidRDefault="0098541D" w:rsidP="00AC632C">
      <w:pPr>
        <w:ind w:left="420" w:firstLineChars="200" w:firstLine="420"/>
      </w:pPr>
      <w:r w:rsidRPr="00C85633">
        <w:t>课堂教学辅助板书与多媒体以突出重点，结合引导式、问题探究、交互式教学方法</w:t>
      </w:r>
      <w:r w:rsidR="005D3FDF">
        <w:rPr>
          <w:rFonts w:hint="eastAsia"/>
        </w:rPr>
        <w:t>。</w:t>
      </w:r>
    </w:p>
    <w:p w14:paraId="41F581B1" w14:textId="77777777" w:rsidR="0098541D" w:rsidRPr="00C85633" w:rsidRDefault="0098541D" w:rsidP="0098541D">
      <w:pPr>
        <w:jc w:val="center"/>
        <w:rPr>
          <w:sz w:val="24"/>
        </w:rPr>
      </w:pPr>
      <w:r w:rsidRPr="00C85633">
        <w:rPr>
          <w:sz w:val="24"/>
        </w:rPr>
        <w:t>第二节</w:t>
      </w:r>
      <w:r w:rsidRPr="00C85633">
        <w:rPr>
          <w:sz w:val="24"/>
        </w:rPr>
        <w:t xml:space="preserve"> </w:t>
      </w:r>
      <w:r w:rsidRPr="00C85633">
        <w:rPr>
          <w:sz w:val="24"/>
        </w:rPr>
        <w:t>原核生物的转录</w:t>
      </w:r>
    </w:p>
    <w:p w14:paraId="027D477C" w14:textId="77777777" w:rsidR="0098541D" w:rsidRPr="00C85633" w:rsidRDefault="0098541D" w:rsidP="00605B45">
      <w:pPr>
        <w:ind w:firstLineChars="200" w:firstLine="420"/>
        <w:rPr>
          <w:rFonts w:eastAsia="黑体"/>
        </w:rPr>
      </w:pPr>
      <w:r w:rsidRPr="00C85633">
        <w:rPr>
          <w:rFonts w:eastAsia="黑体"/>
        </w:rPr>
        <w:t>一、</w:t>
      </w:r>
      <w:r w:rsidR="00B63F50" w:rsidRPr="00C85633">
        <w:rPr>
          <w:rFonts w:eastAsia="黑体" w:hint="eastAsia"/>
        </w:rPr>
        <w:t>教学目的</w:t>
      </w:r>
    </w:p>
    <w:p w14:paraId="1B2C0DE8" w14:textId="77777777" w:rsidR="0098541D" w:rsidRPr="00C85633" w:rsidRDefault="00605B45" w:rsidP="00605B45">
      <w:pPr>
        <w:ind w:firstLineChars="400" w:firstLine="840"/>
        <w:rPr>
          <w:szCs w:val="21"/>
        </w:rPr>
      </w:pPr>
      <w:r w:rsidRPr="00C85633">
        <w:rPr>
          <w:szCs w:val="21"/>
        </w:rPr>
        <w:t>熟悉</w:t>
      </w:r>
      <w:r w:rsidRPr="00C85633">
        <w:rPr>
          <w:szCs w:val="21"/>
        </w:rPr>
        <w:t>RNA</w:t>
      </w:r>
      <w:r w:rsidRPr="00C85633">
        <w:rPr>
          <w:szCs w:val="21"/>
        </w:rPr>
        <w:t>聚合酶的组成，</w:t>
      </w:r>
      <w:r w:rsidR="00A82FD3" w:rsidRPr="00C85633">
        <w:rPr>
          <w:szCs w:val="21"/>
        </w:rPr>
        <w:t>启动子等基本概念，原核生物转录的过程</w:t>
      </w:r>
    </w:p>
    <w:p w14:paraId="041E370F" w14:textId="77777777" w:rsidR="0098541D" w:rsidRPr="00C85633" w:rsidRDefault="0098541D" w:rsidP="00605B45">
      <w:pPr>
        <w:ind w:firstLineChars="200" w:firstLine="420"/>
        <w:rPr>
          <w:rFonts w:eastAsia="黑体"/>
        </w:rPr>
      </w:pPr>
      <w:r w:rsidRPr="00C85633">
        <w:rPr>
          <w:rFonts w:eastAsia="黑体"/>
        </w:rPr>
        <w:t>二、教学内容</w:t>
      </w:r>
    </w:p>
    <w:p w14:paraId="1632E04A" w14:textId="77777777" w:rsidR="0098541D" w:rsidRPr="00C85633" w:rsidRDefault="0098541D" w:rsidP="00605B45">
      <w:pPr>
        <w:ind w:firstLineChars="200" w:firstLine="420"/>
      </w:pPr>
      <w:r w:rsidRPr="00C85633">
        <w:t>（一）</w:t>
      </w:r>
      <w:r w:rsidR="00605B45" w:rsidRPr="00C85633">
        <w:rPr>
          <w:szCs w:val="21"/>
        </w:rPr>
        <w:t>原核生物的</w:t>
      </w:r>
      <w:r w:rsidR="00605B45" w:rsidRPr="00C85633">
        <w:rPr>
          <w:szCs w:val="21"/>
        </w:rPr>
        <w:t>RNA</w:t>
      </w:r>
      <w:r w:rsidR="00605B45" w:rsidRPr="00C85633">
        <w:rPr>
          <w:szCs w:val="21"/>
        </w:rPr>
        <w:t>聚合酶</w:t>
      </w:r>
    </w:p>
    <w:p w14:paraId="38D3464F" w14:textId="77777777" w:rsidR="0098541D" w:rsidRPr="00C85633" w:rsidRDefault="0098541D" w:rsidP="00605B45">
      <w:pPr>
        <w:ind w:firstLineChars="200" w:firstLine="420"/>
      </w:pPr>
      <w:r w:rsidRPr="00C85633">
        <w:t>（二）</w:t>
      </w:r>
      <w:r w:rsidR="00605B45" w:rsidRPr="00C85633">
        <w:rPr>
          <w:szCs w:val="21"/>
        </w:rPr>
        <w:t>原核生物的转录，启动子、一致顺序、</w:t>
      </w:r>
      <w:r w:rsidR="00605B45" w:rsidRPr="00C85633">
        <w:rPr>
          <w:szCs w:val="21"/>
        </w:rPr>
        <w:t>σ</w:t>
      </w:r>
      <w:r w:rsidR="00605B45" w:rsidRPr="00C85633">
        <w:rPr>
          <w:szCs w:val="21"/>
        </w:rPr>
        <w:t>因子的作用、终止子</w:t>
      </w:r>
    </w:p>
    <w:p w14:paraId="1C3D0CDC" w14:textId="77777777" w:rsidR="0098541D" w:rsidRPr="00C85633" w:rsidRDefault="0098541D" w:rsidP="00605B45">
      <w:pPr>
        <w:ind w:firstLineChars="200" w:firstLine="420"/>
        <w:rPr>
          <w:rFonts w:eastAsia="黑体"/>
        </w:rPr>
      </w:pPr>
      <w:r w:rsidRPr="00C85633">
        <w:rPr>
          <w:rFonts w:eastAsia="黑体"/>
        </w:rPr>
        <w:t>三、教学学时安排</w:t>
      </w:r>
    </w:p>
    <w:p w14:paraId="6D230453" w14:textId="77777777" w:rsidR="0098541D" w:rsidRPr="00C85633" w:rsidRDefault="0098541D" w:rsidP="00605B45">
      <w:pPr>
        <w:ind w:left="420" w:firstLineChars="200" w:firstLine="420"/>
      </w:pPr>
      <w:r w:rsidRPr="00C85633">
        <w:t>0.5</w:t>
      </w:r>
      <w:r w:rsidRPr="00C85633">
        <w:t>学时</w:t>
      </w:r>
    </w:p>
    <w:p w14:paraId="7369CB07" w14:textId="77777777" w:rsidR="0098541D" w:rsidRPr="00C85633" w:rsidRDefault="0098541D" w:rsidP="00605B45">
      <w:pPr>
        <w:ind w:left="420"/>
        <w:rPr>
          <w:rFonts w:eastAsia="黑体"/>
        </w:rPr>
      </w:pPr>
      <w:r w:rsidRPr="00C85633">
        <w:rPr>
          <w:rFonts w:eastAsia="黑体"/>
        </w:rPr>
        <w:t>四、教学方法</w:t>
      </w:r>
    </w:p>
    <w:p w14:paraId="3C9EB485" w14:textId="11A1B56C" w:rsidR="0098541D" w:rsidRDefault="0098541D" w:rsidP="00605B45">
      <w:pPr>
        <w:ind w:left="420" w:firstLineChars="200" w:firstLine="420"/>
      </w:pPr>
      <w:r w:rsidRPr="00C85633">
        <w:t>课堂教学辅助板书与多媒体以突出重点，结合引导式、问题探究、交互式教学方法</w:t>
      </w:r>
      <w:r w:rsidR="005D3FDF">
        <w:rPr>
          <w:rFonts w:hint="eastAsia"/>
        </w:rPr>
        <w:t>。</w:t>
      </w:r>
    </w:p>
    <w:p w14:paraId="26703D85" w14:textId="77777777" w:rsidR="00EC7936" w:rsidRPr="00C85633" w:rsidRDefault="00EC7936" w:rsidP="00605B45">
      <w:pPr>
        <w:ind w:left="420" w:firstLineChars="200" w:firstLine="200"/>
        <w:rPr>
          <w:kern w:val="0"/>
          <w:sz w:val="10"/>
          <w:szCs w:val="10"/>
        </w:rPr>
      </w:pPr>
    </w:p>
    <w:p w14:paraId="2F80183A" w14:textId="77777777" w:rsidR="00605B45" w:rsidRPr="00C85633" w:rsidRDefault="00605B45" w:rsidP="00605B45">
      <w:pPr>
        <w:jc w:val="center"/>
        <w:rPr>
          <w:sz w:val="24"/>
        </w:rPr>
      </w:pPr>
      <w:r w:rsidRPr="00C85633">
        <w:rPr>
          <w:sz w:val="24"/>
        </w:rPr>
        <w:lastRenderedPageBreak/>
        <w:t>第三节</w:t>
      </w:r>
      <w:r w:rsidRPr="00C85633">
        <w:rPr>
          <w:sz w:val="24"/>
        </w:rPr>
        <w:t xml:space="preserve"> </w:t>
      </w:r>
      <w:r w:rsidRPr="00C85633">
        <w:rPr>
          <w:sz w:val="24"/>
        </w:rPr>
        <w:t>真核生物的转录</w:t>
      </w:r>
    </w:p>
    <w:p w14:paraId="602E2E9A" w14:textId="77777777" w:rsidR="00605B45" w:rsidRPr="00C85633" w:rsidRDefault="00605B45" w:rsidP="00605B45">
      <w:pPr>
        <w:ind w:firstLineChars="200" w:firstLine="420"/>
        <w:rPr>
          <w:rFonts w:eastAsia="黑体"/>
        </w:rPr>
      </w:pPr>
      <w:r w:rsidRPr="00C85633">
        <w:rPr>
          <w:rFonts w:eastAsia="黑体"/>
        </w:rPr>
        <w:t>一、</w:t>
      </w:r>
      <w:r w:rsidR="00B63F50" w:rsidRPr="00C85633">
        <w:rPr>
          <w:rFonts w:eastAsia="黑体" w:hint="eastAsia"/>
        </w:rPr>
        <w:t>教学目的</w:t>
      </w:r>
    </w:p>
    <w:p w14:paraId="66BEB95D" w14:textId="77777777" w:rsidR="00605B45" w:rsidRPr="00C85633" w:rsidRDefault="00605B45" w:rsidP="00605B45">
      <w:pPr>
        <w:ind w:firstLineChars="400" w:firstLine="840"/>
        <w:rPr>
          <w:szCs w:val="21"/>
        </w:rPr>
      </w:pPr>
      <w:r w:rsidRPr="00C85633">
        <w:rPr>
          <w:szCs w:val="21"/>
        </w:rPr>
        <w:t>熟悉真核生物转录的特点和复杂性</w:t>
      </w:r>
    </w:p>
    <w:p w14:paraId="3DDA0272" w14:textId="77777777" w:rsidR="00605B45" w:rsidRPr="00C85633" w:rsidRDefault="00605B45" w:rsidP="00605B45">
      <w:pPr>
        <w:ind w:firstLineChars="200" w:firstLine="420"/>
        <w:rPr>
          <w:rFonts w:eastAsia="黑体"/>
        </w:rPr>
      </w:pPr>
      <w:r w:rsidRPr="00C85633">
        <w:rPr>
          <w:rFonts w:eastAsia="黑体"/>
        </w:rPr>
        <w:t>二、教学内容</w:t>
      </w:r>
    </w:p>
    <w:p w14:paraId="6F9CAB33" w14:textId="77777777" w:rsidR="00605B45" w:rsidRPr="00C85633" w:rsidRDefault="00605B45" w:rsidP="00605B45">
      <w:pPr>
        <w:ind w:firstLineChars="200" w:firstLine="420"/>
      </w:pPr>
      <w:r w:rsidRPr="00C85633">
        <w:t>（一）</w:t>
      </w:r>
      <w:r w:rsidRPr="00C85633">
        <w:rPr>
          <w:szCs w:val="21"/>
        </w:rPr>
        <w:t>真核细胞的三类</w:t>
      </w:r>
      <w:r w:rsidRPr="00C85633">
        <w:rPr>
          <w:szCs w:val="21"/>
        </w:rPr>
        <w:t>RNA</w:t>
      </w:r>
      <w:r w:rsidRPr="00C85633">
        <w:rPr>
          <w:szCs w:val="21"/>
        </w:rPr>
        <w:t>聚合酶，</w:t>
      </w:r>
      <w:r w:rsidRPr="00C85633">
        <w:rPr>
          <w:szCs w:val="21"/>
        </w:rPr>
        <w:t>I</w:t>
      </w:r>
      <w:r w:rsidRPr="00C85633">
        <w:rPr>
          <w:szCs w:val="21"/>
        </w:rPr>
        <w:t>、</w:t>
      </w:r>
      <w:r w:rsidRPr="00C85633">
        <w:rPr>
          <w:szCs w:val="21"/>
        </w:rPr>
        <w:t>II</w:t>
      </w:r>
      <w:r w:rsidRPr="00C85633">
        <w:rPr>
          <w:szCs w:val="21"/>
        </w:rPr>
        <w:t>、</w:t>
      </w:r>
      <w:r w:rsidRPr="00C85633">
        <w:rPr>
          <w:szCs w:val="21"/>
        </w:rPr>
        <w:t>III</w:t>
      </w:r>
    </w:p>
    <w:p w14:paraId="6860B0EC" w14:textId="77777777" w:rsidR="00605B45" w:rsidRPr="00C85633" w:rsidRDefault="00605B45" w:rsidP="00605B45">
      <w:pPr>
        <w:ind w:firstLineChars="200" w:firstLine="420"/>
        <w:rPr>
          <w:szCs w:val="21"/>
        </w:rPr>
      </w:pPr>
      <w:r w:rsidRPr="00C85633">
        <w:t>（二）</w:t>
      </w:r>
      <w:r w:rsidRPr="00C85633">
        <w:rPr>
          <w:szCs w:val="21"/>
        </w:rPr>
        <w:t>启动子复杂性和多样性</w:t>
      </w:r>
    </w:p>
    <w:p w14:paraId="60702F11" w14:textId="77777777" w:rsidR="00605B45" w:rsidRPr="00C85633" w:rsidRDefault="00605B45" w:rsidP="00605B45">
      <w:pPr>
        <w:ind w:firstLineChars="200" w:firstLine="420"/>
      </w:pPr>
      <w:r w:rsidRPr="00C85633">
        <w:t>（三）</w:t>
      </w:r>
      <w:r w:rsidRPr="00C85633">
        <w:rPr>
          <w:szCs w:val="21"/>
        </w:rPr>
        <w:t>顺式作用元件和反式作用因子</w:t>
      </w:r>
    </w:p>
    <w:p w14:paraId="4ACA7724" w14:textId="77777777" w:rsidR="00605B45" w:rsidRPr="00C85633" w:rsidRDefault="00605B45" w:rsidP="00605B45">
      <w:pPr>
        <w:ind w:firstLineChars="200" w:firstLine="420"/>
      </w:pPr>
      <w:r w:rsidRPr="00C85633">
        <w:t>（四）</w:t>
      </w:r>
      <w:r w:rsidRPr="00C85633">
        <w:rPr>
          <w:szCs w:val="21"/>
        </w:rPr>
        <w:t>转录因子</w:t>
      </w:r>
    </w:p>
    <w:p w14:paraId="5449835B" w14:textId="77777777" w:rsidR="00605B45" w:rsidRPr="00C85633" w:rsidRDefault="00605B45" w:rsidP="00605B45">
      <w:pPr>
        <w:ind w:firstLineChars="200" w:firstLine="420"/>
        <w:rPr>
          <w:rFonts w:eastAsia="黑体"/>
        </w:rPr>
      </w:pPr>
      <w:r w:rsidRPr="00C85633">
        <w:rPr>
          <w:rFonts w:eastAsia="黑体"/>
        </w:rPr>
        <w:t>三、教学学时安排</w:t>
      </w:r>
    </w:p>
    <w:p w14:paraId="23412DC0" w14:textId="77777777" w:rsidR="00605B45" w:rsidRPr="00C85633" w:rsidRDefault="00605B45" w:rsidP="00605B45">
      <w:pPr>
        <w:ind w:left="420" w:firstLineChars="200" w:firstLine="420"/>
      </w:pPr>
      <w:r w:rsidRPr="00C85633">
        <w:t>0.5</w:t>
      </w:r>
      <w:r w:rsidRPr="00C85633">
        <w:t>学时</w:t>
      </w:r>
    </w:p>
    <w:p w14:paraId="1684E39D" w14:textId="77777777" w:rsidR="00605B45" w:rsidRPr="00C85633" w:rsidRDefault="00605B45" w:rsidP="00605B45">
      <w:pPr>
        <w:ind w:left="420"/>
        <w:rPr>
          <w:rFonts w:eastAsia="黑体"/>
        </w:rPr>
      </w:pPr>
      <w:r w:rsidRPr="00C85633">
        <w:rPr>
          <w:rFonts w:eastAsia="黑体"/>
        </w:rPr>
        <w:t>四、教学方法</w:t>
      </w:r>
    </w:p>
    <w:p w14:paraId="60FFA6C6" w14:textId="205AB8F8" w:rsidR="00EC7936" w:rsidRPr="00AC632C" w:rsidRDefault="00605B45" w:rsidP="00AC632C">
      <w:pPr>
        <w:ind w:left="420" w:firstLineChars="200" w:firstLine="420"/>
      </w:pPr>
      <w:r w:rsidRPr="00C85633">
        <w:t>课堂教学辅助板书与多媒体以突出重点，结合引导式、问题探究、交互式教学方法</w:t>
      </w:r>
      <w:r w:rsidR="005D3FDF">
        <w:rPr>
          <w:rFonts w:hint="eastAsia"/>
        </w:rPr>
        <w:t>。</w:t>
      </w:r>
    </w:p>
    <w:p w14:paraId="7E68650B" w14:textId="77777777" w:rsidR="00605B45" w:rsidRPr="00C85633" w:rsidRDefault="00605B45" w:rsidP="00605B45">
      <w:pPr>
        <w:jc w:val="center"/>
        <w:rPr>
          <w:sz w:val="24"/>
        </w:rPr>
      </w:pPr>
      <w:r w:rsidRPr="00C85633">
        <w:rPr>
          <w:sz w:val="24"/>
        </w:rPr>
        <w:t>第四节</w:t>
      </w:r>
      <w:r w:rsidRPr="00C85633">
        <w:rPr>
          <w:sz w:val="24"/>
        </w:rPr>
        <w:t xml:space="preserve"> RNA</w:t>
      </w:r>
      <w:r w:rsidRPr="00C85633">
        <w:rPr>
          <w:sz w:val="24"/>
        </w:rPr>
        <w:t>加工</w:t>
      </w:r>
    </w:p>
    <w:p w14:paraId="05F955C8" w14:textId="77777777" w:rsidR="00605B45" w:rsidRPr="00C85633" w:rsidRDefault="00605B45" w:rsidP="00605B45">
      <w:pPr>
        <w:ind w:firstLineChars="200" w:firstLine="420"/>
        <w:rPr>
          <w:rFonts w:eastAsia="黑体"/>
        </w:rPr>
      </w:pPr>
      <w:r w:rsidRPr="00C85633">
        <w:rPr>
          <w:rFonts w:eastAsia="黑体"/>
        </w:rPr>
        <w:t>一、</w:t>
      </w:r>
      <w:r w:rsidR="00B63F50" w:rsidRPr="00C85633">
        <w:rPr>
          <w:rFonts w:eastAsia="黑体" w:hint="eastAsia"/>
        </w:rPr>
        <w:t>教学目的</w:t>
      </w:r>
    </w:p>
    <w:p w14:paraId="495C8ABC" w14:textId="77777777" w:rsidR="00605B45" w:rsidRPr="00C85633" w:rsidRDefault="00605B45" w:rsidP="00605B45">
      <w:pPr>
        <w:ind w:firstLineChars="400" w:firstLine="840"/>
        <w:rPr>
          <w:szCs w:val="21"/>
        </w:rPr>
      </w:pPr>
      <w:r w:rsidRPr="00C85633">
        <w:rPr>
          <w:szCs w:val="21"/>
        </w:rPr>
        <w:t>熟悉转录后加工概况，掌握外显子、内含子、断裂基因等重要概念</w:t>
      </w:r>
    </w:p>
    <w:p w14:paraId="7E432729" w14:textId="77777777" w:rsidR="00605B45" w:rsidRPr="00C85633" w:rsidRDefault="00605B45" w:rsidP="00605B45">
      <w:pPr>
        <w:ind w:firstLineChars="200" w:firstLine="420"/>
        <w:rPr>
          <w:rFonts w:eastAsia="黑体"/>
        </w:rPr>
      </w:pPr>
      <w:r w:rsidRPr="00C85633">
        <w:rPr>
          <w:rFonts w:eastAsia="黑体"/>
        </w:rPr>
        <w:t>二、教学内容</w:t>
      </w:r>
    </w:p>
    <w:p w14:paraId="71423A11" w14:textId="77777777" w:rsidR="00605B45" w:rsidRPr="00C85633" w:rsidRDefault="00605B45" w:rsidP="00605B45">
      <w:pPr>
        <w:ind w:firstLineChars="200" w:firstLine="420"/>
      </w:pPr>
      <w:r w:rsidRPr="00C85633">
        <w:t>（一）</w:t>
      </w:r>
      <w:r w:rsidRPr="00C85633">
        <w:rPr>
          <w:szCs w:val="21"/>
        </w:rPr>
        <w:t>rRNA</w:t>
      </w:r>
      <w:r w:rsidRPr="00C85633">
        <w:rPr>
          <w:szCs w:val="21"/>
        </w:rPr>
        <w:t>前体的加工</w:t>
      </w:r>
    </w:p>
    <w:p w14:paraId="14BA86DB" w14:textId="77777777" w:rsidR="00605B45" w:rsidRPr="00C85633" w:rsidRDefault="00605B45" w:rsidP="00605B45">
      <w:pPr>
        <w:ind w:firstLineChars="200" w:firstLine="420"/>
        <w:rPr>
          <w:szCs w:val="21"/>
        </w:rPr>
      </w:pPr>
      <w:r w:rsidRPr="00C85633">
        <w:t>（二）</w:t>
      </w:r>
      <w:r w:rsidRPr="00C85633">
        <w:rPr>
          <w:szCs w:val="21"/>
        </w:rPr>
        <w:t>tRNA</w:t>
      </w:r>
      <w:r w:rsidRPr="00C85633">
        <w:rPr>
          <w:szCs w:val="21"/>
        </w:rPr>
        <w:t>前体的加工</w:t>
      </w:r>
    </w:p>
    <w:p w14:paraId="52D42998" w14:textId="77777777" w:rsidR="00605B45" w:rsidRPr="00C85633" w:rsidRDefault="00605B45" w:rsidP="00605B45">
      <w:pPr>
        <w:ind w:firstLineChars="200" w:firstLine="420"/>
      </w:pPr>
      <w:r w:rsidRPr="00C85633">
        <w:t>（三）</w:t>
      </w:r>
      <w:r w:rsidRPr="00C85633">
        <w:rPr>
          <w:szCs w:val="21"/>
        </w:rPr>
        <w:t>mRNA</w:t>
      </w:r>
      <w:r w:rsidRPr="00C85633">
        <w:rPr>
          <w:szCs w:val="21"/>
        </w:rPr>
        <w:t>前体的加工</w:t>
      </w:r>
    </w:p>
    <w:p w14:paraId="304C823D" w14:textId="77777777" w:rsidR="00605B45" w:rsidRPr="00C85633" w:rsidRDefault="00605B45" w:rsidP="00605B45">
      <w:pPr>
        <w:ind w:firstLineChars="200" w:firstLine="420"/>
        <w:rPr>
          <w:szCs w:val="21"/>
        </w:rPr>
      </w:pPr>
      <w:r w:rsidRPr="00C85633">
        <w:t>（四）</w:t>
      </w:r>
      <w:r w:rsidRPr="00C85633">
        <w:rPr>
          <w:szCs w:val="21"/>
        </w:rPr>
        <w:t>原核生物和真核生物</w:t>
      </w:r>
      <w:r w:rsidRPr="00C85633">
        <w:rPr>
          <w:szCs w:val="21"/>
        </w:rPr>
        <w:t>RNA</w:t>
      </w:r>
      <w:r w:rsidRPr="00C85633">
        <w:rPr>
          <w:szCs w:val="21"/>
        </w:rPr>
        <w:t>加工的比较</w:t>
      </w:r>
    </w:p>
    <w:p w14:paraId="022D25B9" w14:textId="77777777" w:rsidR="00605B45" w:rsidRPr="00C85633" w:rsidRDefault="00605B45" w:rsidP="00605B45">
      <w:pPr>
        <w:ind w:firstLineChars="200" w:firstLine="420"/>
      </w:pPr>
      <w:r w:rsidRPr="00C85633">
        <w:t>（五）</w:t>
      </w:r>
      <w:r w:rsidRPr="00C85633">
        <w:rPr>
          <w:szCs w:val="21"/>
        </w:rPr>
        <w:t>重要概念：外显子和内含子、断裂基因、核酶、</w:t>
      </w:r>
      <w:r w:rsidRPr="00C85633">
        <w:rPr>
          <w:szCs w:val="21"/>
        </w:rPr>
        <w:t>RNA</w:t>
      </w:r>
      <w:r w:rsidRPr="00C85633">
        <w:rPr>
          <w:szCs w:val="21"/>
        </w:rPr>
        <w:t>编辑</w:t>
      </w:r>
    </w:p>
    <w:p w14:paraId="190CC93B" w14:textId="77777777" w:rsidR="00605B45" w:rsidRPr="00C85633" w:rsidRDefault="00605B45" w:rsidP="00605B45">
      <w:pPr>
        <w:ind w:firstLineChars="200" w:firstLine="420"/>
        <w:rPr>
          <w:rFonts w:eastAsia="黑体"/>
        </w:rPr>
      </w:pPr>
      <w:r w:rsidRPr="00C85633">
        <w:rPr>
          <w:rFonts w:eastAsia="黑体"/>
        </w:rPr>
        <w:t>三、教学学时安排</w:t>
      </w:r>
    </w:p>
    <w:p w14:paraId="1A90978F" w14:textId="77777777" w:rsidR="00605B45" w:rsidRPr="00C85633" w:rsidRDefault="00605B45" w:rsidP="00605B45">
      <w:pPr>
        <w:ind w:left="420" w:firstLineChars="200" w:firstLine="420"/>
      </w:pPr>
      <w:r w:rsidRPr="00C85633">
        <w:t>0.5</w:t>
      </w:r>
      <w:r w:rsidRPr="00C85633">
        <w:t>学时</w:t>
      </w:r>
    </w:p>
    <w:p w14:paraId="3812F921" w14:textId="77777777" w:rsidR="00605B45" w:rsidRPr="00C85633" w:rsidRDefault="00605B45" w:rsidP="00605B45">
      <w:pPr>
        <w:ind w:left="420"/>
        <w:rPr>
          <w:rFonts w:eastAsia="黑体"/>
        </w:rPr>
      </w:pPr>
      <w:r w:rsidRPr="00C85633">
        <w:rPr>
          <w:rFonts w:eastAsia="黑体"/>
        </w:rPr>
        <w:t>四、教学方法</w:t>
      </w:r>
    </w:p>
    <w:p w14:paraId="09460261" w14:textId="5376D530" w:rsidR="00EC7936" w:rsidRPr="00AC632C" w:rsidRDefault="00605B45" w:rsidP="00AC632C">
      <w:pPr>
        <w:ind w:left="420" w:firstLineChars="200" w:firstLine="420"/>
      </w:pPr>
      <w:r w:rsidRPr="00C85633">
        <w:t>课堂教学辅助板书与多媒体以突出重点，结合引导式、问题探究、交互式教学方法</w:t>
      </w:r>
      <w:r w:rsidR="005D3FDF">
        <w:rPr>
          <w:rFonts w:hint="eastAsia"/>
        </w:rPr>
        <w:t>。</w:t>
      </w:r>
    </w:p>
    <w:p w14:paraId="63520444" w14:textId="77777777" w:rsidR="00605B45" w:rsidRPr="00C85633" w:rsidRDefault="00605B45" w:rsidP="00605B45">
      <w:pPr>
        <w:jc w:val="center"/>
        <w:rPr>
          <w:sz w:val="24"/>
        </w:rPr>
      </w:pPr>
      <w:r w:rsidRPr="00C85633">
        <w:rPr>
          <w:sz w:val="24"/>
        </w:rPr>
        <w:t>第五节</w:t>
      </w:r>
      <w:r w:rsidRPr="00C85633">
        <w:rPr>
          <w:sz w:val="24"/>
        </w:rPr>
        <w:t xml:space="preserve"> </w:t>
      </w:r>
      <w:r w:rsidRPr="00C85633">
        <w:rPr>
          <w:sz w:val="24"/>
        </w:rPr>
        <w:t>转录调控</w:t>
      </w:r>
    </w:p>
    <w:p w14:paraId="5C7A88CE" w14:textId="77777777" w:rsidR="00605B45" w:rsidRPr="00C85633" w:rsidRDefault="00605B45" w:rsidP="00605B45">
      <w:pPr>
        <w:ind w:firstLineChars="200" w:firstLine="420"/>
        <w:rPr>
          <w:rFonts w:eastAsia="黑体"/>
        </w:rPr>
      </w:pPr>
      <w:r w:rsidRPr="00C85633">
        <w:rPr>
          <w:rFonts w:eastAsia="黑体"/>
        </w:rPr>
        <w:t>一、</w:t>
      </w:r>
      <w:r w:rsidR="00B63F50" w:rsidRPr="00C85633">
        <w:rPr>
          <w:rFonts w:eastAsia="黑体" w:hint="eastAsia"/>
        </w:rPr>
        <w:t>教学目的</w:t>
      </w:r>
    </w:p>
    <w:p w14:paraId="63DF3A73" w14:textId="77777777" w:rsidR="00605B45" w:rsidRPr="00C85633" w:rsidRDefault="00605B45" w:rsidP="00605B45">
      <w:pPr>
        <w:ind w:firstLineChars="200" w:firstLine="420"/>
        <w:rPr>
          <w:szCs w:val="21"/>
        </w:rPr>
      </w:pPr>
      <w:r w:rsidRPr="00C85633">
        <w:rPr>
          <w:szCs w:val="21"/>
        </w:rPr>
        <w:t>熟悉原核生物与真核生物基因表达中转录水平上调控的特点</w:t>
      </w:r>
    </w:p>
    <w:p w14:paraId="05D23209" w14:textId="77777777" w:rsidR="00605B45" w:rsidRPr="00C85633" w:rsidRDefault="00605B45" w:rsidP="00605B45">
      <w:pPr>
        <w:ind w:firstLineChars="200" w:firstLine="420"/>
        <w:rPr>
          <w:rFonts w:eastAsia="黑体"/>
        </w:rPr>
      </w:pPr>
      <w:r w:rsidRPr="00C85633">
        <w:rPr>
          <w:rFonts w:eastAsia="黑体"/>
        </w:rPr>
        <w:t>二、教学内容</w:t>
      </w:r>
    </w:p>
    <w:p w14:paraId="6BD63817" w14:textId="77777777" w:rsidR="00605B45" w:rsidRPr="00C85633" w:rsidRDefault="00605B45" w:rsidP="00605B45">
      <w:pPr>
        <w:ind w:firstLineChars="200" w:firstLine="420"/>
      </w:pPr>
      <w:r w:rsidRPr="00C85633">
        <w:t>（一）</w:t>
      </w:r>
      <w:r w:rsidRPr="00C85633">
        <w:rPr>
          <w:szCs w:val="21"/>
        </w:rPr>
        <w:t>原核生物的转录调控特点</w:t>
      </w:r>
    </w:p>
    <w:p w14:paraId="1432CCBC" w14:textId="77777777" w:rsidR="00605B45" w:rsidRPr="00C85633" w:rsidRDefault="00605B45" w:rsidP="00605B45">
      <w:pPr>
        <w:ind w:firstLineChars="200" w:firstLine="420"/>
        <w:rPr>
          <w:szCs w:val="21"/>
        </w:rPr>
      </w:pPr>
      <w:r w:rsidRPr="00C85633">
        <w:t>（二）</w:t>
      </w:r>
      <w:r w:rsidR="00B91331" w:rsidRPr="00C85633">
        <w:rPr>
          <w:szCs w:val="21"/>
        </w:rPr>
        <w:t>乳糖操纵子结构</w:t>
      </w:r>
    </w:p>
    <w:p w14:paraId="7BE4FDDE" w14:textId="77777777" w:rsidR="00605B45" w:rsidRPr="00C85633" w:rsidRDefault="00605B45" w:rsidP="00605B45">
      <w:pPr>
        <w:ind w:firstLineChars="200" w:firstLine="420"/>
      </w:pPr>
      <w:r w:rsidRPr="00C85633">
        <w:t>（三）</w:t>
      </w:r>
      <w:r w:rsidR="00B91331" w:rsidRPr="00C85633">
        <w:rPr>
          <w:szCs w:val="21"/>
        </w:rPr>
        <w:t>真核生物的转录调控</w:t>
      </w:r>
    </w:p>
    <w:p w14:paraId="1AEC28FC" w14:textId="77777777" w:rsidR="00605B45" w:rsidRPr="00C85633" w:rsidRDefault="00605B45" w:rsidP="00605B45">
      <w:pPr>
        <w:ind w:firstLineChars="200" w:firstLine="420"/>
        <w:rPr>
          <w:szCs w:val="21"/>
        </w:rPr>
      </w:pPr>
      <w:r w:rsidRPr="00C85633">
        <w:t>（四）</w:t>
      </w:r>
      <w:r w:rsidR="00B91331" w:rsidRPr="00C85633">
        <w:rPr>
          <w:szCs w:val="21"/>
        </w:rPr>
        <w:t>转录因子的基本构件</w:t>
      </w:r>
    </w:p>
    <w:p w14:paraId="70ECFE6C" w14:textId="77777777" w:rsidR="00605B45" w:rsidRPr="00C85633" w:rsidRDefault="00605B45" w:rsidP="00605B45">
      <w:pPr>
        <w:ind w:firstLineChars="200" w:firstLine="420"/>
      </w:pPr>
      <w:r w:rsidRPr="00C85633">
        <w:t>（五）</w:t>
      </w:r>
      <w:r w:rsidR="00B91331" w:rsidRPr="00C85633">
        <w:rPr>
          <w:szCs w:val="21"/>
        </w:rPr>
        <w:t>DNA</w:t>
      </w:r>
      <w:r w:rsidR="00B91331" w:rsidRPr="00C85633">
        <w:rPr>
          <w:szCs w:val="21"/>
        </w:rPr>
        <w:t>结合功能域类型</w:t>
      </w:r>
    </w:p>
    <w:p w14:paraId="4EE95BE3" w14:textId="77777777" w:rsidR="00605B45" w:rsidRPr="00C85633" w:rsidRDefault="00605B45" w:rsidP="00605B45">
      <w:pPr>
        <w:ind w:firstLineChars="200" w:firstLine="420"/>
        <w:rPr>
          <w:rFonts w:eastAsia="黑体"/>
        </w:rPr>
      </w:pPr>
      <w:r w:rsidRPr="00C85633">
        <w:rPr>
          <w:rFonts w:eastAsia="黑体"/>
        </w:rPr>
        <w:t>三、教学学时安排</w:t>
      </w:r>
    </w:p>
    <w:p w14:paraId="6976E79B" w14:textId="1C16745E" w:rsidR="00605B45" w:rsidRPr="00C85633" w:rsidRDefault="00AC632C" w:rsidP="00605B45">
      <w:pPr>
        <w:ind w:left="420" w:firstLineChars="200" w:firstLine="420"/>
      </w:pPr>
      <w:r>
        <w:rPr>
          <w:rFonts w:hint="eastAsia"/>
        </w:rPr>
        <w:t>1.0</w:t>
      </w:r>
      <w:r w:rsidR="00605B45" w:rsidRPr="00C85633">
        <w:t>学时</w:t>
      </w:r>
    </w:p>
    <w:p w14:paraId="11A024D7" w14:textId="77777777" w:rsidR="00605B45" w:rsidRPr="00C85633" w:rsidRDefault="00605B45" w:rsidP="00605B45">
      <w:pPr>
        <w:ind w:left="420"/>
        <w:rPr>
          <w:rFonts w:eastAsia="黑体"/>
        </w:rPr>
      </w:pPr>
      <w:r w:rsidRPr="00C85633">
        <w:rPr>
          <w:rFonts w:eastAsia="黑体"/>
        </w:rPr>
        <w:t>四、教学方法</w:t>
      </w:r>
    </w:p>
    <w:p w14:paraId="47B2056D" w14:textId="1499B390" w:rsidR="000A2DAA" w:rsidRPr="00C85633" w:rsidRDefault="00605B45" w:rsidP="0066065A">
      <w:pPr>
        <w:ind w:left="420" w:firstLineChars="200" w:firstLine="420"/>
        <w:rPr>
          <w:kern w:val="0"/>
          <w:sz w:val="10"/>
          <w:szCs w:val="10"/>
        </w:rPr>
      </w:pPr>
      <w:r w:rsidRPr="00C85633">
        <w:t>课堂教学辅助板书与多媒体以突出重点，结合引导式、问题探究、交互式教学方法</w:t>
      </w:r>
      <w:r w:rsidR="005D3FDF">
        <w:rPr>
          <w:rFonts w:hint="eastAsia"/>
        </w:rPr>
        <w:t>。</w:t>
      </w:r>
    </w:p>
    <w:p w14:paraId="1386FEB7" w14:textId="77777777" w:rsidR="0066065A" w:rsidRPr="00C85633" w:rsidRDefault="0066065A" w:rsidP="0066065A">
      <w:pPr>
        <w:ind w:left="420" w:firstLineChars="200" w:firstLine="200"/>
        <w:rPr>
          <w:kern w:val="0"/>
          <w:sz w:val="10"/>
          <w:szCs w:val="10"/>
        </w:rPr>
      </w:pPr>
    </w:p>
    <w:p w14:paraId="3CE67D56" w14:textId="77777777" w:rsidR="0066065A" w:rsidRPr="00C85633" w:rsidRDefault="0066065A" w:rsidP="0066065A">
      <w:pPr>
        <w:jc w:val="center"/>
        <w:rPr>
          <w:rFonts w:eastAsia="黑体"/>
          <w:sz w:val="28"/>
          <w:szCs w:val="28"/>
        </w:rPr>
      </w:pPr>
      <w:r w:rsidRPr="00C85633">
        <w:rPr>
          <w:rFonts w:eastAsia="黑体"/>
          <w:sz w:val="28"/>
          <w:szCs w:val="28"/>
        </w:rPr>
        <w:t>第四章</w:t>
      </w:r>
      <w:r w:rsidRPr="00C85633">
        <w:rPr>
          <w:rFonts w:eastAsia="黑体"/>
          <w:sz w:val="30"/>
        </w:rPr>
        <w:t xml:space="preserve">  </w:t>
      </w:r>
      <w:r w:rsidRPr="00C85633">
        <w:rPr>
          <w:rFonts w:eastAsia="黑体"/>
          <w:sz w:val="28"/>
          <w:szCs w:val="28"/>
        </w:rPr>
        <w:t>翻译及其调控</w:t>
      </w:r>
    </w:p>
    <w:p w14:paraId="71631153" w14:textId="77777777" w:rsidR="0066065A" w:rsidRPr="00C85633" w:rsidRDefault="0066065A" w:rsidP="0066065A">
      <w:pPr>
        <w:jc w:val="center"/>
        <w:rPr>
          <w:sz w:val="24"/>
        </w:rPr>
      </w:pPr>
      <w:r w:rsidRPr="00C85633">
        <w:rPr>
          <w:sz w:val="24"/>
        </w:rPr>
        <w:t>第一节</w:t>
      </w:r>
      <w:r w:rsidRPr="00C85633">
        <w:rPr>
          <w:sz w:val="24"/>
        </w:rPr>
        <w:t xml:space="preserve">  </w:t>
      </w:r>
      <w:r w:rsidRPr="00C85633">
        <w:rPr>
          <w:sz w:val="24"/>
        </w:rPr>
        <w:t>蛋白质的生物合成</w:t>
      </w:r>
    </w:p>
    <w:p w14:paraId="009C8921" w14:textId="77777777" w:rsidR="0066065A" w:rsidRPr="00C85633" w:rsidRDefault="0066065A" w:rsidP="0066065A">
      <w:pPr>
        <w:ind w:firstLineChars="200" w:firstLine="420"/>
        <w:rPr>
          <w:rFonts w:eastAsia="黑体"/>
          <w:szCs w:val="21"/>
        </w:rPr>
      </w:pPr>
      <w:r w:rsidRPr="00C85633">
        <w:rPr>
          <w:rFonts w:eastAsia="黑体"/>
          <w:szCs w:val="21"/>
        </w:rPr>
        <w:t>一、</w:t>
      </w:r>
      <w:r w:rsidR="00B63F50" w:rsidRPr="00C85633">
        <w:rPr>
          <w:rFonts w:eastAsia="黑体" w:hint="eastAsia"/>
        </w:rPr>
        <w:t>教学目的</w:t>
      </w:r>
    </w:p>
    <w:p w14:paraId="104560BA" w14:textId="77777777" w:rsidR="0066065A" w:rsidRPr="00C85633" w:rsidRDefault="00A82FD3" w:rsidP="0066065A">
      <w:pPr>
        <w:ind w:firstLineChars="200" w:firstLine="420"/>
        <w:rPr>
          <w:szCs w:val="21"/>
        </w:rPr>
      </w:pPr>
      <w:r w:rsidRPr="00C85633">
        <w:rPr>
          <w:szCs w:val="21"/>
        </w:rPr>
        <w:t>（一）了解阻断蛋白质生物合成的常见药物</w:t>
      </w:r>
    </w:p>
    <w:p w14:paraId="509C79B7" w14:textId="77777777" w:rsidR="0066065A" w:rsidRPr="00C85633" w:rsidRDefault="0066065A" w:rsidP="0066065A">
      <w:pPr>
        <w:ind w:leftChars="200" w:left="1050" w:hangingChars="300" w:hanging="630"/>
        <w:rPr>
          <w:szCs w:val="21"/>
        </w:rPr>
      </w:pPr>
      <w:r w:rsidRPr="00C85633">
        <w:rPr>
          <w:szCs w:val="21"/>
        </w:rPr>
        <w:lastRenderedPageBreak/>
        <w:t>（二）掌握蛋白质生物合成体系，</w:t>
      </w:r>
      <w:r w:rsidRPr="00C85633">
        <w:rPr>
          <w:szCs w:val="21"/>
        </w:rPr>
        <w:t>mRNA</w:t>
      </w:r>
      <w:r w:rsidRPr="00C85633">
        <w:rPr>
          <w:szCs w:val="21"/>
        </w:rPr>
        <w:t>、</w:t>
      </w:r>
      <w:r w:rsidRPr="00C85633">
        <w:rPr>
          <w:szCs w:val="21"/>
        </w:rPr>
        <w:t>tRNA</w:t>
      </w:r>
      <w:r w:rsidRPr="00C85633">
        <w:rPr>
          <w:szCs w:val="21"/>
        </w:rPr>
        <w:t>、</w:t>
      </w:r>
      <w:r w:rsidRPr="00C85633">
        <w:rPr>
          <w:szCs w:val="21"/>
        </w:rPr>
        <w:t>rRNA</w:t>
      </w:r>
      <w:r w:rsidRPr="00C85633">
        <w:rPr>
          <w:szCs w:val="21"/>
        </w:rPr>
        <w:t>的</w:t>
      </w:r>
      <w:r w:rsidR="00A82FD3" w:rsidRPr="00C85633">
        <w:rPr>
          <w:szCs w:val="21"/>
        </w:rPr>
        <w:t>特点和作用，遗传密码的特性，蛋白质合成过程</w:t>
      </w:r>
    </w:p>
    <w:p w14:paraId="1DF64506" w14:textId="77777777" w:rsidR="0066065A" w:rsidRPr="00C85633" w:rsidRDefault="0066065A" w:rsidP="0066065A">
      <w:pPr>
        <w:ind w:firstLineChars="200" w:firstLine="420"/>
        <w:rPr>
          <w:rFonts w:eastAsia="黑体"/>
          <w:szCs w:val="21"/>
        </w:rPr>
      </w:pPr>
      <w:r w:rsidRPr="00C85633">
        <w:rPr>
          <w:rFonts w:eastAsia="黑体"/>
          <w:szCs w:val="21"/>
        </w:rPr>
        <w:t>二、教学内容</w:t>
      </w:r>
    </w:p>
    <w:p w14:paraId="0BC2C9C1" w14:textId="77777777" w:rsidR="0066065A" w:rsidRPr="00C85633" w:rsidRDefault="0066065A" w:rsidP="0066065A">
      <w:pPr>
        <w:ind w:firstLineChars="200" w:firstLine="420"/>
        <w:rPr>
          <w:szCs w:val="21"/>
        </w:rPr>
      </w:pPr>
      <w:r w:rsidRPr="00C85633">
        <w:rPr>
          <w:szCs w:val="21"/>
        </w:rPr>
        <w:t>（一）蛋白质的合成体系</w:t>
      </w:r>
    </w:p>
    <w:p w14:paraId="4AC2AB08" w14:textId="77777777" w:rsidR="0066065A" w:rsidRPr="00C85633" w:rsidRDefault="0066065A" w:rsidP="0066065A">
      <w:pPr>
        <w:ind w:firstLineChars="200" w:firstLine="420"/>
        <w:rPr>
          <w:szCs w:val="21"/>
        </w:rPr>
      </w:pPr>
      <w:r w:rsidRPr="00C85633">
        <w:rPr>
          <w:szCs w:val="21"/>
        </w:rPr>
        <w:t>（二）蛋白质合成的过程</w:t>
      </w:r>
    </w:p>
    <w:p w14:paraId="29283B68" w14:textId="77777777" w:rsidR="0066065A" w:rsidRPr="00C85633" w:rsidRDefault="0066065A" w:rsidP="0066065A">
      <w:pPr>
        <w:ind w:firstLineChars="200" w:firstLine="420"/>
        <w:rPr>
          <w:szCs w:val="21"/>
        </w:rPr>
      </w:pPr>
      <w:r w:rsidRPr="00C85633">
        <w:rPr>
          <w:szCs w:val="21"/>
        </w:rPr>
        <w:t>（三）蛋白质合成与药物</w:t>
      </w:r>
    </w:p>
    <w:p w14:paraId="077BD509" w14:textId="77777777" w:rsidR="0066065A" w:rsidRPr="00C85633" w:rsidRDefault="0066065A" w:rsidP="0066065A">
      <w:pPr>
        <w:ind w:firstLineChars="200" w:firstLine="420"/>
        <w:rPr>
          <w:rFonts w:eastAsia="黑体"/>
          <w:szCs w:val="21"/>
        </w:rPr>
      </w:pPr>
      <w:r w:rsidRPr="00C85633">
        <w:rPr>
          <w:rFonts w:eastAsia="黑体"/>
          <w:szCs w:val="21"/>
        </w:rPr>
        <w:t>三、教学学时安排</w:t>
      </w:r>
    </w:p>
    <w:p w14:paraId="34A85BFD" w14:textId="77777777" w:rsidR="0066065A" w:rsidRPr="00C85633" w:rsidRDefault="0066065A" w:rsidP="0066065A">
      <w:pPr>
        <w:ind w:firstLineChars="200" w:firstLine="420"/>
        <w:rPr>
          <w:szCs w:val="21"/>
        </w:rPr>
      </w:pPr>
      <w:r w:rsidRPr="00C85633">
        <w:rPr>
          <w:szCs w:val="21"/>
        </w:rPr>
        <w:t xml:space="preserve">   1.5</w:t>
      </w:r>
      <w:r w:rsidRPr="00C85633">
        <w:rPr>
          <w:szCs w:val="21"/>
        </w:rPr>
        <w:t>学时</w:t>
      </w:r>
    </w:p>
    <w:p w14:paraId="39DDC8B6" w14:textId="77777777" w:rsidR="0066065A" w:rsidRPr="00C85633" w:rsidRDefault="0066065A" w:rsidP="0066065A">
      <w:pPr>
        <w:ind w:firstLineChars="200" w:firstLine="420"/>
        <w:rPr>
          <w:rFonts w:eastAsia="黑体"/>
          <w:szCs w:val="21"/>
        </w:rPr>
      </w:pPr>
      <w:r w:rsidRPr="00C85633">
        <w:rPr>
          <w:rFonts w:eastAsia="黑体"/>
          <w:szCs w:val="21"/>
        </w:rPr>
        <w:t>四、教学方法</w:t>
      </w:r>
    </w:p>
    <w:p w14:paraId="76D93FF5" w14:textId="570024AF" w:rsidR="00EC7936" w:rsidRPr="00AC632C" w:rsidRDefault="0066065A" w:rsidP="00AC632C">
      <w:pPr>
        <w:ind w:firstLineChars="400" w:firstLine="840"/>
        <w:rPr>
          <w:szCs w:val="21"/>
        </w:rPr>
      </w:pPr>
      <w:r w:rsidRPr="00C85633">
        <w:rPr>
          <w:szCs w:val="21"/>
        </w:rPr>
        <w:t>课堂</w:t>
      </w:r>
      <w:r w:rsidR="00A82FD3" w:rsidRPr="00C85633">
        <w:rPr>
          <w:szCs w:val="21"/>
        </w:rPr>
        <w:t>教学以多媒体教学方式为主，结合引导式、问题探究、交互式教学方法</w:t>
      </w:r>
      <w:r w:rsidR="005D3FDF">
        <w:rPr>
          <w:rFonts w:hint="eastAsia"/>
          <w:szCs w:val="21"/>
        </w:rPr>
        <w:t>。</w:t>
      </w:r>
    </w:p>
    <w:p w14:paraId="4DFB5846" w14:textId="77777777" w:rsidR="0066065A" w:rsidRPr="00C85633" w:rsidRDefault="0066065A" w:rsidP="0066065A">
      <w:pPr>
        <w:jc w:val="center"/>
        <w:rPr>
          <w:sz w:val="24"/>
        </w:rPr>
      </w:pPr>
      <w:r w:rsidRPr="00C85633">
        <w:rPr>
          <w:sz w:val="24"/>
        </w:rPr>
        <w:t>第二节</w:t>
      </w:r>
      <w:r w:rsidRPr="00C85633">
        <w:rPr>
          <w:sz w:val="24"/>
        </w:rPr>
        <w:t xml:space="preserve">  </w:t>
      </w:r>
      <w:r w:rsidRPr="00C85633">
        <w:rPr>
          <w:sz w:val="24"/>
        </w:rPr>
        <w:t>蛋白质合成后的折叠与加工</w:t>
      </w:r>
    </w:p>
    <w:p w14:paraId="3E765E2E" w14:textId="77777777" w:rsidR="0066065A" w:rsidRPr="00C85633" w:rsidRDefault="0066065A" w:rsidP="0066065A">
      <w:pPr>
        <w:ind w:firstLineChars="200" w:firstLine="420"/>
        <w:rPr>
          <w:rFonts w:eastAsia="黑体"/>
          <w:szCs w:val="21"/>
        </w:rPr>
      </w:pPr>
      <w:r w:rsidRPr="00C85633">
        <w:rPr>
          <w:rFonts w:eastAsia="黑体"/>
          <w:szCs w:val="21"/>
        </w:rPr>
        <w:t>一、</w:t>
      </w:r>
      <w:r w:rsidR="00B63F50" w:rsidRPr="00C85633">
        <w:rPr>
          <w:rFonts w:eastAsia="黑体" w:hint="eastAsia"/>
        </w:rPr>
        <w:t>教学目的</w:t>
      </w:r>
    </w:p>
    <w:p w14:paraId="5E07E200" w14:textId="77777777" w:rsidR="0066065A" w:rsidRPr="00C85633" w:rsidRDefault="0066065A" w:rsidP="0066065A">
      <w:pPr>
        <w:ind w:firstLineChars="400" w:firstLine="840"/>
        <w:rPr>
          <w:szCs w:val="21"/>
        </w:rPr>
      </w:pPr>
      <w:r w:rsidRPr="00C85633">
        <w:rPr>
          <w:szCs w:val="21"/>
        </w:rPr>
        <w:t>熟悉蛋白质分子的折叠过程、</w:t>
      </w:r>
      <w:r w:rsidR="00A82FD3" w:rsidRPr="00C85633">
        <w:rPr>
          <w:szCs w:val="21"/>
        </w:rPr>
        <w:t>参与蛋白折叠的酶和辅助蛋白</w:t>
      </w:r>
    </w:p>
    <w:p w14:paraId="6F760B4A" w14:textId="77777777" w:rsidR="0066065A" w:rsidRPr="00C85633" w:rsidRDefault="0066065A" w:rsidP="0066065A">
      <w:pPr>
        <w:ind w:firstLineChars="200" w:firstLine="420"/>
        <w:rPr>
          <w:rFonts w:eastAsia="黑体"/>
          <w:szCs w:val="21"/>
        </w:rPr>
      </w:pPr>
      <w:r w:rsidRPr="00C85633">
        <w:rPr>
          <w:rFonts w:eastAsia="黑体"/>
          <w:szCs w:val="21"/>
        </w:rPr>
        <w:t>二、教学内容</w:t>
      </w:r>
    </w:p>
    <w:p w14:paraId="1E9C084D" w14:textId="77777777" w:rsidR="0066065A" w:rsidRPr="00C85633" w:rsidRDefault="0066065A" w:rsidP="0066065A">
      <w:pPr>
        <w:ind w:firstLineChars="200" w:firstLine="420"/>
        <w:rPr>
          <w:szCs w:val="21"/>
        </w:rPr>
      </w:pPr>
      <w:r w:rsidRPr="00C85633">
        <w:rPr>
          <w:szCs w:val="21"/>
        </w:rPr>
        <w:t>（一）蛋白质合成后的折叠</w:t>
      </w:r>
    </w:p>
    <w:p w14:paraId="62F73388" w14:textId="77777777" w:rsidR="0066065A" w:rsidRPr="00C85633" w:rsidRDefault="0066065A" w:rsidP="0066065A">
      <w:pPr>
        <w:ind w:firstLineChars="200" w:firstLine="420"/>
        <w:rPr>
          <w:szCs w:val="21"/>
        </w:rPr>
      </w:pPr>
      <w:r w:rsidRPr="00C85633">
        <w:rPr>
          <w:szCs w:val="21"/>
        </w:rPr>
        <w:t>（二）蛋白质合成后的加工</w:t>
      </w:r>
    </w:p>
    <w:p w14:paraId="4080E623" w14:textId="77777777" w:rsidR="0066065A" w:rsidRPr="00C85633" w:rsidRDefault="0066065A" w:rsidP="0066065A">
      <w:pPr>
        <w:ind w:firstLineChars="200" w:firstLine="420"/>
        <w:rPr>
          <w:rFonts w:eastAsia="黑体"/>
          <w:szCs w:val="21"/>
        </w:rPr>
      </w:pPr>
      <w:r w:rsidRPr="00C85633">
        <w:rPr>
          <w:rFonts w:eastAsia="黑体"/>
          <w:szCs w:val="21"/>
        </w:rPr>
        <w:t>三、教学学时安排</w:t>
      </w:r>
    </w:p>
    <w:p w14:paraId="2C099E9D" w14:textId="77777777" w:rsidR="0066065A" w:rsidRPr="00C85633" w:rsidRDefault="0066065A" w:rsidP="0066065A">
      <w:pPr>
        <w:ind w:firstLineChars="200" w:firstLine="420"/>
        <w:rPr>
          <w:szCs w:val="21"/>
        </w:rPr>
      </w:pPr>
      <w:r w:rsidRPr="00C85633">
        <w:rPr>
          <w:szCs w:val="21"/>
        </w:rPr>
        <w:t xml:space="preserve">    0.5</w:t>
      </w:r>
      <w:r w:rsidRPr="00C85633">
        <w:rPr>
          <w:szCs w:val="21"/>
        </w:rPr>
        <w:t>学时</w:t>
      </w:r>
    </w:p>
    <w:p w14:paraId="0816B4F8" w14:textId="77777777" w:rsidR="0066065A" w:rsidRPr="00C85633" w:rsidRDefault="0066065A" w:rsidP="0066065A">
      <w:pPr>
        <w:ind w:firstLineChars="200" w:firstLine="420"/>
        <w:rPr>
          <w:rFonts w:eastAsia="黑体"/>
          <w:szCs w:val="21"/>
        </w:rPr>
      </w:pPr>
      <w:r w:rsidRPr="00C85633">
        <w:rPr>
          <w:rFonts w:eastAsia="黑体"/>
          <w:szCs w:val="21"/>
        </w:rPr>
        <w:t>四、教学方法</w:t>
      </w:r>
    </w:p>
    <w:p w14:paraId="341F3AEE" w14:textId="23678FB0" w:rsidR="00EC7936" w:rsidRPr="00AC632C" w:rsidRDefault="0066065A" w:rsidP="00AC632C">
      <w:pPr>
        <w:ind w:firstLineChars="200" w:firstLine="420"/>
        <w:rPr>
          <w:szCs w:val="21"/>
        </w:rPr>
      </w:pPr>
      <w:r w:rsidRPr="00C85633">
        <w:rPr>
          <w:szCs w:val="21"/>
        </w:rPr>
        <w:t xml:space="preserve">    </w:t>
      </w:r>
      <w:r w:rsidRPr="00C85633">
        <w:rPr>
          <w:szCs w:val="21"/>
        </w:rPr>
        <w:t>课堂</w:t>
      </w:r>
      <w:r w:rsidR="00A82FD3" w:rsidRPr="00C85633">
        <w:rPr>
          <w:szCs w:val="21"/>
        </w:rPr>
        <w:t>教学以多媒体教学方式为主，结合引导式、问题探究、交互式教学方法</w:t>
      </w:r>
      <w:r w:rsidR="00EC7936">
        <w:rPr>
          <w:rFonts w:hint="eastAsia"/>
          <w:szCs w:val="21"/>
        </w:rPr>
        <w:t>。</w:t>
      </w:r>
    </w:p>
    <w:p w14:paraId="4DED36E1" w14:textId="77777777" w:rsidR="0066065A" w:rsidRPr="00C85633" w:rsidRDefault="0066065A" w:rsidP="0066065A">
      <w:pPr>
        <w:jc w:val="center"/>
        <w:rPr>
          <w:sz w:val="24"/>
        </w:rPr>
      </w:pPr>
      <w:r w:rsidRPr="00C85633">
        <w:rPr>
          <w:sz w:val="24"/>
        </w:rPr>
        <w:t>第三节</w:t>
      </w:r>
      <w:r w:rsidRPr="00C85633">
        <w:rPr>
          <w:sz w:val="24"/>
        </w:rPr>
        <w:t xml:space="preserve">  </w:t>
      </w:r>
      <w:r w:rsidRPr="00C85633">
        <w:rPr>
          <w:sz w:val="24"/>
        </w:rPr>
        <w:t>蛋白质的转运与定位</w:t>
      </w:r>
    </w:p>
    <w:p w14:paraId="205F3D84" w14:textId="77777777" w:rsidR="0066065A" w:rsidRPr="00C85633" w:rsidRDefault="0066065A" w:rsidP="0066065A">
      <w:pPr>
        <w:ind w:firstLineChars="200" w:firstLine="420"/>
        <w:rPr>
          <w:rFonts w:eastAsia="黑体"/>
          <w:szCs w:val="21"/>
        </w:rPr>
      </w:pPr>
      <w:r w:rsidRPr="00C85633">
        <w:rPr>
          <w:rFonts w:eastAsia="黑体"/>
          <w:szCs w:val="21"/>
        </w:rPr>
        <w:t>一、</w:t>
      </w:r>
      <w:r w:rsidR="00B63F50" w:rsidRPr="00C85633">
        <w:rPr>
          <w:rFonts w:eastAsia="黑体" w:hint="eastAsia"/>
        </w:rPr>
        <w:t>教学目的</w:t>
      </w:r>
    </w:p>
    <w:p w14:paraId="00C7BA63" w14:textId="77777777" w:rsidR="0066065A" w:rsidRPr="00C85633" w:rsidRDefault="00A82FD3" w:rsidP="0066065A">
      <w:pPr>
        <w:ind w:firstLineChars="200" w:firstLine="420"/>
        <w:rPr>
          <w:szCs w:val="21"/>
        </w:rPr>
      </w:pPr>
      <w:r w:rsidRPr="00C85633">
        <w:rPr>
          <w:szCs w:val="21"/>
        </w:rPr>
        <w:t>（一）熟悉真核生物蛋白质转运有关的理论</w:t>
      </w:r>
    </w:p>
    <w:p w14:paraId="09461BBE" w14:textId="77777777" w:rsidR="0066065A" w:rsidRPr="00C85633" w:rsidRDefault="0066065A" w:rsidP="0066065A">
      <w:pPr>
        <w:ind w:firstLineChars="200" w:firstLine="420"/>
        <w:rPr>
          <w:szCs w:val="21"/>
        </w:rPr>
      </w:pPr>
      <w:r w:rsidRPr="00C85633">
        <w:rPr>
          <w:szCs w:val="21"/>
        </w:rPr>
        <w:t>（二）掌握真核生物蛋白质运输方式</w:t>
      </w:r>
    </w:p>
    <w:p w14:paraId="61A30F34" w14:textId="77777777" w:rsidR="0066065A" w:rsidRPr="00C85633" w:rsidRDefault="0066065A" w:rsidP="0066065A">
      <w:pPr>
        <w:ind w:firstLineChars="200" w:firstLine="420"/>
        <w:rPr>
          <w:rFonts w:eastAsia="黑体"/>
          <w:szCs w:val="21"/>
        </w:rPr>
      </w:pPr>
      <w:r w:rsidRPr="00C85633">
        <w:rPr>
          <w:rFonts w:eastAsia="黑体"/>
          <w:szCs w:val="21"/>
        </w:rPr>
        <w:t>二、教学内容</w:t>
      </w:r>
    </w:p>
    <w:p w14:paraId="478B38A9" w14:textId="77777777" w:rsidR="0066065A" w:rsidRPr="00C85633" w:rsidRDefault="0066065A" w:rsidP="0066065A">
      <w:pPr>
        <w:ind w:firstLineChars="200" w:firstLine="420"/>
        <w:rPr>
          <w:szCs w:val="21"/>
        </w:rPr>
      </w:pPr>
      <w:r w:rsidRPr="00C85633">
        <w:rPr>
          <w:szCs w:val="21"/>
        </w:rPr>
        <w:t>（一）蛋白质的转运</w:t>
      </w:r>
      <w:r w:rsidR="00F231BB" w:rsidRPr="00C85633">
        <w:rPr>
          <w:rFonts w:hint="eastAsia"/>
          <w:szCs w:val="21"/>
        </w:rPr>
        <w:t>（</w:t>
      </w:r>
      <w:proofErr w:type="gramStart"/>
      <w:r w:rsidR="00F231BB" w:rsidRPr="00C85633">
        <w:rPr>
          <w:rFonts w:hint="eastAsia"/>
          <w:szCs w:val="21"/>
        </w:rPr>
        <w:t>思政内容</w:t>
      </w:r>
      <w:proofErr w:type="gramEnd"/>
      <w:r w:rsidR="00F231BB" w:rsidRPr="00C85633">
        <w:rPr>
          <w:rFonts w:hint="eastAsia"/>
          <w:szCs w:val="21"/>
        </w:rPr>
        <w:t>）</w:t>
      </w:r>
    </w:p>
    <w:p w14:paraId="430989CE" w14:textId="77777777" w:rsidR="0066065A" w:rsidRPr="00C85633" w:rsidRDefault="0066065A" w:rsidP="0066065A">
      <w:pPr>
        <w:ind w:firstLineChars="200" w:firstLine="420"/>
        <w:rPr>
          <w:szCs w:val="21"/>
        </w:rPr>
      </w:pPr>
      <w:r w:rsidRPr="00C85633">
        <w:rPr>
          <w:szCs w:val="21"/>
        </w:rPr>
        <w:t>（二）蛋白质的定位</w:t>
      </w:r>
      <w:r w:rsidR="00F231BB" w:rsidRPr="00C85633">
        <w:rPr>
          <w:rFonts w:hint="eastAsia"/>
          <w:b/>
          <w:szCs w:val="21"/>
        </w:rPr>
        <w:t>（</w:t>
      </w:r>
      <w:proofErr w:type="gramStart"/>
      <w:r w:rsidR="00F231BB" w:rsidRPr="00EC7936">
        <w:rPr>
          <w:rFonts w:hint="eastAsia"/>
          <w:bCs/>
          <w:szCs w:val="21"/>
        </w:rPr>
        <w:t>思政内容</w:t>
      </w:r>
      <w:proofErr w:type="gramEnd"/>
      <w:r w:rsidR="00F231BB" w:rsidRPr="00C85633">
        <w:rPr>
          <w:rFonts w:hint="eastAsia"/>
          <w:b/>
          <w:szCs w:val="21"/>
        </w:rPr>
        <w:t>）</w:t>
      </w:r>
    </w:p>
    <w:p w14:paraId="5FF87894" w14:textId="77777777" w:rsidR="00F231BB" w:rsidRPr="00C85633" w:rsidRDefault="00F231BB" w:rsidP="0066065A">
      <w:pPr>
        <w:ind w:firstLineChars="200" w:firstLine="420"/>
        <w:rPr>
          <w:szCs w:val="21"/>
        </w:rPr>
      </w:pPr>
      <w:r w:rsidRPr="00C85633">
        <w:rPr>
          <w:rFonts w:hint="eastAsia"/>
        </w:rPr>
        <w:t>蛋白质的转运与定位是规律有序的，每一位公民</w:t>
      </w:r>
      <w:proofErr w:type="gramStart"/>
      <w:r w:rsidRPr="00C85633">
        <w:rPr>
          <w:rFonts w:hint="eastAsia"/>
        </w:rPr>
        <w:t>都规律</w:t>
      </w:r>
      <w:proofErr w:type="gramEnd"/>
      <w:r w:rsidRPr="00C85633">
        <w:rPr>
          <w:rFonts w:hint="eastAsia"/>
        </w:rPr>
        <w:t>而有序的各司其职，为建筑新时代中国梦而努力。</w:t>
      </w:r>
    </w:p>
    <w:p w14:paraId="5A36B050" w14:textId="77777777" w:rsidR="0066065A" w:rsidRPr="00C85633" w:rsidRDefault="0066065A" w:rsidP="0066065A">
      <w:pPr>
        <w:ind w:firstLineChars="200" w:firstLine="420"/>
        <w:rPr>
          <w:rFonts w:eastAsia="黑体"/>
          <w:szCs w:val="21"/>
        </w:rPr>
      </w:pPr>
      <w:r w:rsidRPr="00C85633">
        <w:rPr>
          <w:rFonts w:eastAsia="黑体"/>
          <w:szCs w:val="21"/>
        </w:rPr>
        <w:t>三、教学学时安排</w:t>
      </w:r>
    </w:p>
    <w:p w14:paraId="7F16D223" w14:textId="1FAF4E9D" w:rsidR="0066065A" w:rsidRPr="00C85633" w:rsidRDefault="0066065A" w:rsidP="0066065A">
      <w:pPr>
        <w:ind w:firstLineChars="200" w:firstLine="420"/>
        <w:rPr>
          <w:szCs w:val="21"/>
        </w:rPr>
      </w:pPr>
      <w:r w:rsidRPr="00C85633">
        <w:rPr>
          <w:szCs w:val="21"/>
        </w:rPr>
        <w:t xml:space="preserve">    </w:t>
      </w:r>
      <w:r w:rsidR="00AC632C">
        <w:rPr>
          <w:rFonts w:hint="eastAsia"/>
        </w:rPr>
        <w:t>1.0</w:t>
      </w:r>
      <w:r w:rsidRPr="00C85633">
        <w:rPr>
          <w:szCs w:val="21"/>
        </w:rPr>
        <w:t>学时</w:t>
      </w:r>
    </w:p>
    <w:p w14:paraId="29888A31" w14:textId="77777777" w:rsidR="0066065A" w:rsidRPr="00C85633" w:rsidRDefault="0066065A" w:rsidP="0066065A">
      <w:pPr>
        <w:ind w:firstLineChars="200" w:firstLine="420"/>
        <w:rPr>
          <w:rFonts w:eastAsia="黑体"/>
          <w:szCs w:val="21"/>
        </w:rPr>
      </w:pPr>
      <w:r w:rsidRPr="00C85633">
        <w:rPr>
          <w:rFonts w:eastAsia="黑体"/>
          <w:szCs w:val="21"/>
        </w:rPr>
        <w:t>四、教学方法</w:t>
      </w:r>
    </w:p>
    <w:p w14:paraId="762A4ED7" w14:textId="54484848" w:rsidR="00CA30BC" w:rsidRDefault="0066065A" w:rsidP="00CA30BC">
      <w:pPr>
        <w:ind w:firstLineChars="200" w:firstLine="420"/>
        <w:rPr>
          <w:szCs w:val="21"/>
        </w:rPr>
      </w:pPr>
      <w:r w:rsidRPr="00C85633">
        <w:rPr>
          <w:szCs w:val="21"/>
        </w:rPr>
        <w:t xml:space="preserve">    </w:t>
      </w:r>
      <w:r w:rsidRPr="00C85633">
        <w:rPr>
          <w:szCs w:val="21"/>
        </w:rPr>
        <w:t>课堂教学以多媒体教学方式为主，结合引导式、问题探究、交互式教学方法</w:t>
      </w:r>
      <w:r w:rsidR="00EC7936">
        <w:rPr>
          <w:rFonts w:hint="eastAsia"/>
          <w:szCs w:val="21"/>
        </w:rPr>
        <w:t>。</w:t>
      </w:r>
    </w:p>
    <w:p w14:paraId="35D59377" w14:textId="77777777" w:rsidR="00EC7936" w:rsidRPr="00EC7936" w:rsidRDefault="00EC7936" w:rsidP="00CA30BC">
      <w:pPr>
        <w:ind w:firstLineChars="200" w:firstLine="200"/>
        <w:rPr>
          <w:rFonts w:asciiTheme="minorEastAsia" w:eastAsiaTheme="minorEastAsia" w:hAnsiTheme="minorEastAsia"/>
          <w:sz w:val="10"/>
          <w:szCs w:val="10"/>
        </w:rPr>
      </w:pPr>
    </w:p>
    <w:p w14:paraId="501F9487" w14:textId="77777777" w:rsidR="00CA30BC" w:rsidRPr="00C85633" w:rsidRDefault="00CA30BC" w:rsidP="00CA30BC">
      <w:pPr>
        <w:jc w:val="center"/>
        <w:rPr>
          <w:szCs w:val="21"/>
        </w:rPr>
      </w:pPr>
      <w:r w:rsidRPr="00C85633">
        <w:rPr>
          <w:rFonts w:eastAsia="黑体"/>
          <w:sz w:val="28"/>
          <w:szCs w:val="28"/>
        </w:rPr>
        <w:t>第五章</w:t>
      </w:r>
      <w:r w:rsidRPr="00C85633">
        <w:rPr>
          <w:rFonts w:eastAsia="黑体"/>
          <w:sz w:val="30"/>
        </w:rPr>
        <w:t xml:space="preserve">  </w:t>
      </w:r>
      <w:r w:rsidRPr="00C85633">
        <w:rPr>
          <w:rFonts w:eastAsia="黑体"/>
          <w:sz w:val="28"/>
          <w:szCs w:val="28"/>
        </w:rPr>
        <w:t>细胞信号转导</w:t>
      </w:r>
      <w:r w:rsidR="00DA5AA5">
        <w:rPr>
          <w:rFonts w:eastAsia="黑体"/>
          <w:sz w:val="28"/>
          <w:szCs w:val="28"/>
        </w:rPr>
        <w:t>分子</w:t>
      </w:r>
      <w:r w:rsidRPr="00C85633">
        <w:rPr>
          <w:rFonts w:eastAsia="黑体"/>
          <w:sz w:val="28"/>
          <w:szCs w:val="28"/>
        </w:rPr>
        <w:t>基础</w:t>
      </w:r>
    </w:p>
    <w:p w14:paraId="6691D3C9" w14:textId="77777777" w:rsidR="00FE21FA" w:rsidRPr="00C85633" w:rsidRDefault="00FE21FA" w:rsidP="00C84138">
      <w:pPr>
        <w:jc w:val="center"/>
        <w:rPr>
          <w:sz w:val="24"/>
        </w:rPr>
      </w:pPr>
      <w:r w:rsidRPr="00C85633">
        <w:rPr>
          <w:rFonts w:hAnsi="宋体"/>
          <w:sz w:val="24"/>
        </w:rPr>
        <w:t>第一节</w:t>
      </w:r>
      <w:r w:rsidRPr="00C85633">
        <w:rPr>
          <w:sz w:val="24"/>
        </w:rPr>
        <w:t xml:space="preserve"> </w:t>
      </w:r>
      <w:r w:rsidRPr="00C85633">
        <w:rPr>
          <w:rFonts w:hAnsi="宋体"/>
          <w:sz w:val="24"/>
        </w:rPr>
        <w:t>信号转导的概述</w:t>
      </w:r>
    </w:p>
    <w:p w14:paraId="0376B092" w14:textId="77777777" w:rsidR="00FE21FA" w:rsidRPr="00C85633" w:rsidRDefault="00FE21FA" w:rsidP="00C84138">
      <w:pPr>
        <w:ind w:firstLineChars="200" w:firstLine="420"/>
        <w:rPr>
          <w:rFonts w:eastAsia="黑体"/>
          <w:szCs w:val="21"/>
        </w:rPr>
      </w:pPr>
      <w:r w:rsidRPr="00C85633">
        <w:rPr>
          <w:rFonts w:eastAsia="黑体"/>
          <w:szCs w:val="21"/>
        </w:rPr>
        <w:t>一、</w:t>
      </w:r>
      <w:r w:rsidR="00B63F50" w:rsidRPr="00C85633">
        <w:rPr>
          <w:rFonts w:eastAsia="黑体" w:hint="eastAsia"/>
        </w:rPr>
        <w:t>教学目的</w:t>
      </w:r>
    </w:p>
    <w:p w14:paraId="7B608FC0" w14:textId="77777777" w:rsidR="00FE21FA" w:rsidRPr="00C85633" w:rsidRDefault="00FE21FA" w:rsidP="00C84138">
      <w:pPr>
        <w:ind w:firstLineChars="200" w:firstLine="420"/>
      </w:pPr>
      <w:r w:rsidRPr="00C85633">
        <w:t>（一）掌握受体的概念和分类、信号转导的基本过程</w:t>
      </w:r>
    </w:p>
    <w:p w14:paraId="4277BA3A" w14:textId="77777777" w:rsidR="00FE21FA" w:rsidRPr="00C85633" w:rsidRDefault="00FE21FA" w:rsidP="00C84138">
      <w:pPr>
        <w:ind w:firstLineChars="200" w:firstLine="420"/>
      </w:pPr>
      <w:r w:rsidRPr="00C85633">
        <w:t>（二）熟悉信号分子的概念、受体及膜受体的分类</w:t>
      </w:r>
    </w:p>
    <w:p w14:paraId="0630181E" w14:textId="77777777" w:rsidR="00FE21FA" w:rsidRPr="00C85633" w:rsidRDefault="00FE21FA" w:rsidP="00C84138">
      <w:pPr>
        <w:ind w:firstLineChars="200" w:firstLine="420"/>
      </w:pPr>
      <w:r w:rsidRPr="00C85633">
        <w:t>（三）了解受体与信号分子的结合特点以及细胞内转导相关分子</w:t>
      </w:r>
    </w:p>
    <w:p w14:paraId="7E19F097" w14:textId="77777777" w:rsidR="00FE21FA" w:rsidRPr="00C85633" w:rsidRDefault="00FE21FA" w:rsidP="00C84138">
      <w:pPr>
        <w:ind w:firstLineChars="200" w:firstLine="420"/>
        <w:rPr>
          <w:rFonts w:eastAsia="黑体"/>
          <w:szCs w:val="21"/>
        </w:rPr>
      </w:pPr>
      <w:r w:rsidRPr="00C85633">
        <w:rPr>
          <w:rFonts w:eastAsia="黑体"/>
          <w:szCs w:val="21"/>
        </w:rPr>
        <w:t>二、教学内容</w:t>
      </w:r>
    </w:p>
    <w:p w14:paraId="442FCBD0" w14:textId="77777777" w:rsidR="00FE21FA" w:rsidRPr="00C85633" w:rsidRDefault="00FE21FA" w:rsidP="00C84138">
      <w:pPr>
        <w:ind w:firstLineChars="200" w:firstLine="420"/>
      </w:pPr>
      <w:r w:rsidRPr="00C85633">
        <w:t>（一）信号分子与受体</w:t>
      </w:r>
    </w:p>
    <w:p w14:paraId="78AAC73F" w14:textId="77777777" w:rsidR="00FE21FA" w:rsidRPr="00C85633" w:rsidRDefault="00FE21FA" w:rsidP="00C84138">
      <w:pPr>
        <w:ind w:firstLineChars="200" w:firstLine="420"/>
      </w:pPr>
      <w:r w:rsidRPr="00C85633">
        <w:t>（二）信号转导的基本过程</w:t>
      </w:r>
    </w:p>
    <w:p w14:paraId="4AAAB02D" w14:textId="77777777" w:rsidR="00FE21FA" w:rsidRPr="00C85633" w:rsidRDefault="00FE21FA" w:rsidP="00C84138">
      <w:pPr>
        <w:ind w:firstLineChars="200" w:firstLine="420"/>
        <w:rPr>
          <w:rFonts w:eastAsia="黑体"/>
          <w:szCs w:val="21"/>
        </w:rPr>
      </w:pPr>
      <w:r w:rsidRPr="00C85633">
        <w:rPr>
          <w:rFonts w:eastAsia="黑体"/>
          <w:szCs w:val="21"/>
        </w:rPr>
        <w:lastRenderedPageBreak/>
        <w:t>三、教学学时安排</w:t>
      </w:r>
    </w:p>
    <w:p w14:paraId="11358498" w14:textId="77777777" w:rsidR="00FE21FA" w:rsidRPr="00C85633" w:rsidRDefault="0058407A" w:rsidP="00C84138">
      <w:pPr>
        <w:ind w:left="420" w:firstLineChars="200" w:firstLine="420"/>
      </w:pPr>
      <w:r w:rsidRPr="00C85633">
        <w:t>0.5</w:t>
      </w:r>
      <w:r w:rsidR="00FE21FA" w:rsidRPr="00C85633">
        <w:rPr>
          <w:rFonts w:hAnsi="宋体"/>
        </w:rPr>
        <w:t>学时</w:t>
      </w:r>
    </w:p>
    <w:p w14:paraId="4D2C7151" w14:textId="77777777" w:rsidR="00FE21FA" w:rsidRPr="00C85633" w:rsidRDefault="00FE21FA" w:rsidP="00C84138">
      <w:pPr>
        <w:ind w:firstLineChars="200" w:firstLine="420"/>
        <w:rPr>
          <w:rFonts w:eastAsia="黑体"/>
          <w:szCs w:val="21"/>
        </w:rPr>
      </w:pPr>
      <w:r w:rsidRPr="00C85633">
        <w:rPr>
          <w:rFonts w:eastAsia="黑体"/>
          <w:szCs w:val="21"/>
        </w:rPr>
        <w:t>四、教学方法</w:t>
      </w:r>
    </w:p>
    <w:p w14:paraId="7222F2FA" w14:textId="3B8C2DEF" w:rsidR="00EC7936" w:rsidRPr="00AC632C" w:rsidRDefault="00FE21FA" w:rsidP="00AC632C">
      <w:pPr>
        <w:ind w:left="420" w:firstLineChars="200" w:firstLine="420"/>
        <w:rPr>
          <w:rFonts w:hAnsi="宋体"/>
        </w:rPr>
      </w:pPr>
      <w:r w:rsidRPr="00C85633">
        <w:rPr>
          <w:rFonts w:hAnsi="宋体"/>
        </w:rPr>
        <w:t>课堂教学以多媒体为主，辅助板书以突出重点，结合引导式、交互式教学方法</w:t>
      </w:r>
      <w:r w:rsidR="00EC7936">
        <w:rPr>
          <w:rFonts w:hAnsi="宋体" w:hint="eastAsia"/>
        </w:rPr>
        <w:t>。</w:t>
      </w:r>
    </w:p>
    <w:p w14:paraId="5FDF5ACE" w14:textId="77777777" w:rsidR="00FE21FA" w:rsidRPr="00C85633" w:rsidRDefault="00FE21FA" w:rsidP="00FE21FA">
      <w:pPr>
        <w:spacing w:line="360" w:lineRule="auto"/>
        <w:jc w:val="center"/>
        <w:rPr>
          <w:sz w:val="24"/>
        </w:rPr>
      </w:pPr>
      <w:r w:rsidRPr="00C85633">
        <w:rPr>
          <w:rFonts w:hAnsi="宋体"/>
          <w:sz w:val="24"/>
        </w:rPr>
        <w:t>第二节</w:t>
      </w:r>
      <w:r w:rsidRPr="00C85633">
        <w:rPr>
          <w:sz w:val="24"/>
        </w:rPr>
        <w:t xml:space="preserve"> </w:t>
      </w:r>
      <w:r w:rsidRPr="00C85633">
        <w:rPr>
          <w:rFonts w:hAnsi="宋体"/>
          <w:sz w:val="24"/>
        </w:rPr>
        <w:t>主要信号转导途径</w:t>
      </w:r>
    </w:p>
    <w:p w14:paraId="16AB6C2D" w14:textId="77777777" w:rsidR="00FE21FA" w:rsidRPr="00C85633" w:rsidRDefault="00FE21FA" w:rsidP="00C84138">
      <w:pPr>
        <w:ind w:firstLineChars="200" w:firstLine="420"/>
        <w:rPr>
          <w:rFonts w:eastAsia="黑体"/>
          <w:szCs w:val="21"/>
        </w:rPr>
      </w:pPr>
      <w:r w:rsidRPr="00C85633">
        <w:rPr>
          <w:rFonts w:eastAsia="黑体"/>
          <w:szCs w:val="21"/>
        </w:rPr>
        <w:t>一、</w:t>
      </w:r>
      <w:r w:rsidR="00B63F50" w:rsidRPr="00C85633">
        <w:rPr>
          <w:rFonts w:eastAsia="黑体" w:hint="eastAsia"/>
        </w:rPr>
        <w:t>教学目的</w:t>
      </w:r>
    </w:p>
    <w:p w14:paraId="4961BDEF" w14:textId="77777777" w:rsidR="00FE21FA" w:rsidRPr="00C85633" w:rsidRDefault="00FE21FA" w:rsidP="00C84138">
      <w:pPr>
        <w:ind w:firstLineChars="100" w:firstLine="210"/>
      </w:pPr>
      <w:r w:rsidRPr="00C85633">
        <w:t>（一）掌握</w:t>
      </w:r>
      <w:r w:rsidRPr="00C85633">
        <w:t>G</w:t>
      </w:r>
      <w:r w:rsidRPr="00C85633">
        <w:t>蛋白偶联受体信号转导的基本过程</w:t>
      </w:r>
    </w:p>
    <w:p w14:paraId="45C04D85" w14:textId="77777777" w:rsidR="00FE21FA" w:rsidRPr="00C85633" w:rsidRDefault="00FE21FA" w:rsidP="00C84138">
      <w:pPr>
        <w:ind w:firstLineChars="100" w:firstLine="210"/>
      </w:pPr>
      <w:r w:rsidRPr="00C85633">
        <w:t>（二）熟悉受体酪氨酸激酶</w:t>
      </w:r>
      <w:proofErr w:type="gramStart"/>
      <w:r w:rsidRPr="00C85633">
        <w:t>介</w:t>
      </w:r>
      <w:proofErr w:type="gramEnd"/>
      <w:r w:rsidRPr="00C85633">
        <w:t>导的信号转导途径</w:t>
      </w:r>
    </w:p>
    <w:p w14:paraId="7D6ABD08" w14:textId="77777777" w:rsidR="00FE21FA" w:rsidRPr="00C85633" w:rsidRDefault="00FE21FA" w:rsidP="00C84138">
      <w:pPr>
        <w:ind w:firstLineChars="100" w:firstLine="210"/>
      </w:pPr>
      <w:r w:rsidRPr="00C85633">
        <w:t>（三）了解依赖于受调蛋白水解信号的转导途径以及胞内受体信号转导途径</w:t>
      </w:r>
    </w:p>
    <w:p w14:paraId="02E2D452" w14:textId="77777777" w:rsidR="00FE21FA" w:rsidRPr="00C85633" w:rsidRDefault="00FE21FA" w:rsidP="00C84138">
      <w:pPr>
        <w:ind w:firstLineChars="200" w:firstLine="420"/>
        <w:rPr>
          <w:rFonts w:eastAsia="黑体"/>
        </w:rPr>
      </w:pPr>
      <w:r w:rsidRPr="00C85633">
        <w:rPr>
          <w:rFonts w:eastAsia="黑体"/>
        </w:rPr>
        <w:t>二、教学内容</w:t>
      </w:r>
    </w:p>
    <w:p w14:paraId="52F7FD5E" w14:textId="77777777" w:rsidR="00FE21FA" w:rsidRPr="00C85633" w:rsidRDefault="00FE21FA" w:rsidP="00C84138">
      <w:pPr>
        <w:ind w:firstLineChars="100" w:firstLine="210"/>
      </w:pPr>
      <w:r w:rsidRPr="00C85633">
        <w:t>（一）</w:t>
      </w:r>
      <w:r w:rsidRPr="00C85633">
        <w:t>G</w:t>
      </w:r>
      <w:r w:rsidRPr="00C85633">
        <w:t>蛋白偶联受体信号转导途径</w:t>
      </w:r>
    </w:p>
    <w:p w14:paraId="0EBFE61B" w14:textId="77777777" w:rsidR="00FE21FA" w:rsidRPr="00C85633" w:rsidRDefault="00FE21FA" w:rsidP="00C84138">
      <w:pPr>
        <w:ind w:firstLineChars="100" w:firstLine="210"/>
      </w:pPr>
      <w:r w:rsidRPr="00C85633">
        <w:t>（二）酶偶联受体信号转导途径</w:t>
      </w:r>
    </w:p>
    <w:p w14:paraId="72EB53F3" w14:textId="77777777" w:rsidR="00FE21FA" w:rsidRPr="00C85633" w:rsidRDefault="00FE21FA" w:rsidP="00C84138">
      <w:pPr>
        <w:ind w:firstLineChars="100" w:firstLine="210"/>
      </w:pPr>
      <w:r w:rsidRPr="00C85633">
        <w:t>（三）依赖于受调蛋白水解信号转导途径</w:t>
      </w:r>
    </w:p>
    <w:p w14:paraId="49008FAE" w14:textId="77777777" w:rsidR="00FE21FA" w:rsidRPr="00C85633" w:rsidRDefault="00FE21FA" w:rsidP="00C84138">
      <w:pPr>
        <w:ind w:firstLineChars="100" w:firstLine="210"/>
      </w:pPr>
      <w:r w:rsidRPr="00C85633">
        <w:t>（四）胞内受体信号转导途径</w:t>
      </w:r>
    </w:p>
    <w:p w14:paraId="3594F089" w14:textId="77777777" w:rsidR="00FE21FA" w:rsidRPr="00C85633" w:rsidRDefault="00FE21FA" w:rsidP="00C84138">
      <w:pPr>
        <w:ind w:firstLineChars="200" w:firstLine="420"/>
        <w:rPr>
          <w:rFonts w:eastAsia="黑体"/>
        </w:rPr>
      </w:pPr>
      <w:r w:rsidRPr="00C85633">
        <w:rPr>
          <w:rFonts w:eastAsia="黑体"/>
        </w:rPr>
        <w:t>三、教学学时安排</w:t>
      </w:r>
    </w:p>
    <w:p w14:paraId="588D2A37" w14:textId="4D8A4645" w:rsidR="00AC632C" w:rsidRPr="00C85633" w:rsidRDefault="00AC632C" w:rsidP="00AC632C">
      <w:pPr>
        <w:ind w:left="420" w:firstLineChars="200" w:firstLine="420"/>
      </w:pPr>
      <w:r>
        <w:rPr>
          <w:rFonts w:hint="eastAsia"/>
        </w:rPr>
        <w:t>1.0</w:t>
      </w:r>
      <w:r w:rsidRPr="00C85633">
        <w:t>学时</w:t>
      </w:r>
    </w:p>
    <w:p w14:paraId="00581008" w14:textId="77777777" w:rsidR="00FE21FA" w:rsidRPr="00C85633" w:rsidRDefault="00FE21FA" w:rsidP="00C84138">
      <w:pPr>
        <w:ind w:left="420"/>
        <w:rPr>
          <w:rFonts w:eastAsia="黑体"/>
        </w:rPr>
      </w:pPr>
      <w:r w:rsidRPr="00C85633">
        <w:rPr>
          <w:rFonts w:eastAsia="黑体"/>
        </w:rPr>
        <w:t>四、教学方法</w:t>
      </w:r>
    </w:p>
    <w:p w14:paraId="250123BE" w14:textId="0BCAF3EF" w:rsidR="00EC7936" w:rsidRPr="00AC632C" w:rsidRDefault="00FE21FA" w:rsidP="00AC632C">
      <w:pPr>
        <w:ind w:left="420" w:firstLineChars="200" w:firstLine="420"/>
        <w:rPr>
          <w:rFonts w:hAnsi="宋体"/>
        </w:rPr>
      </w:pPr>
      <w:r w:rsidRPr="00C85633">
        <w:rPr>
          <w:rFonts w:hAnsi="宋体"/>
        </w:rPr>
        <w:t>课堂教学辅助板书与多媒体以突出重点，结合引导式、问题探究、交互式教学方法</w:t>
      </w:r>
      <w:r w:rsidR="00EC7936">
        <w:rPr>
          <w:rFonts w:hAnsi="宋体" w:hint="eastAsia"/>
        </w:rPr>
        <w:t>。</w:t>
      </w:r>
    </w:p>
    <w:p w14:paraId="375D897E" w14:textId="77777777" w:rsidR="00FE21FA" w:rsidRPr="00C85633" w:rsidRDefault="00FE21FA" w:rsidP="00FE21FA">
      <w:pPr>
        <w:spacing w:line="360" w:lineRule="auto"/>
        <w:jc w:val="center"/>
        <w:rPr>
          <w:sz w:val="24"/>
        </w:rPr>
      </w:pPr>
      <w:r w:rsidRPr="00C85633">
        <w:rPr>
          <w:rFonts w:hAnsi="宋体"/>
          <w:sz w:val="24"/>
        </w:rPr>
        <w:t>第三节</w:t>
      </w:r>
      <w:r w:rsidRPr="00C85633">
        <w:rPr>
          <w:sz w:val="24"/>
        </w:rPr>
        <w:t xml:space="preserve"> </w:t>
      </w:r>
      <w:r w:rsidRPr="00C85633">
        <w:rPr>
          <w:rFonts w:hAnsi="宋体"/>
          <w:sz w:val="24"/>
        </w:rPr>
        <w:t>细胞信号转导的特性</w:t>
      </w:r>
    </w:p>
    <w:p w14:paraId="1A707AD8" w14:textId="77777777" w:rsidR="00FE21FA" w:rsidRPr="00C85633" w:rsidRDefault="00FE21FA" w:rsidP="00C84138">
      <w:pPr>
        <w:ind w:firstLineChars="200" w:firstLine="420"/>
        <w:rPr>
          <w:rFonts w:eastAsia="黑体"/>
        </w:rPr>
      </w:pPr>
      <w:r w:rsidRPr="00C85633">
        <w:rPr>
          <w:rFonts w:eastAsia="黑体"/>
        </w:rPr>
        <w:t>一、</w:t>
      </w:r>
      <w:r w:rsidR="00B63F50" w:rsidRPr="00C85633">
        <w:rPr>
          <w:rFonts w:eastAsia="黑体" w:hint="eastAsia"/>
        </w:rPr>
        <w:t>教学目的</w:t>
      </w:r>
    </w:p>
    <w:p w14:paraId="682582AA" w14:textId="77777777" w:rsidR="00FE21FA" w:rsidRPr="00C85633" w:rsidRDefault="00FE21FA" w:rsidP="00C84138">
      <w:pPr>
        <w:ind w:firstLineChars="100" w:firstLine="210"/>
      </w:pPr>
      <w:r w:rsidRPr="00C85633">
        <w:t>（一）熟悉信号转导的一过性和记忆性；熟悉信号转导效应的调控，包括放大效应和负性调控</w:t>
      </w:r>
    </w:p>
    <w:p w14:paraId="02129791" w14:textId="77777777" w:rsidR="00FE21FA" w:rsidRPr="00C85633" w:rsidRDefault="00FE21FA" w:rsidP="00C84138">
      <w:pPr>
        <w:ind w:firstLineChars="100" w:firstLine="210"/>
      </w:pPr>
      <w:r w:rsidRPr="00C85633">
        <w:t>（二）了解信号转导途径之间的相互作用</w:t>
      </w:r>
    </w:p>
    <w:p w14:paraId="1E4D470E" w14:textId="77777777" w:rsidR="00FE21FA" w:rsidRPr="00C85633" w:rsidRDefault="00FE21FA" w:rsidP="00C84138">
      <w:pPr>
        <w:ind w:firstLineChars="200" w:firstLine="420"/>
        <w:rPr>
          <w:rFonts w:eastAsia="黑体"/>
        </w:rPr>
      </w:pPr>
      <w:r w:rsidRPr="00C85633">
        <w:rPr>
          <w:rFonts w:eastAsia="黑体"/>
        </w:rPr>
        <w:t>二、教学内容</w:t>
      </w:r>
    </w:p>
    <w:p w14:paraId="15ABB277" w14:textId="77777777" w:rsidR="00FE21FA" w:rsidRPr="00C85633" w:rsidRDefault="00FE21FA" w:rsidP="00C84138">
      <w:pPr>
        <w:ind w:firstLineChars="100" w:firstLine="210"/>
      </w:pPr>
      <w:r w:rsidRPr="00C85633">
        <w:t>（一）信号转导的一过性和记忆性</w:t>
      </w:r>
    </w:p>
    <w:p w14:paraId="76EA498E" w14:textId="77777777" w:rsidR="00FE21FA" w:rsidRPr="00C85633" w:rsidRDefault="00FE21FA" w:rsidP="00C84138">
      <w:pPr>
        <w:ind w:firstLineChars="100" w:firstLine="210"/>
      </w:pPr>
      <w:r w:rsidRPr="00C85633">
        <w:t>（二）信号转导效应的调控</w:t>
      </w:r>
    </w:p>
    <w:p w14:paraId="1514D3FC" w14:textId="77777777" w:rsidR="00FE21FA" w:rsidRPr="00C85633" w:rsidRDefault="00FE21FA" w:rsidP="00C84138">
      <w:pPr>
        <w:ind w:firstLineChars="100" w:firstLine="210"/>
      </w:pPr>
      <w:r w:rsidRPr="00C85633">
        <w:t>（三）信号转导途径之间的相互作用</w:t>
      </w:r>
    </w:p>
    <w:p w14:paraId="5B1526B7" w14:textId="77777777" w:rsidR="00FE21FA" w:rsidRPr="00C85633" w:rsidRDefault="00FE21FA" w:rsidP="00C84138">
      <w:pPr>
        <w:ind w:firstLineChars="200" w:firstLine="420"/>
        <w:rPr>
          <w:rFonts w:eastAsia="黑体"/>
        </w:rPr>
      </w:pPr>
      <w:r w:rsidRPr="00C85633">
        <w:rPr>
          <w:rFonts w:eastAsia="黑体"/>
        </w:rPr>
        <w:t>三、教学学时安排</w:t>
      </w:r>
    </w:p>
    <w:p w14:paraId="557B0ED9" w14:textId="77777777" w:rsidR="00FE21FA" w:rsidRPr="00C85633" w:rsidRDefault="00FE21FA" w:rsidP="00C84138">
      <w:pPr>
        <w:ind w:left="420" w:firstLineChars="200" w:firstLine="420"/>
      </w:pPr>
      <w:r w:rsidRPr="00C85633">
        <w:t>0.5</w:t>
      </w:r>
      <w:r w:rsidRPr="00C85633">
        <w:t>学时</w:t>
      </w:r>
    </w:p>
    <w:p w14:paraId="6CF588E6" w14:textId="77777777" w:rsidR="00FE21FA" w:rsidRPr="00C85633" w:rsidRDefault="00FE21FA" w:rsidP="00C84138">
      <w:pPr>
        <w:ind w:left="420"/>
        <w:rPr>
          <w:rFonts w:eastAsia="黑体"/>
        </w:rPr>
      </w:pPr>
      <w:r w:rsidRPr="00C85633">
        <w:rPr>
          <w:rFonts w:eastAsia="黑体"/>
        </w:rPr>
        <w:t>四、教学方法</w:t>
      </w:r>
    </w:p>
    <w:p w14:paraId="68BE9A60" w14:textId="03FCBD98" w:rsidR="00EC7936" w:rsidRPr="00AC632C" w:rsidRDefault="00FE21FA" w:rsidP="00AC632C">
      <w:pPr>
        <w:ind w:left="420" w:firstLineChars="200" w:firstLine="420"/>
      </w:pPr>
      <w:r w:rsidRPr="00C85633">
        <w:t>课堂教学辅助板书与多媒体以突出重点，结合引导式、问题探究、交互式教学方法</w:t>
      </w:r>
      <w:r w:rsidR="00EC7936">
        <w:rPr>
          <w:rFonts w:hint="eastAsia"/>
        </w:rPr>
        <w:t>。</w:t>
      </w:r>
    </w:p>
    <w:p w14:paraId="5047D266" w14:textId="77777777" w:rsidR="00FE21FA" w:rsidRPr="00C85633" w:rsidRDefault="00FE21FA" w:rsidP="00C84138">
      <w:pPr>
        <w:jc w:val="center"/>
        <w:rPr>
          <w:sz w:val="24"/>
        </w:rPr>
      </w:pPr>
      <w:r w:rsidRPr="00C85633">
        <w:rPr>
          <w:sz w:val="24"/>
        </w:rPr>
        <w:t>第四节</w:t>
      </w:r>
      <w:r w:rsidRPr="00C85633">
        <w:rPr>
          <w:sz w:val="24"/>
        </w:rPr>
        <w:t xml:space="preserve"> </w:t>
      </w:r>
      <w:r w:rsidRPr="00C85633">
        <w:rPr>
          <w:sz w:val="24"/>
        </w:rPr>
        <w:t>信号转导与分子靶向药物</w:t>
      </w:r>
    </w:p>
    <w:p w14:paraId="6E5F79B4" w14:textId="77777777" w:rsidR="00FE21FA" w:rsidRPr="00C85633" w:rsidRDefault="00B63F50" w:rsidP="00C84138">
      <w:pPr>
        <w:ind w:firstLineChars="200" w:firstLine="420"/>
        <w:rPr>
          <w:rFonts w:eastAsia="黑体"/>
        </w:rPr>
      </w:pPr>
      <w:r w:rsidRPr="00C85633">
        <w:rPr>
          <w:rFonts w:eastAsia="黑体"/>
        </w:rPr>
        <w:t>一、</w:t>
      </w:r>
      <w:r w:rsidRPr="00C85633">
        <w:rPr>
          <w:rFonts w:eastAsia="黑体" w:hint="eastAsia"/>
        </w:rPr>
        <w:t>教学目的</w:t>
      </w:r>
    </w:p>
    <w:p w14:paraId="5FCCE8BF" w14:textId="77777777" w:rsidR="00FE21FA" w:rsidRPr="00C85633" w:rsidRDefault="00FE21FA" w:rsidP="00C84138">
      <w:pPr>
        <w:ind w:firstLineChars="100" w:firstLine="210"/>
      </w:pPr>
      <w:r w:rsidRPr="00C85633">
        <w:t>（一）掌握几种常见分子靶向抗肿瘤药物的名称、分子靶点及适应症</w:t>
      </w:r>
    </w:p>
    <w:p w14:paraId="5309D90D" w14:textId="77777777" w:rsidR="00FE21FA" w:rsidRPr="00C85633" w:rsidRDefault="00FE21FA" w:rsidP="00C84138">
      <w:pPr>
        <w:ind w:firstLineChars="100" w:firstLine="210"/>
      </w:pPr>
      <w:r w:rsidRPr="00C85633">
        <w:t>（二）了解抑郁、糖尿病以及心血管疾病相关的信号转导途径</w:t>
      </w:r>
    </w:p>
    <w:p w14:paraId="3BD8B69E" w14:textId="77777777" w:rsidR="00FE21FA" w:rsidRPr="00C85633" w:rsidRDefault="00FE21FA" w:rsidP="00C84138">
      <w:pPr>
        <w:ind w:firstLineChars="100" w:firstLine="210"/>
      </w:pPr>
      <w:r w:rsidRPr="00C85633">
        <w:t>（三）了解精准医学的概念；了解我国分子靶</w:t>
      </w:r>
      <w:proofErr w:type="gramStart"/>
      <w:r w:rsidRPr="00C85633">
        <w:t>向药物</w:t>
      </w:r>
      <w:proofErr w:type="gramEnd"/>
      <w:r w:rsidRPr="00C85633">
        <w:t>的研发状况</w:t>
      </w:r>
    </w:p>
    <w:p w14:paraId="03E29EA6" w14:textId="77777777" w:rsidR="00FE21FA" w:rsidRPr="00C85633" w:rsidRDefault="00FE21FA" w:rsidP="00C84138">
      <w:pPr>
        <w:ind w:firstLineChars="200" w:firstLine="420"/>
        <w:rPr>
          <w:rFonts w:eastAsia="黑体"/>
        </w:rPr>
      </w:pPr>
      <w:r w:rsidRPr="00C85633">
        <w:rPr>
          <w:rFonts w:eastAsia="黑体"/>
        </w:rPr>
        <w:t>二、教学内容</w:t>
      </w:r>
    </w:p>
    <w:p w14:paraId="27ECF237" w14:textId="77777777" w:rsidR="00FE21FA" w:rsidRPr="00C85633" w:rsidRDefault="00FE21FA" w:rsidP="00C84138">
      <w:pPr>
        <w:ind w:firstLineChars="100" w:firstLine="210"/>
      </w:pPr>
      <w:r w:rsidRPr="00C85633">
        <w:t>（一）信号转导与药物作用靶点</w:t>
      </w:r>
    </w:p>
    <w:p w14:paraId="4814EC64" w14:textId="77777777" w:rsidR="00FE21FA" w:rsidRPr="00C85633" w:rsidRDefault="00FE21FA" w:rsidP="00C84138">
      <w:pPr>
        <w:ind w:firstLineChars="100" w:firstLine="210"/>
      </w:pPr>
      <w:r w:rsidRPr="00C85633">
        <w:t>（二）信号信号转导与靶向抗肿瘤药物</w:t>
      </w:r>
    </w:p>
    <w:p w14:paraId="65BD8BF2" w14:textId="77777777" w:rsidR="00FE21FA" w:rsidRPr="00C85633" w:rsidRDefault="00FE21FA" w:rsidP="00C84138">
      <w:pPr>
        <w:ind w:firstLineChars="100" w:firstLine="210"/>
      </w:pPr>
      <w:r w:rsidRPr="00C85633">
        <w:t>（三）细胞信号转导与其他疾病的靶向药物</w:t>
      </w:r>
    </w:p>
    <w:p w14:paraId="33AEB807" w14:textId="77777777" w:rsidR="00FE21FA" w:rsidRPr="00C85633" w:rsidRDefault="00FE21FA" w:rsidP="00C84138">
      <w:pPr>
        <w:ind w:firstLineChars="200" w:firstLine="420"/>
        <w:rPr>
          <w:rFonts w:eastAsia="黑体"/>
        </w:rPr>
      </w:pPr>
      <w:r w:rsidRPr="00C85633">
        <w:rPr>
          <w:rFonts w:eastAsia="黑体"/>
        </w:rPr>
        <w:t>三、教学学时安排</w:t>
      </w:r>
    </w:p>
    <w:p w14:paraId="13ECC81D" w14:textId="77777777" w:rsidR="00AC632C" w:rsidRPr="00C85633" w:rsidRDefault="00AC632C" w:rsidP="00AC632C">
      <w:pPr>
        <w:ind w:left="420" w:firstLineChars="200" w:firstLine="420"/>
      </w:pPr>
      <w:r>
        <w:rPr>
          <w:rFonts w:hint="eastAsia"/>
        </w:rPr>
        <w:t>1.0</w:t>
      </w:r>
      <w:r w:rsidRPr="00C85633">
        <w:t>学时</w:t>
      </w:r>
    </w:p>
    <w:p w14:paraId="58C5AD9C" w14:textId="77777777" w:rsidR="00FE21FA" w:rsidRPr="00C85633" w:rsidRDefault="00FE21FA" w:rsidP="00C84138">
      <w:pPr>
        <w:ind w:left="420"/>
      </w:pPr>
      <w:r w:rsidRPr="00C85633">
        <w:t>四、教学方法</w:t>
      </w:r>
    </w:p>
    <w:p w14:paraId="32A21D2E" w14:textId="25293E3A" w:rsidR="00E313D9" w:rsidRPr="00C85633" w:rsidRDefault="00FE21FA" w:rsidP="00C84138">
      <w:pPr>
        <w:ind w:left="420" w:firstLineChars="200" w:firstLine="420"/>
        <w:rPr>
          <w:sz w:val="10"/>
          <w:szCs w:val="10"/>
        </w:rPr>
      </w:pPr>
      <w:r w:rsidRPr="00C85633">
        <w:t>课堂教学辅助板书与多媒体以突出重点，结合引导式、问题探究</w:t>
      </w:r>
      <w:r w:rsidR="00EC7936" w:rsidRPr="00C85633">
        <w:t>、交互式教学方法</w:t>
      </w:r>
      <w:r w:rsidR="00EC7936">
        <w:rPr>
          <w:rFonts w:hint="eastAsia"/>
        </w:rPr>
        <w:t>。</w:t>
      </w:r>
    </w:p>
    <w:p w14:paraId="10462995" w14:textId="77777777" w:rsidR="00C84138" w:rsidRPr="00C85633" w:rsidRDefault="00C84138" w:rsidP="00C84138">
      <w:pPr>
        <w:ind w:left="420" w:firstLineChars="200" w:firstLine="200"/>
        <w:rPr>
          <w:sz w:val="10"/>
          <w:szCs w:val="10"/>
        </w:rPr>
      </w:pPr>
    </w:p>
    <w:p w14:paraId="6EB5F19F" w14:textId="77777777" w:rsidR="00985C16" w:rsidRPr="00C85633" w:rsidRDefault="00985C16" w:rsidP="00985C16">
      <w:pPr>
        <w:jc w:val="center"/>
        <w:rPr>
          <w:rFonts w:eastAsia="黑体"/>
          <w:sz w:val="28"/>
          <w:szCs w:val="28"/>
        </w:rPr>
      </w:pPr>
      <w:r w:rsidRPr="00C85633">
        <w:rPr>
          <w:rFonts w:eastAsia="黑体"/>
          <w:sz w:val="28"/>
          <w:szCs w:val="28"/>
        </w:rPr>
        <w:lastRenderedPageBreak/>
        <w:t>第六章</w:t>
      </w:r>
      <w:r w:rsidRPr="00C85633">
        <w:rPr>
          <w:rFonts w:eastAsia="黑体"/>
          <w:sz w:val="28"/>
          <w:szCs w:val="28"/>
        </w:rPr>
        <w:t xml:space="preserve">   </w:t>
      </w:r>
      <w:r w:rsidRPr="00C85633">
        <w:rPr>
          <w:rFonts w:eastAsia="黑体"/>
          <w:sz w:val="28"/>
          <w:szCs w:val="28"/>
        </w:rPr>
        <w:t>常用分子生物学技术</w:t>
      </w:r>
      <w:r w:rsidRPr="00C85633">
        <w:rPr>
          <w:rFonts w:eastAsia="黑体"/>
          <w:sz w:val="28"/>
          <w:szCs w:val="28"/>
        </w:rPr>
        <w:t xml:space="preserve"> </w:t>
      </w:r>
    </w:p>
    <w:p w14:paraId="55035F51" w14:textId="77777777" w:rsidR="00985C16" w:rsidRPr="00C85633" w:rsidRDefault="00985C16" w:rsidP="00985C16">
      <w:pPr>
        <w:jc w:val="center"/>
        <w:rPr>
          <w:sz w:val="24"/>
        </w:rPr>
      </w:pPr>
      <w:r w:rsidRPr="00C85633">
        <w:rPr>
          <w:sz w:val="24"/>
        </w:rPr>
        <w:t>第一节</w:t>
      </w:r>
      <w:r w:rsidRPr="00C85633">
        <w:rPr>
          <w:sz w:val="24"/>
        </w:rPr>
        <w:t xml:space="preserve">  </w:t>
      </w:r>
      <w:r w:rsidRPr="00C85633">
        <w:rPr>
          <w:sz w:val="24"/>
        </w:rPr>
        <w:t>分子杂交技术</w:t>
      </w:r>
    </w:p>
    <w:p w14:paraId="7D6C7852"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4550D015" w14:textId="77777777" w:rsidR="00985C16" w:rsidRPr="00C85633" w:rsidRDefault="00985C16" w:rsidP="00985C16">
      <w:pPr>
        <w:ind w:firstLineChars="200" w:firstLine="420"/>
      </w:pPr>
      <w:r w:rsidRPr="00C85633">
        <w:t>（一）掌握</w:t>
      </w:r>
      <w:r w:rsidR="00A82FD3" w:rsidRPr="00C85633">
        <w:t>常用分子杂交技术的概念及基本原理</w:t>
      </w:r>
    </w:p>
    <w:p w14:paraId="484B9DDB" w14:textId="77777777" w:rsidR="00985C16" w:rsidRPr="00C85633" w:rsidRDefault="00985C16" w:rsidP="00985C16">
      <w:pPr>
        <w:ind w:firstLineChars="200" w:firstLine="420"/>
      </w:pPr>
      <w:r w:rsidRPr="00C85633">
        <w:t>（二）了解常用分子杂交技术在药学领域的应用</w:t>
      </w:r>
    </w:p>
    <w:p w14:paraId="17F3A770" w14:textId="77777777" w:rsidR="00985C16" w:rsidRPr="00C85633" w:rsidRDefault="00985C16" w:rsidP="00985C16">
      <w:pPr>
        <w:ind w:firstLineChars="200" w:firstLine="420"/>
        <w:rPr>
          <w:rFonts w:eastAsia="黑体"/>
        </w:rPr>
      </w:pPr>
      <w:r w:rsidRPr="00C85633">
        <w:rPr>
          <w:rFonts w:eastAsia="黑体"/>
        </w:rPr>
        <w:t>二、教学内容</w:t>
      </w:r>
    </w:p>
    <w:p w14:paraId="796B3519" w14:textId="77777777" w:rsidR="00985C16" w:rsidRPr="00C85633" w:rsidRDefault="00985C16" w:rsidP="00985C16">
      <w:pPr>
        <w:ind w:firstLineChars="200" w:firstLine="420"/>
      </w:pPr>
      <w:r w:rsidRPr="00C85633">
        <w:t>（一）分子杂交技术</w:t>
      </w:r>
    </w:p>
    <w:p w14:paraId="20E0EFE1" w14:textId="77777777" w:rsidR="00985C16" w:rsidRPr="00C85633" w:rsidRDefault="00985C16" w:rsidP="00985C16">
      <w:pPr>
        <w:ind w:firstLineChars="200" w:firstLine="420"/>
      </w:pPr>
      <w:r w:rsidRPr="00C85633">
        <w:t>（二）</w:t>
      </w:r>
      <w:r w:rsidRPr="00C85633">
        <w:t xml:space="preserve">Southern </w:t>
      </w:r>
      <w:r w:rsidRPr="00C85633">
        <w:t>印迹</w:t>
      </w:r>
    </w:p>
    <w:p w14:paraId="705F3E83" w14:textId="77777777" w:rsidR="00985C16" w:rsidRPr="00C85633" w:rsidRDefault="00985C16" w:rsidP="00985C16">
      <w:pPr>
        <w:ind w:firstLineChars="200" w:firstLine="420"/>
      </w:pPr>
      <w:r w:rsidRPr="00C85633">
        <w:t>（三）</w:t>
      </w:r>
      <w:r w:rsidRPr="00C85633">
        <w:t xml:space="preserve">Northern </w:t>
      </w:r>
      <w:r w:rsidRPr="00C85633">
        <w:t>印迹</w:t>
      </w:r>
    </w:p>
    <w:p w14:paraId="10EE1523" w14:textId="77777777" w:rsidR="00985C16" w:rsidRPr="00C85633" w:rsidRDefault="00985C16" w:rsidP="00985C16">
      <w:pPr>
        <w:ind w:firstLineChars="200" w:firstLine="420"/>
      </w:pPr>
      <w:r w:rsidRPr="00C85633">
        <w:t>（四）</w:t>
      </w:r>
      <w:r w:rsidRPr="00C85633">
        <w:t xml:space="preserve">Western </w:t>
      </w:r>
      <w:r w:rsidRPr="00C85633">
        <w:t>印迹</w:t>
      </w:r>
    </w:p>
    <w:p w14:paraId="18ADA8C6" w14:textId="77777777" w:rsidR="00985C16" w:rsidRPr="00C85633" w:rsidRDefault="00985C16" w:rsidP="00985C16">
      <w:pPr>
        <w:ind w:firstLineChars="200" w:firstLine="420"/>
      </w:pPr>
      <w:r w:rsidRPr="00C85633">
        <w:t>（五）原位杂交</w:t>
      </w:r>
    </w:p>
    <w:p w14:paraId="59306B3A" w14:textId="77777777" w:rsidR="00985C16" w:rsidRPr="00C85633" w:rsidRDefault="00985C16" w:rsidP="00985C16">
      <w:pPr>
        <w:ind w:firstLineChars="200" w:firstLine="420"/>
      </w:pPr>
      <w:r w:rsidRPr="00C85633">
        <w:t>（六）生物芯片</w:t>
      </w:r>
    </w:p>
    <w:p w14:paraId="318E6BDC" w14:textId="77777777" w:rsidR="00985C16" w:rsidRPr="00C85633" w:rsidRDefault="00985C16" w:rsidP="00985C16">
      <w:pPr>
        <w:ind w:firstLineChars="200" w:firstLine="420"/>
        <w:rPr>
          <w:rFonts w:eastAsia="黑体"/>
        </w:rPr>
      </w:pPr>
      <w:r w:rsidRPr="00C85633">
        <w:rPr>
          <w:rFonts w:eastAsia="黑体"/>
        </w:rPr>
        <w:t>三、教学学时安排</w:t>
      </w:r>
    </w:p>
    <w:p w14:paraId="3FCC9DF4" w14:textId="77777777" w:rsidR="00985C16" w:rsidRPr="00C85633" w:rsidRDefault="00985C16" w:rsidP="00985C16">
      <w:pPr>
        <w:ind w:left="420" w:firstLineChars="200" w:firstLine="420"/>
        <w:rPr>
          <w:rFonts w:eastAsia="黑体"/>
        </w:rPr>
      </w:pPr>
      <w:r w:rsidRPr="00C85633">
        <w:t>0.8</w:t>
      </w:r>
      <w:r w:rsidRPr="00C85633">
        <w:t>学时</w:t>
      </w:r>
    </w:p>
    <w:p w14:paraId="27D47AF9" w14:textId="77777777" w:rsidR="00985C16" w:rsidRPr="00C85633" w:rsidRDefault="00985C16" w:rsidP="00985C16">
      <w:pPr>
        <w:ind w:left="420"/>
        <w:rPr>
          <w:rFonts w:eastAsia="黑体"/>
        </w:rPr>
      </w:pPr>
      <w:r w:rsidRPr="00C85633">
        <w:rPr>
          <w:rFonts w:eastAsia="黑体"/>
        </w:rPr>
        <w:t>四、教学方法</w:t>
      </w:r>
    </w:p>
    <w:p w14:paraId="64577AA1" w14:textId="6901B5A2" w:rsidR="00EC7936" w:rsidRPr="00103602" w:rsidRDefault="00E313D9" w:rsidP="00103602">
      <w:pPr>
        <w:ind w:firstLineChars="400" w:firstLine="840"/>
        <w:rPr>
          <w:szCs w:val="21"/>
        </w:rPr>
      </w:pPr>
      <w:r w:rsidRPr="00C85633">
        <w:rPr>
          <w:szCs w:val="21"/>
        </w:rPr>
        <w:t>课堂</w:t>
      </w:r>
      <w:r w:rsidR="00A82FD3" w:rsidRPr="00C85633">
        <w:rPr>
          <w:szCs w:val="21"/>
        </w:rPr>
        <w:t>教学以多媒体教学方式为主，结合引导式、问题探究、交互式教学方法</w:t>
      </w:r>
      <w:r w:rsidR="00EC7936">
        <w:rPr>
          <w:rFonts w:hint="eastAsia"/>
          <w:szCs w:val="21"/>
        </w:rPr>
        <w:t>。</w:t>
      </w:r>
    </w:p>
    <w:p w14:paraId="182B6484" w14:textId="77777777" w:rsidR="00985C16" w:rsidRPr="00C85633" w:rsidRDefault="00985C16" w:rsidP="00985C16">
      <w:pPr>
        <w:jc w:val="center"/>
        <w:rPr>
          <w:sz w:val="24"/>
        </w:rPr>
      </w:pPr>
      <w:r w:rsidRPr="00C85633">
        <w:rPr>
          <w:sz w:val="24"/>
        </w:rPr>
        <w:t>第二节</w:t>
      </w:r>
      <w:r w:rsidRPr="00C85633">
        <w:rPr>
          <w:sz w:val="24"/>
        </w:rPr>
        <w:t xml:space="preserve">  </w:t>
      </w:r>
      <w:r w:rsidRPr="00C85633">
        <w:rPr>
          <w:sz w:val="24"/>
        </w:rPr>
        <w:t>目的基因制备技术</w:t>
      </w:r>
    </w:p>
    <w:p w14:paraId="53BBE947"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6AF13403" w14:textId="77777777" w:rsidR="00985C16" w:rsidRPr="00C85633" w:rsidRDefault="00985C16" w:rsidP="00985C16">
      <w:pPr>
        <w:ind w:firstLineChars="400" w:firstLine="840"/>
      </w:pPr>
      <w:r w:rsidRPr="00C85633">
        <w:t>（一）掌握</w:t>
      </w:r>
      <w:r w:rsidRPr="00C85633">
        <w:t>PCR</w:t>
      </w:r>
      <w:r w:rsidR="00A82FD3" w:rsidRPr="00C85633">
        <w:t>技术的基本原理和操作</w:t>
      </w:r>
    </w:p>
    <w:p w14:paraId="42655485" w14:textId="77777777" w:rsidR="00985C16" w:rsidRPr="00C85633" w:rsidRDefault="00985C16" w:rsidP="00985C16">
      <w:pPr>
        <w:ind w:firstLineChars="400" w:firstLine="840"/>
      </w:pPr>
      <w:r w:rsidRPr="00C85633">
        <w:t>（二）了解</w:t>
      </w:r>
      <w:r w:rsidRPr="00C85633">
        <w:t>cDNA</w:t>
      </w:r>
      <w:r w:rsidR="00B63F50" w:rsidRPr="00C85633">
        <w:t>文库</w:t>
      </w:r>
    </w:p>
    <w:p w14:paraId="44684EDA" w14:textId="77777777" w:rsidR="00985C16" w:rsidRPr="00C85633" w:rsidRDefault="00985C16" w:rsidP="00985C16">
      <w:pPr>
        <w:ind w:firstLineChars="200" w:firstLine="420"/>
        <w:rPr>
          <w:rFonts w:eastAsia="黑体"/>
        </w:rPr>
      </w:pPr>
      <w:r w:rsidRPr="00C85633">
        <w:rPr>
          <w:rFonts w:eastAsia="黑体"/>
        </w:rPr>
        <w:t>二、教学内容</w:t>
      </w:r>
    </w:p>
    <w:p w14:paraId="70A5E78B" w14:textId="77777777" w:rsidR="00985C16" w:rsidRPr="00C85633" w:rsidRDefault="00985C16" w:rsidP="00985C16">
      <w:pPr>
        <w:ind w:firstLineChars="200" w:firstLine="420"/>
      </w:pPr>
      <w:r w:rsidRPr="00C85633">
        <w:t>（一）聚合酶链式反应</w:t>
      </w:r>
    </w:p>
    <w:p w14:paraId="27B0C459" w14:textId="77777777" w:rsidR="00985C16" w:rsidRPr="00C85633" w:rsidRDefault="00985C16" w:rsidP="00985C16">
      <w:pPr>
        <w:ind w:firstLineChars="200" w:firstLine="420"/>
      </w:pPr>
      <w:r w:rsidRPr="00C85633">
        <w:t>（二）</w:t>
      </w:r>
      <w:r w:rsidRPr="00C85633">
        <w:t>cDNA</w:t>
      </w:r>
      <w:r w:rsidRPr="00C85633">
        <w:t>文库</w:t>
      </w:r>
    </w:p>
    <w:p w14:paraId="43693FC2" w14:textId="77777777" w:rsidR="00985C16" w:rsidRPr="00C85633" w:rsidRDefault="00985C16" w:rsidP="00985C16">
      <w:pPr>
        <w:ind w:firstLineChars="200" w:firstLine="420"/>
      </w:pPr>
      <w:r w:rsidRPr="00C85633">
        <w:t>（三）化学合成寡核苷酸</w:t>
      </w:r>
    </w:p>
    <w:p w14:paraId="37BFBC82" w14:textId="77777777" w:rsidR="00985C16" w:rsidRPr="00C85633" w:rsidRDefault="00985C16" w:rsidP="00985C16">
      <w:pPr>
        <w:ind w:firstLineChars="200" w:firstLine="420"/>
        <w:rPr>
          <w:rFonts w:eastAsia="黑体"/>
        </w:rPr>
      </w:pPr>
      <w:r w:rsidRPr="00C85633">
        <w:rPr>
          <w:rFonts w:eastAsia="黑体"/>
        </w:rPr>
        <w:t>三、教学学时安排</w:t>
      </w:r>
    </w:p>
    <w:p w14:paraId="51AFA88F" w14:textId="77777777" w:rsidR="00985C16" w:rsidRPr="00C85633" w:rsidRDefault="00985C16" w:rsidP="00985C16">
      <w:pPr>
        <w:ind w:left="420" w:firstLineChars="200" w:firstLine="420"/>
        <w:rPr>
          <w:rFonts w:eastAsia="黑体"/>
        </w:rPr>
      </w:pPr>
      <w:r w:rsidRPr="00C85633">
        <w:t>0.8</w:t>
      </w:r>
      <w:r w:rsidRPr="00C85633">
        <w:t>学时</w:t>
      </w:r>
    </w:p>
    <w:p w14:paraId="5AE24DEA" w14:textId="77777777" w:rsidR="00985C16" w:rsidRPr="00C85633" w:rsidRDefault="00985C16" w:rsidP="00985C16">
      <w:pPr>
        <w:ind w:left="420"/>
        <w:rPr>
          <w:rFonts w:eastAsia="黑体"/>
        </w:rPr>
      </w:pPr>
      <w:r w:rsidRPr="00C85633">
        <w:rPr>
          <w:rFonts w:eastAsia="黑体"/>
        </w:rPr>
        <w:t>四、教学方法</w:t>
      </w:r>
    </w:p>
    <w:p w14:paraId="209387C2" w14:textId="01A1FC5F" w:rsidR="00EC7936" w:rsidRPr="00103602" w:rsidRDefault="00E313D9" w:rsidP="00103602">
      <w:pPr>
        <w:ind w:firstLineChars="400" w:firstLine="840"/>
        <w:rPr>
          <w:szCs w:val="21"/>
        </w:rPr>
      </w:pPr>
      <w:r w:rsidRPr="00C85633">
        <w:rPr>
          <w:szCs w:val="21"/>
        </w:rPr>
        <w:t>课堂</w:t>
      </w:r>
      <w:r w:rsidR="00A82FD3" w:rsidRPr="00C85633">
        <w:rPr>
          <w:szCs w:val="21"/>
        </w:rPr>
        <w:t>教学以多媒体教学方式为主，结合引导式、问题探究、交互式教学方法</w:t>
      </w:r>
      <w:r w:rsidR="00EC7936">
        <w:rPr>
          <w:rFonts w:hint="eastAsia"/>
          <w:szCs w:val="21"/>
        </w:rPr>
        <w:t>。</w:t>
      </w:r>
    </w:p>
    <w:p w14:paraId="7B42FD35" w14:textId="77777777" w:rsidR="00985C16" w:rsidRPr="00C85633" w:rsidRDefault="00985C16" w:rsidP="00985C16">
      <w:pPr>
        <w:jc w:val="center"/>
        <w:rPr>
          <w:sz w:val="24"/>
        </w:rPr>
      </w:pPr>
      <w:r w:rsidRPr="00C85633">
        <w:rPr>
          <w:sz w:val="24"/>
        </w:rPr>
        <w:t>第三节</w:t>
      </w:r>
      <w:r w:rsidRPr="00C85633">
        <w:rPr>
          <w:sz w:val="24"/>
        </w:rPr>
        <w:t xml:space="preserve">  </w:t>
      </w:r>
      <w:r w:rsidRPr="00C85633">
        <w:rPr>
          <w:sz w:val="24"/>
        </w:rPr>
        <w:t>基因敲除技术</w:t>
      </w:r>
    </w:p>
    <w:p w14:paraId="53F8C57A"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09BCB077" w14:textId="77777777" w:rsidR="00985C16" w:rsidRPr="00C85633" w:rsidRDefault="00985C16" w:rsidP="00985C16">
      <w:pPr>
        <w:ind w:firstLineChars="400" w:firstLine="840"/>
      </w:pPr>
      <w:r w:rsidRPr="00C85633">
        <w:t>熟悉基因敲除的一般原理。</w:t>
      </w:r>
    </w:p>
    <w:p w14:paraId="26CA8239" w14:textId="77777777" w:rsidR="00985C16" w:rsidRPr="00C85633" w:rsidRDefault="00985C16" w:rsidP="00985C16">
      <w:pPr>
        <w:ind w:firstLineChars="200" w:firstLine="420"/>
        <w:rPr>
          <w:rFonts w:eastAsia="黑体"/>
        </w:rPr>
      </w:pPr>
      <w:r w:rsidRPr="00C85633">
        <w:rPr>
          <w:rFonts w:eastAsia="黑体"/>
        </w:rPr>
        <w:t>二、教学内容</w:t>
      </w:r>
    </w:p>
    <w:p w14:paraId="41F29900" w14:textId="77777777" w:rsidR="00985C16" w:rsidRPr="00C85633" w:rsidRDefault="00985C16" w:rsidP="00985C16">
      <w:pPr>
        <w:ind w:firstLineChars="200" w:firstLine="420"/>
      </w:pPr>
      <w:r w:rsidRPr="00C85633">
        <w:t>（一）基因敲除的一般原理</w:t>
      </w:r>
    </w:p>
    <w:p w14:paraId="12E47C1B" w14:textId="77777777" w:rsidR="00985C16" w:rsidRPr="00C85633" w:rsidRDefault="00985C16" w:rsidP="00985C16">
      <w:pPr>
        <w:ind w:firstLineChars="200" w:firstLine="420"/>
      </w:pPr>
      <w:r w:rsidRPr="00C85633">
        <w:t>（二）基因敲除载体构建</w:t>
      </w:r>
    </w:p>
    <w:p w14:paraId="6279C8E3" w14:textId="77777777" w:rsidR="00985C16" w:rsidRPr="00C85633" w:rsidRDefault="00985C16" w:rsidP="00985C16">
      <w:pPr>
        <w:ind w:firstLineChars="200" w:firstLine="420"/>
      </w:pPr>
      <w:r w:rsidRPr="00C85633">
        <w:t>（三）基因敲除载体导入</w:t>
      </w:r>
      <w:r w:rsidRPr="00C85633">
        <w:t>ES</w:t>
      </w:r>
      <w:r w:rsidRPr="00C85633">
        <w:t>细胞</w:t>
      </w:r>
    </w:p>
    <w:p w14:paraId="751C8554" w14:textId="77777777" w:rsidR="00985C16" w:rsidRPr="00C85633" w:rsidRDefault="00985C16" w:rsidP="00985C16">
      <w:pPr>
        <w:ind w:firstLineChars="200" w:firstLine="420"/>
      </w:pPr>
      <w:r w:rsidRPr="00C85633">
        <w:t>（四）筛选与鉴定</w:t>
      </w:r>
    </w:p>
    <w:p w14:paraId="6233D1B0" w14:textId="77777777" w:rsidR="00985C16" w:rsidRPr="00C85633" w:rsidRDefault="00985C16" w:rsidP="00985C16">
      <w:pPr>
        <w:ind w:firstLineChars="200" w:firstLine="420"/>
      </w:pPr>
      <w:r w:rsidRPr="00C85633">
        <w:t>（五）基因敲除动物产生</w:t>
      </w:r>
    </w:p>
    <w:p w14:paraId="7900359C" w14:textId="77777777" w:rsidR="00985C16" w:rsidRPr="00C85633" w:rsidRDefault="00985C16" w:rsidP="00985C16">
      <w:pPr>
        <w:ind w:firstLineChars="200" w:firstLine="420"/>
        <w:rPr>
          <w:rFonts w:eastAsia="黑体"/>
        </w:rPr>
      </w:pPr>
      <w:r w:rsidRPr="00C85633">
        <w:rPr>
          <w:rFonts w:eastAsia="黑体"/>
        </w:rPr>
        <w:t>三、教学学时安排</w:t>
      </w:r>
    </w:p>
    <w:p w14:paraId="1815985C" w14:textId="77777777" w:rsidR="00985C16" w:rsidRPr="00C85633" w:rsidRDefault="00985C16" w:rsidP="00985C16">
      <w:pPr>
        <w:ind w:left="420" w:firstLineChars="200" w:firstLine="420"/>
        <w:rPr>
          <w:rFonts w:eastAsia="黑体"/>
        </w:rPr>
      </w:pPr>
      <w:r w:rsidRPr="00C85633">
        <w:t>0.4</w:t>
      </w:r>
      <w:r w:rsidRPr="00C85633">
        <w:t>学时</w:t>
      </w:r>
    </w:p>
    <w:p w14:paraId="0F82D079" w14:textId="77777777" w:rsidR="00985C16" w:rsidRPr="00C85633" w:rsidRDefault="00985C16" w:rsidP="00985C16">
      <w:pPr>
        <w:ind w:left="420"/>
        <w:rPr>
          <w:rFonts w:eastAsia="黑体"/>
        </w:rPr>
      </w:pPr>
      <w:r w:rsidRPr="00C85633">
        <w:rPr>
          <w:rFonts w:eastAsia="黑体"/>
        </w:rPr>
        <w:t>四、教学方法</w:t>
      </w:r>
    </w:p>
    <w:p w14:paraId="78349A14" w14:textId="3E5B66EF" w:rsidR="00EC7936" w:rsidRPr="00103602" w:rsidRDefault="002F2FF6"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7DD49B38" w14:textId="77777777" w:rsidR="00985C16" w:rsidRPr="00C85633" w:rsidRDefault="00985C16" w:rsidP="00985C16">
      <w:pPr>
        <w:jc w:val="center"/>
        <w:rPr>
          <w:sz w:val="24"/>
        </w:rPr>
      </w:pPr>
      <w:r w:rsidRPr="00C85633">
        <w:rPr>
          <w:sz w:val="24"/>
        </w:rPr>
        <w:t>第四节</w:t>
      </w:r>
      <w:r w:rsidRPr="00C85633">
        <w:rPr>
          <w:sz w:val="24"/>
        </w:rPr>
        <w:t xml:space="preserve">  RNA</w:t>
      </w:r>
      <w:r w:rsidRPr="00C85633">
        <w:rPr>
          <w:sz w:val="24"/>
        </w:rPr>
        <w:t>干扰技术</w:t>
      </w:r>
    </w:p>
    <w:p w14:paraId="6053BEB5"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07C82044" w14:textId="77777777" w:rsidR="00985C16" w:rsidRPr="00C85633" w:rsidRDefault="00985C16" w:rsidP="00985C16">
      <w:pPr>
        <w:ind w:firstLineChars="200" w:firstLine="420"/>
      </w:pPr>
      <w:r w:rsidRPr="00C85633">
        <w:lastRenderedPageBreak/>
        <w:t>（一）掌握分子生物学技术中</w:t>
      </w:r>
      <w:r w:rsidRPr="00C85633">
        <w:t>RNA</w:t>
      </w:r>
      <w:r w:rsidRPr="00C85633">
        <w:t>干扰技术。</w:t>
      </w:r>
    </w:p>
    <w:p w14:paraId="238A8382" w14:textId="77777777" w:rsidR="00985C16" w:rsidRPr="00C85633" w:rsidRDefault="00985C16" w:rsidP="00985C16">
      <w:pPr>
        <w:ind w:firstLineChars="200" w:firstLine="420"/>
      </w:pPr>
      <w:r w:rsidRPr="00C85633">
        <w:t>（二）了解</w:t>
      </w:r>
      <w:r w:rsidRPr="00C85633">
        <w:t>RNA</w:t>
      </w:r>
      <w:r w:rsidR="00A82FD3" w:rsidRPr="00C85633">
        <w:t>干扰技术研究进展及在药学领域的应用</w:t>
      </w:r>
    </w:p>
    <w:p w14:paraId="13E3CB8D" w14:textId="77777777" w:rsidR="00985C16" w:rsidRPr="00C85633" w:rsidRDefault="00985C16" w:rsidP="00985C16">
      <w:pPr>
        <w:ind w:firstLineChars="200" w:firstLine="420"/>
        <w:rPr>
          <w:rFonts w:eastAsia="黑体"/>
        </w:rPr>
      </w:pPr>
      <w:r w:rsidRPr="00C85633">
        <w:rPr>
          <w:rFonts w:eastAsia="黑体"/>
        </w:rPr>
        <w:t>二、教学内容</w:t>
      </w:r>
    </w:p>
    <w:p w14:paraId="250491FA" w14:textId="77777777" w:rsidR="00985C16" w:rsidRPr="00C85633" w:rsidRDefault="00985C16" w:rsidP="00985C16">
      <w:pPr>
        <w:ind w:firstLineChars="200" w:firstLine="420"/>
      </w:pPr>
      <w:r w:rsidRPr="00C85633">
        <w:t>（一）</w:t>
      </w:r>
      <w:r w:rsidRPr="00C85633">
        <w:t>RNAi</w:t>
      </w:r>
      <w:r w:rsidRPr="00C85633">
        <w:t>的发现</w:t>
      </w:r>
    </w:p>
    <w:p w14:paraId="3B60EEAD" w14:textId="77777777" w:rsidR="00985C16" w:rsidRPr="00C85633" w:rsidRDefault="00985C16" w:rsidP="00985C16">
      <w:pPr>
        <w:ind w:firstLineChars="200" w:firstLine="420"/>
      </w:pPr>
      <w:r w:rsidRPr="00C85633">
        <w:t>（二）</w:t>
      </w:r>
      <w:r w:rsidRPr="00C85633">
        <w:t>RNAi</w:t>
      </w:r>
      <w:r w:rsidRPr="00C85633">
        <w:t>的作用机制</w:t>
      </w:r>
    </w:p>
    <w:p w14:paraId="10B127EF" w14:textId="77777777" w:rsidR="00985C16" w:rsidRPr="00C85633" w:rsidRDefault="00985C16" w:rsidP="00985C16">
      <w:pPr>
        <w:ind w:firstLineChars="200" w:firstLine="420"/>
      </w:pPr>
      <w:r w:rsidRPr="00C85633">
        <w:t>（三）</w:t>
      </w:r>
      <w:r w:rsidRPr="00C85633">
        <w:t>RNAi</w:t>
      </w:r>
      <w:r w:rsidRPr="00C85633">
        <w:t>的作用特点</w:t>
      </w:r>
    </w:p>
    <w:p w14:paraId="7755C16E" w14:textId="77777777" w:rsidR="00985C16" w:rsidRPr="00C85633" w:rsidRDefault="00985C16" w:rsidP="00985C16">
      <w:pPr>
        <w:ind w:firstLineChars="200" w:firstLine="420"/>
      </w:pPr>
      <w:r w:rsidRPr="00C85633">
        <w:t>（四）</w:t>
      </w:r>
      <w:r w:rsidRPr="00C85633">
        <w:t>siRNA</w:t>
      </w:r>
      <w:r w:rsidRPr="00C85633">
        <w:t>的设计与制备</w:t>
      </w:r>
    </w:p>
    <w:p w14:paraId="2FEA8F59" w14:textId="77777777" w:rsidR="00985C16" w:rsidRPr="00C85633" w:rsidRDefault="00985C16" w:rsidP="00985C16">
      <w:pPr>
        <w:ind w:firstLineChars="200" w:firstLine="420"/>
      </w:pPr>
      <w:r w:rsidRPr="00C85633">
        <w:t>（五）</w:t>
      </w:r>
      <w:r w:rsidRPr="00C85633">
        <w:t>RNA</w:t>
      </w:r>
      <w:r w:rsidRPr="00C85633">
        <w:t>干扰技术的生物学意义及其在药学中的应用</w:t>
      </w:r>
    </w:p>
    <w:p w14:paraId="548A22DF" w14:textId="77777777" w:rsidR="00985C16" w:rsidRPr="00C85633" w:rsidRDefault="00985C16" w:rsidP="00985C16">
      <w:pPr>
        <w:ind w:firstLineChars="200" w:firstLine="420"/>
        <w:rPr>
          <w:rFonts w:eastAsia="黑体"/>
        </w:rPr>
      </w:pPr>
      <w:r w:rsidRPr="00C85633">
        <w:rPr>
          <w:rFonts w:eastAsia="黑体"/>
        </w:rPr>
        <w:t>三、教学学时安排</w:t>
      </w:r>
    </w:p>
    <w:p w14:paraId="5268A12C" w14:textId="77777777" w:rsidR="00985C16" w:rsidRPr="00C85633" w:rsidRDefault="00985C16" w:rsidP="00985C16">
      <w:pPr>
        <w:ind w:left="420" w:firstLineChars="200" w:firstLine="420"/>
        <w:rPr>
          <w:rFonts w:eastAsia="黑体"/>
        </w:rPr>
      </w:pPr>
      <w:r w:rsidRPr="00C85633">
        <w:t>0.5</w:t>
      </w:r>
      <w:r w:rsidRPr="00C85633">
        <w:t>学时</w:t>
      </w:r>
    </w:p>
    <w:p w14:paraId="12FBFEDC" w14:textId="77777777" w:rsidR="00985C16" w:rsidRPr="00C85633" w:rsidRDefault="00985C16" w:rsidP="00985C16">
      <w:pPr>
        <w:ind w:left="420"/>
        <w:rPr>
          <w:rFonts w:eastAsia="黑体"/>
        </w:rPr>
      </w:pPr>
      <w:r w:rsidRPr="00C85633">
        <w:rPr>
          <w:rFonts w:eastAsia="黑体"/>
        </w:rPr>
        <w:t>四、教学方法</w:t>
      </w:r>
    </w:p>
    <w:p w14:paraId="58389F49" w14:textId="5388AEEC" w:rsidR="00EC7936" w:rsidRPr="00103602" w:rsidRDefault="002F2FF6"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3A3E5C25" w14:textId="77777777" w:rsidR="00985C16" w:rsidRPr="00C85633" w:rsidRDefault="00985C16" w:rsidP="00985C16">
      <w:pPr>
        <w:jc w:val="center"/>
        <w:rPr>
          <w:sz w:val="24"/>
        </w:rPr>
      </w:pPr>
      <w:r w:rsidRPr="00C85633">
        <w:rPr>
          <w:sz w:val="24"/>
        </w:rPr>
        <w:t>第五节</w:t>
      </w:r>
      <w:r w:rsidRPr="00C85633">
        <w:rPr>
          <w:sz w:val="24"/>
        </w:rPr>
        <w:t xml:space="preserve">  CRISPR/Cas9 </w:t>
      </w:r>
      <w:r w:rsidRPr="00C85633">
        <w:rPr>
          <w:sz w:val="24"/>
        </w:rPr>
        <w:t>系统</w:t>
      </w:r>
      <w:proofErr w:type="gramStart"/>
      <w:r w:rsidRPr="00C85633">
        <w:rPr>
          <w:sz w:val="24"/>
        </w:rPr>
        <w:t>介</w:t>
      </w:r>
      <w:proofErr w:type="gramEnd"/>
      <w:r w:rsidRPr="00C85633">
        <w:rPr>
          <w:sz w:val="24"/>
        </w:rPr>
        <w:t>导的基因组编辑技术</w:t>
      </w:r>
    </w:p>
    <w:p w14:paraId="0561C91E"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136D36ED" w14:textId="77777777" w:rsidR="00985C16" w:rsidRPr="00C85633" w:rsidRDefault="00985C16" w:rsidP="00985C16">
      <w:pPr>
        <w:ind w:firstLineChars="400" w:firstLine="840"/>
      </w:pPr>
      <w:r w:rsidRPr="00C85633">
        <w:t>掌握</w:t>
      </w:r>
      <w:r w:rsidRPr="00C85633">
        <w:t xml:space="preserve">CRISPR/Cas9 </w:t>
      </w:r>
      <w:r w:rsidRPr="00C85633">
        <w:t>技术的原理及应用。</w:t>
      </w:r>
    </w:p>
    <w:p w14:paraId="5FE0F052" w14:textId="77777777" w:rsidR="00985C16" w:rsidRPr="00C85633" w:rsidRDefault="00985C16" w:rsidP="00985C16">
      <w:pPr>
        <w:ind w:firstLineChars="200" w:firstLine="420"/>
        <w:rPr>
          <w:rFonts w:eastAsia="黑体"/>
        </w:rPr>
      </w:pPr>
      <w:r w:rsidRPr="00C85633">
        <w:rPr>
          <w:rFonts w:eastAsia="黑体"/>
        </w:rPr>
        <w:t>二、教学内容</w:t>
      </w:r>
    </w:p>
    <w:p w14:paraId="53706BE7" w14:textId="77777777" w:rsidR="00985C16" w:rsidRPr="00C85633" w:rsidRDefault="00985C16" w:rsidP="00985C16">
      <w:pPr>
        <w:ind w:firstLineChars="200" w:firstLine="420"/>
      </w:pPr>
      <w:r w:rsidRPr="00C85633">
        <w:t>（一）</w:t>
      </w:r>
      <w:r w:rsidRPr="00C85633">
        <w:t xml:space="preserve">CRISPR/Cas9 </w:t>
      </w:r>
      <w:r w:rsidRPr="00C85633">
        <w:t>系统的发现</w:t>
      </w:r>
    </w:p>
    <w:p w14:paraId="1AE86F43" w14:textId="77777777" w:rsidR="00985C16" w:rsidRPr="00C85633" w:rsidRDefault="00985C16" w:rsidP="00985C16">
      <w:pPr>
        <w:ind w:firstLineChars="200" w:firstLine="420"/>
      </w:pPr>
      <w:r w:rsidRPr="00C85633">
        <w:t>（二）</w:t>
      </w:r>
      <w:r w:rsidRPr="00C85633">
        <w:t xml:space="preserve">CRISPR/Cas9 </w:t>
      </w:r>
      <w:r w:rsidRPr="00C85633">
        <w:t>系统的结构和组成</w:t>
      </w:r>
    </w:p>
    <w:p w14:paraId="620117DB" w14:textId="77777777" w:rsidR="00985C16" w:rsidRPr="00C85633" w:rsidRDefault="00985C16" w:rsidP="00985C16">
      <w:pPr>
        <w:ind w:firstLineChars="200" w:firstLine="420"/>
      </w:pPr>
      <w:r w:rsidRPr="00C85633">
        <w:t>（三）</w:t>
      </w:r>
      <w:r w:rsidRPr="00C85633">
        <w:t xml:space="preserve">CRISPR/Cas9 </w:t>
      </w:r>
      <w:r w:rsidRPr="00C85633">
        <w:t>系统的作用机制</w:t>
      </w:r>
    </w:p>
    <w:p w14:paraId="5EFD2770" w14:textId="77777777" w:rsidR="00C87C42" w:rsidRPr="00C85633" w:rsidRDefault="00C87C42" w:rsidP="00985C16">
      <w:pPr>
        <w:ind w:firstLineChars="200" w:firstLine="420"/>
      </w:pPr>
      <w:r w:rsidRPr="00C85633">
        <w:rPr>
          <w:rFonts w:hint="eastAsia"/>
        </w:rPr>
        <w:t>（四）</w:t>
      </w:r>
      <w:r w:rsidR="00840128" w:rsidRPr="00C85633">
        <w:rPr>
          <w:rFonts w:hint="eastAsia"/>
        </w:rPr>
        <w:t>通过案例分享，培养学生能从伦理角度分析现代生物技术的伦理问题。</w:t>
      </w:r>
      <w:r w:rsidR="00840128" w:rsidRPr="00C85633">
        <w:rPr>
          <w:rFonts w:hint="eastAsia"/>
          <w:b/>
        </w:rPr>
        <w:t>（</w:t>
      </w:r>
      <w:proofErr w:type="gramStart"/>
      <w:r w:rsidR="00840128" w:rsidRPr="00C85633">
        <w:rPr>
          <w:rFonts w:hint="eastAsia"/>
          <w:b/>
        </w:rPr>
        <w:t>思政内容</w:t>
      </w:r>
      <w:proofErr w:type="gramEnd"/>
      <w:r w:rsidR="00840128" w:rsidRPr="00C85633">
        <w:rPr>
          <w:rFonts w:hint="eastAsia"/>
          <w:b/>
        </w:rPr>
        <w:t>）</w:t>
      </w:r>
    </w:p>
    <w:p w14:paraId="30DEEFB2" w14:textId="77777777" w:rsidR="00C87C42" w:rsidRPr="00C85633" w:rsidRDefault="00C87C42" w:rsidP="00985C16">
      <w:pPr>
        <w:ind w:firstLineChars="200" w:firstLine="420"/>
      </w:pPr>
      <w:r w:rsidRPr="00C85633">
        <w:rPr>
          <w:rFonts w:hint="eastAsia"/>
        </w:rPr>
        <w:t>生物技术发展突飞猛进，新兴技术层出不穷，故应用技术的同时，也应慎重对其使用，警惕技术带来的负面影响。通过案例分享，培养学生能从伦理角度分析现代生物技术的伦理问题</w:t>
      </w:r>
    </w:p>
    <w:p w14:paraId="739E4ABD" w14:textId="77777777" w:rsidR="00985C16" w:rsidRPr="00C85633" w:rsidRDefault="00985C16" w:rsidP="00985C16">
      <w:pPr>
        <w:ind w:firstLineChars="200" w:firstLine="420"/>
        <w:rPr>
          <w:rFonts w:eastAsia="黑体"/>
        </w:rPr>
      </w:pPr>
      <w:r w:rsidRPr="00C85633">
        <w:rPr>
          <w:rFonts w:eastAsia="黑体"/>
        </w:rPr>
        <w:t>三、教学学时安排</w:t>
      </w:r>
    </w:p>
    <w:p w14:paraId="1AA63504" w14:textId="77777777" w:rsidR="00985C16" w:rsidRPr="00C85633" w:rsidRDefault="00985C16" w:rsidP="00985C16">
      <w:pPr>
        <w:ind w:left="420" w:firstLineChars="200" w:firstLine="420"/>
        <w:rPr>
          <w:rFonts w:eastAsia="黑体"/>
        </w:rPr>
      </w:pPr>
      <w:r w:rsidRPr="00C85633">
        <w:t>0.3</w:t>
      </w:r>
      <w:r w:rsidRPr="00C85633">
        <w:t>学时</w:t>
      </w:r>
    </w:p>
    <w:p w14:paraId="754C93C5" w14:textId="77777777" w:rsidR="00985C16" w:rsidRPr="00C85633" w:rsidRDefault="00985C16" w:rsidP="00985C16">
      <w:pPr>
        <w:ind w:left="420"/>
        <w:rPr>
          <w:rFonts w:eastAsia="黑体"/>
        </w:rPr>
      </w:pPr>
      <w:r w:rsidRPr="00C85633">
        <w:rPr>
          <w:rFonts w:eastAsia="黑体"/>
        </w:rPr>
        <w:t>四、教学方法</w:t>
      </w:r>
    </w:p>
    <w:p w14:paraId="04C9CA79" w14:textId="3DAB7FB5" w:rsidR="00EC7936" w:rsidRPr="00103602" w:rsidRDefault="002F2FF6"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17BEF637" w14:textId="77777777" w:rsidR="00985C16" w:rsidRPr="00C85633" w:rsidRDefault="00985C16" w:rsidP="00985C16">
      <w:pPr>
        <w:jc w:val="center"/>
        <w:rPr>
          <w:sz w:val="24"/>
        </w:rPr>
      </w:pPr>
      <w:r w:rsidRPr="00C85633">
        <w:rPr>
          <w:sz w:val="24"/>
        </w:rPr>
        <w:t>第六节</w:t>
      </w:r>
      <w:r w:rsidRPr="00C85633">
        <w:rPr>
          <w:sz w:val="24"/>
        </w:rPr>
        <w:t xml:space="preserve">  </w:t>
      </w:r>
      <w:r w:rsidRPr="00C85633">
        <w:rPr>
          <w:sz w:val="24"/>
        </w:rPr>
        <w:t>分子间的相互作用概述</w:t>
      </w:r>
    </w:p>
    <w:p w14:paraId="13F86111"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3AB08EC9" w14:textId="77777777" w:rsidR="00985C16" w:rsidRPr="00C85633" w:rsidRDefault="00B63F50" w:rsidP="00985C16">
      <w:pPr>
        <w:ind w:leftChars="408" w:left="857" w:firstLine="1"/>
      </w:pPr>
      <w:r w:rsidRPr="00C85633">
        <w:t>熟悉生物分子间的相互作用</w:t>
      </w:r>
    </w:p>
    <w:p w14:paraId="2262850C" w14:textId="77777777" w:rsidR="00985C16" w:rsidRPr="00C85633" w:rsidRDefault="00985C16" w:rsidP="00985C16">
      <w:pPr>
        <w:ind w:firstLineChars="200" w:firstLine="420"/>
        <w:rPr>
          <w:rFonts w:eastAsia="黑体"/>
        </w:rPr>
      </w:pPr>
      <w:r w:rsidRPr="00C85633">
        <w:rPr>
          <w:rFonts w:eastAsia="黑体"/>
        </w:rPr>
        <w:t>二、教学内容</w:t>
      </w:r>
    </w:p>
    <w:p w14:paraId="3896D089" w14:textId="77777777" w:rsidR="00985C16" w:rsidRPr="00C85633" w:rsidRDefault="00985C16" w:rsidP="00985C16">
      <w:pPr>
        <w:ind w:firstLineChars="200" w:firstLine="420"/>
      </w:pPr>
      <w:r w:rsidRPr="00C85633">
        <w:t>（一）</w:t>
      </w:r>
      <w:r w:rsidRPr="00C85633">
        <w:t xml:space="preserve">DNA </w:t>
      </w:r>
      <w:r w:rsidRPr="00C85633">
        <w:t>和蛋白质相互作用</w:t>
      </w:r>
    </w:p>
    <w:p w14:paraId="0CCAF3EF" w14:textId="77777777" w:rsidR="00985C16" w:rsidRPr="00C85633" w:rsidRDefault="00985C16" w:rsidP="00985C16">
      <w:pPr>
        <w:ind w:firstLineChars="200" w:firstLine="420"/>
      </w:pPr>
      <w:r w:rsidRPr="00C85633">
        <w:t>（二）蛋白质和蛋白质相互作用</w:t>
      </w:r>
    </w:p>
    <w:p w14:paraId="60FCDB55" w14:textId="77777777" w:rsidR="00985C16" w:rsidRPr="00C85633" w:rsidRDefault="00985C16" w:rsidP="00985C16">
      <w:pPr>
        <w:ind w:firstLineChars="200" w:firstLine="420"/>
        <w:rPr>
          <w:rFonts w:eastAsia="黑体"/>
        </w:rPr>
      </w:pPr>
      <w:r w:rsidRPr="00C85633">
        <w:rPr>
          <w:rFonts w:eastAsia="黑体"/>
        </w:rPr>
        <w:t>三、教学学时安排</w:t>
      </w:r>
    </w:p>
    <w:p w14:paraId="5F773EF8" w14:textId="77777777" w:rsidR="00985C16" w:rsidRPr="00C85633" w:rsidRDefault="00985C16" w:rsidP="00985C16">
      <w:pPr>
        <w:ind w:left="420" w:firstLineChars="200" w:firstLine="420"/>
        <w:rPr>
          <w:rFonts w:eastAsia="黑体"/>
        </w:rPr>
      </w:pPr>
      <w:r w:rsidRPr="00C85633">
        <w:t>0.2</w:t>
      </w:r>
      <w:r w:rsidRPr="00C85633">
        <w:t>学时</w:t>
      </w:r>
    </w:p>
    <w:p w14:paraId="7CB789EE" w14:textId="77777777" w:rsidR="00985C16" w:rsidRPr="00C85633" w:rsidRDefault="00985C16" w:rsidP="00985C16">
      <w:pPr>
        <w:ind w:left="420"/>
        <w:rPr>
          <w:rFonts w:eastAsia="黑体"/>
        </w:rPr>
      </w:pPr>
      <w:r w:rsidRPr="00C85633">
        <w:rPr>
          <w:rFonts w:eastAsia="黑体"/>
        </w:rPr>
        <w:t>四、教学方法</w:t>
      </w:r>
    </w:p>
    <w:p w14:paraId="2833677F" w14:textId="01F5AD09" w:rsidR="00985C16" w:rsidRPr="00C85633" w:rsidRDefault="002F2FF6" w:rsidP="00985C16">
      <w:pPr>
        <w:ind w:left="420" w:firstLineChars="200" w:firstLine="420"/>
        <w:rPr>
          <w:sz w:val="10"/>
          <w:szCs w:val="10"/>
        </w:rPr>
      </w:pPr>
      <w:r w:rsidRPr="00C85633">
        <w:rPr>
          <w:szCs w:val="21"/>
        </w:rPr>
        <w:t>课堂教学以多媒体教学方式为主，结合引导式、问题探究、交互式教学方法</w:t>
      </w:r>
      <w:r w:rsidR="00EC7936">
        <w:rPr>
          <w:rFonts w:hint="eastAsia"/>
          <w:szCs w:val="21"/>
        </w:rPr>
        <w:t>。</w:t>
      </w:r>
    </w:p>
    <w:p w14:paraId="57164CAD" w14:textId="77777777" w:rsidR="0007479E" w:rsidRPr="00C85633" w:rsidRDefault="0007479E" w:rsidP="0007479E">
      <w:pPr>
        <w:ind w:left="420" w:firstLineChars="200" w:firstLine="200"/>
        <w:rPr>
          <w:rFonts w:eastAsia="黑体"/>
          <w:color w:val="0000CC"/>
          <w:sz w:val="10"/>
          <w:szCs w:val="10"/>
        </w:rPr>
      </w:pPr>
    </w:p>
    <w:p w14:paraId="0D886503" w14:textId="77777777" w:rsidR="00985C16" w:rsidRPr="00C85633" w:rsidRDefault="00985C16" w:rsidP="00985C16">
      <w:pPr>
        <w:jc w:val="center"/>
        <w:rPr>
          <w:rFonts w:eastAsia="黑体"/>
          <w:sz w:val="28"/>
          <w:szCs w:val="28"/>
        </w:rPr>
      </w:pPr>
      <w:r w:rsidRPr="00C85633">
        <w:rPr>
          <w:rFonts w:eastAsia="黑体"/>
          <w:sz w:val="28"/>
          <w:szCs w:val="28"/>
        </w:rPr>
        <w:t>第七章</w:t>
      </w:r>
      <w:r w:rsidRPr="00C85633">
        <w:rPr>
          <w:rFonts w:eastAsia="黑体"/>
          <w:sz w:val="28"/>
          <w:szCs w:val="28"/>
        </w:rPr>
        <w:t xml:space="preserve">   </w:t>
      </w:r>
      <w:r w:rsidRPr="00C85633">
        <w:rPr>
          <w:rFonts w:eastAsia="黑体"/>
          <w:sz w:val="28"/>
          <w:szCs w:val="28"/>
        </w:rPr>
        <w:t>药物基因组学</w:t>
      </w:r>
      <w:r w:rsidRPr="00C85633">
        <w:rPr>
          <w:rFonts w:eastAsia="黑体"/>
          <w:sz w:val="28"/>
          <w:szCs w:val="28"/>
        </w:rPr>
        <w:t xml:space="preserve"> </w:t>
      </w:r>
    </w:p>
    <w:p w14:paraId="4497E79A" w14:textId="77777777" w:rsidR="00985C16" w:rsidRPr="00C85633" w:rsidRDefault="00985C16" w:rsidP="00985C16">
      <w:pPr>
        <w:jc w:val="center"/>
        <w:rPr>
          <w:sz w:val="24"/>
        </w:rPr>
      </w:pPr>
      <w:r w:rsidRPr="00C85633">
        <w:rPr>
          <w:sz w:val="24"/>
        </w:rPr>
        <w:t>第一节</w:t>
      </w:r>
      <w:r w:rsidRPr="00C85633">
        <w:rPr>
          <w:sz w:val="24"/>
        </w:rPr>
        <w:t xml:space="preserve">  </w:t>
      </w:r>
      <w:r w:rsidRPr="00C85633">
        <w:rPr>
          <w:sz w:val="24"/>
        </w:rPr>
        <w:t>概述</w:t>
      </w:r>
    </w:p>
    <w:p w14:paraId="129CCBAD"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243E5F53" w14:textId="77777777" w:rsidR="00985C16" w:rsidRPr="00C85633" w:rsidRDefault="00985C16" w:rsidP="00985C16">
      <w:pPr>
        <w:ind w:firstLineChars="200" w:firstLine="420"/>
      </w:pPr>
      <w:r w:rsidRPr="00C85633">
        <w:t>（一）</w:t>
      </w:r>
      <w:r w:rsidR="00A82FD3" w:rsidRPr="00C85633">
        <w:t>掌握药物基因组学及其相关的基本概念</w:t>
      </w:r>
    </w:p>
    <w:p w14:paraId="07DBC4D4" w14:textId="77777777" w:rsidR="00985C16" w:rsidRPr="00C85633" w:rsidRDefault="00985C16" w:rsidP="00985C16">
      <w:pPr>
        <w:ind w:firstLineChars="200" w:firstLine="420"/>
      </w:pPr>
      <w:r w:rsidRPr="00C85633">
        <w:t>（二）</w:t>
      </w:r>
      <w:r w:rsidR="00A82FD3" w:rsidRPr="00C85633">
        <w:t>了解国际人类基因组单体型</w:t>
      </w:r>
      <w:proofErr w:type="gramStart"/>
      <w:r w:rsidR="00A82FD3" w:rsidRPr="00C85633">
        <w:t>图计划</w:t>
      </w:r>
      <w:proofErr w:type="gramEnd"/>
      <w:r w:rsidR="00A82FD3" w:rsidRPr="00C85633">
        <w:t>及药物基因组学的研究方法</w:t>
      </w:r>
    </w:p>
    <w:p w14:paraId="151AAC0B" w14:textId="77777777" w:rsidR="00985C16" w:rsidRPr="00C85633" w:rsidRDefault="00985C16" w:rsidP="00985C16">
      <w:pPr>
        <w:ind w:firstLineChars="200" w:firstLine="420"/>
        <w:rPr>
          <w:rFonts w:eastAsia="黑体"/>
        </w:rPr>
      </w:pPr>
      <w:r w:rsidRPr="00C85633">
        <w:rPr>
          <w:rFonts w:eastAsia="黑体"/>
        </w:rPr>
        <w:t>二、教学内容</w:t>
      </w:r>
    </w:p>
    <w:p w14:paraId="3B46F039" w14:textId="77777777" w:rsidR="00985C16" w:rsidRPr="00C85633" w:rsidRDefault="00985C16" w:rsidP="00985C16">
      <w:pPr>
        <w:ind w:firstLineChars="200" w:firstLine="420"/>
      </w:pPr>
      <w:r w:rsidRPr="00C85633">
        <w:lastRenderedPageBreak/>
        <w:t>（一）药物基因组学概念</w:t>
      </w:r>
    </w:p>
    <w:p w14:paraId="2B7A8676" w14:textId="77777777" w:rsidR="00985C16" w:rsidRPr="00C85633" w:rsidRDefault="00985C16" w:rsidP="00985C16">
      <w:pPr>
        <w:ind w:firstLineChars="200" w:firstLine="420"/>
      </w:pPr>
      <w:r w:rsidRPr="00C85633">
        <w:t>（二）单核苷酸多态性与国际人类基因组单体型图计划</w:t>
      </w:r>
    </w:p>
    <w:p w14:paraId="168528D9" w14:textId="77777777" w:rsidR="00985C16" w:rsidRPr="00C85633" w:rsidRDefault="00985C16" w:rsidP="00985C16">
      <w:pPr>
        <w:ind w:firstLineChars="200" w:firstLine="420"/>
      </w:pPr>
      <w:r w:rsidRPr="00C85633">
        <w:t>（三）药物基因组学的研究方法</w:t>
      </w:r>
    </w:p>
    <w:p w14:paraId="0D7CC75B" w14:textId="77777777" w:rsidR="00985C16" w:rsidRPr="00C85633" w:rsidRDefault="00985C16" w:rsidP="00985C16">
      <w:pPr>
        <w:ind w:firstLineChars="200" w:firstLine="420"/>
        <w:rPr>
          <w:rFonts w:eastAsia="黑体"/>
        </w:rPr>
      </w:pPr>
      <w:r w:rsidRPr="00C85633">
        <w:rPr>
          <w:rFonts w:eastAsia="黑体"/>
        </w:rPr>
        <w:t>三、教学学时安排</w:t>
      </w:r>
    </w:p>
    <w:p w14:paraId="06F89C38" w14:textId="77777777" w:rsidR="00985C16" w:rsidRPr="00C85633" w:rsidRDefault="00985C16" w:rsidP="00985C16">
      <w:pPr>
        <w:ind w:left="420" w:firstLineChars="200" w:firstLine="420"/>
        <w:rPr>
          <w:rFonts w:eastAsia="黑体"/>
        </w:rPr>
      </w:pPr>
      <w:r w:rsidRPr="00C85633">
        <w:t>1.0</w:t>
      </w:r>
      <w:r w:rsidRPr="00C85633">
        <w:t>学时</w:t>
      </w:r>
    </w:p>
    <w:p w14:paraId="0A8DBFA1" w14:textId="77777777" w:rsidR="00985C16" w:rsidRPr="00C85633" w:rsidRDefault="00985C16" w:rsidP="00985C16">
      <w:pPr>
        <w:ind w:left="420"/>
        <w:rPr>
          <w:rFonts w:eastAsia="黑体"/>
        </w:rPr>
      </w:pPr>
      <w:r w:rsidRPr="00C85633">
        <w:rPr>
          <w:rFonts w:eastAsia="黑体"/>
        </w:rPr>
        <w:t>四、教学方法</w:t>
      </w:r>
    </w:p>
    <w:p w14:paraId="255FE24F" w14:textId="774F12C6" w:rsidR="00EC7936" w:rsidRPr="00103602" w:rsidRDefault="00E06B32"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5CFC2CE1" w14:textId="77777777" w:rsidR="00985C16" w:rsidRPr="00C85633" w:rsidRDefault="00985C16" w:rsidP="00985C16">
      <w:pPr>
        <w:jc w:val="center"/>
        <w:rPr>
          <w:sz w:val="24"/>
        </w:rPr>
      </w:pPr>
      <w:r w:rsidRPr="00C85633">
        <w:rPr>
          <w:sz w:val="24"/>
        </w:rPr>
        <w:t>第二节</w:t>
      </w:r>
      <w:r w:rsidRPr="00C85633">
        <w:rPr>
          <w:sz w:val="24"/>
        </w:rPr>
        <w:t xml:space="preserve">  </w:t>
      </w:r>
      <w:r w:rsidRPr="00C85633">
        <w:rPr>
          <w:sz w:val="24"/>
        </w:rPr>
        <w:t>药物基因组学与精准医疗</w:t>
      </w:r>
    </w:p>
    <w:p w14:paraId="5152936C"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67EE6E59" w14:textId="77777777" w:rsidR="00985C16" w:rsidRPr="00C85633" w:rsidRDefault="00985C16" w:rsidP="00985C16">
      <w:pPr>
        <w:ind w:firstLineChars="200" w:firstLine="420"/>
      </w:pPr>
      <w:r w:rsidRPr="00C85633">
        <w:t>（一）</w:t>
      </w:r>
      <w:r w:rsidR="00A82FD3" w:rsidRPr="00C85633">
        <w:t>掌握精准医疗的概念和时代需求</w:t>
      </w:r>
    </w:p>
    <w:p w14:paraId="410C3D8D" w14:textId="77777777" w:rsidR="00985C16" w:rsidRPr="00C85633" w:rsidRDefault="00985C16" w:rsidP="00985C16">
      <w:pPr>
        <w:ind w:leftChars="200" w:left="1050" w:hangingChars="300" w:hanging="630"/>
      </w:pPr>
      <w:r w:rsidRPr="00C85633">
        <w:t>（二）熟悉药物基因组学与精准医疗的关系，特别是药物代谢动力学和药物效应动力学相关基因多态性在肿瘤靶向治疗、肿瘤化疗、心血管疾病用药中的应用</w:t>
      </w:r>
    </w:p>
    <w:p w14:paraId="0DA20F4F" w14:textId="77777777" w:rsidR="00985C16" w:rsidRPr="00C85633" w:rsidRDefault="00985C16" w:rsidP="00985C16">
      <w:pPr>
        <w:ind w:firstLineChars="200" w:firstLine="420"/>
        <w:rPr>
          <w:rFonts w:eastAsia="黑体"/>
        </w:rPr>
      </w:pPr>
      <w:r w:rsidRPr="00C85633">
        <w:rPr>
          <w:rFonts w:eastAsia="黑体"/>
        </w:rPr>
        <w:t>二、教学内容</w:t>
      </w:r>
    </w:p>
    <w:p w14:paraId="1D320F4F" w14:textId="77777777" w:rsidR="00985C16" w:rsidRPr="00C85633" w:rsidRDefault="00985C16" w:rsidP="00985C16">
      <w:pPr>
        <w:ind w:firstLineChars="200" w:firstLine="420"/>
      </w:pPr>
      <w:r w:rsidRPr="00C85633">
        <w:t>（一）遗传变异与药物应答</w:t>
      </w:r>
    </w:p>
    <w:p w14:paraId="248219BA" w14:textId="77777777" w:rsidR="00985C16" w:rsidRPr="00C85633" w:rsidRDefault="00985C16" w:rsidP="00985C16">
      <w:pPr>
        <w:ind w:firstLineChars="200" w:firstLine="420"/>
      </w:pPr>
      <w:r w:rsidRPr="00C85633">
        <w:t>（二）基因检测与合理用药</w:t>
      </w:r>
    </w:p>
    <w:p w14:paraId="2E21A7BF" w14:textId="77777777" w:rsidR="00985C16" w:rsidRPr="00C85633" w:rsidRDefault="00985C16" w:rsidP="00985C16">
      <w:pPr>
        <w:ind w:firstLineChars="200" w:firstLine="420"/>
        <w:rPr>
          <w:rFonts w:eastAsia="黑体"/>
        </w:rPr>
      </w:pPr>
      <w:r w:rsidRPr="00C85633">
        <w:rPr>
          <w:rFonts w:eastAsia="黑体"/>
        </w:rPr>
        <w:t>三、教学学时安排</w:t>
      </w:r>
    </w:p>
    <w:p w14:paraId="5C2D268C" w14:textId="77777777" w:rsidR="00985C16" w:rsidRPr="00C85633" w:rsidRDefault="00985C16" w:rsidP="00985C16">
      <w:pPr>
        <w:ind w:left="420" w:firstLineChars="200" w:firstLine="420"/>
        <w:rPr>
          <w:rFonts w:eastAsia="黑体"/>
        </w:rPr>
      </w:pPr>
      <w:r w:rsidRPr="00C85633">
        <w:t>1.0</w:t>
      </w:r>
      <w:r w:rsidRPr="00C85633">
        <w:t>学时</w:t>
      </w:r>
    </w:p>
    <w:p w14:paraId="4B2CB2BC" w14:textId="77777777" w:rsidR="00985C16" w:rsidRPr="00C85633" w:rsidRDefault="00985C16" w:rsidP="00985C16">
      <w:pPr>
        <w:ind w:left="420"/>
        <w:rPr>
          <w:rFonts w:eastAsia="黑体"/>
        </w:rPr>
      </w:pPr>
      <w:r w:rsidRPr="00C85633">
        <w:rPr>
          <w:rFonts w:eastAsia="黑体"/>
        </w:rPr>
        <w:t>四、教学方法</w:t>
      </w:r>
    </w:p>
    <w:p w14:paraId="4ACD89DB" w14:textId="2F9035D5" w:rsidR="00EC7936" w:rsidRPr="00103602" w:rsidRDefault="00E06B32"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6167F704" w14:textId="77777777" w:rsidR="00985C16" w:rsidRPr="00C85633" w:rsidRDefault="00985C16" w:rsidP="00985C16">
      <w:pPr>
        <w:jc w:val="center"/>
        <w:rPr>
          <w:sz w:val="24"/>
        </w:rPr>
      </w:pPr>
      <w:r w:rsidRPr="00C85633">
        <w:rPr>
          <w:sz w:val="24"/>
        </w:rPr>
        <w:t>第三节</w:t>
      </w:r>
      <w:r w:rsidRPr="00C85633">
        <w:rPr>
          <w:sz w:val="24"/>
        </w:rPr>
        <w:t xml:space="preserve">  </w:t>
      </w:r>
      <w:r w:rsidRPr="00C85633">
        <w:rPr>
          <w:sz w:val="24"/>
        </w:rPr>
        <w:t>药物基因组学与药物研发</w:t>
      </w:r>
    </w:p>
    <w:p w14:paraId="6C7C4C7C" w14:textId="77777777" w:rsidR="00985C16" w:rsidRPr="00C85633" w:rsidRDefault="00985C16" w:rsidP="00985C16">
      <w:pPr>
        <w:ind w:firstLineChars="200" w:firstLine="420"/>
        <w:rPr>
          <w:rFonts w:eastAsia="黑体"/>
        </w:rPr>
      </w:pPr>
      <w:r w:rsidRPr="00C85633">
        <w:rPr>
          <w:rFonts w:eastAsia="黑体"/>
        </w:rPr>
        <w:t>一、</w:t>
      </w:r>
      <w:r w:rsidR="00B63F50" w:rsidRPr="00C85633">
        <w:rPr>
          <w:rFonts w:eastAsia="黑体" w:hint="eastAsia"/>
        </w:rPr>
        <w:t>教学目的</w:t>
      </w:r>
    </w:p>
    <w:p w14:paraId="778F30CC" w14:textId="77777777" w:rsidR="00985C16" w:rsidRPr="00C85633" w:rsidRDefault="00985C16" w:rsidP="00985C16">
      <w:pPr>
        <w:ind w:firstLineChars="400" w:firstLine="840"/>
      </w:pPr>
      <w:r w:rsidRPr="00C85633">
        <w:t>熟悉药物基因组学在药物研发中的作用和价值</w:t>
      </w:r>
    </w:p>
    <w:p w14:paraId="4B4FF6C6" w14:textId="77777777" w:rsidR="00985C16" w:rsidRPr="00C85633" w:rsidRDefault="00985C16" w:rsidP="00985C16">
      <w:pPr>
        <w:ind w:firstLineChars="200" w:firstLine="420"/>
        <w:rPr>
          <w:rFonts w:eastAsia="黑体"/>
        </w:rPr>
      </w:pPr>
      <w:r w:rsidRPr="00C85633">
        <w:rPr>
          <w:rFonts w:eastAsia="黑体"/>
        </w:rPr>
        <w:t>二、教学内容</w:t>
      </w:r>
    </w:p>
    <w:p w14:paraId="55BADCB9" w14:textId="77777777" w:rsidR="00985C16" w:rsidRPr="00C85633" w:rsidRDefault="00985C16" w:rsidP="00985C16">
      <w:pPr>
        <w:ind w:firstLineChars="200" w:firstLine="420"/>
      </w:pPr>
      <w:r w:rsidRPr="00C85633">
        <w:t>（一）靶分子发现和药物设计</w:t>
      </w:r>
    </w:p>
    <w:p w14:paraId="7CB29A64" w14:textId="77777777" w:rsidR="00985C16" w:rsidRPr="00C85633" w:rsidRDefault="00985C16" w:rsidP="00985C16">
      <w:pPr>
        <w:ind w:firstLineChars="200" w:firstLine="420"/>
      </w:pPr>
      <w:r w:rsidRPr="00C85633">
        <w:t>（二）药物临床试验</w:t>
      </w:r>
    </w:p>
    <w:p w14:paraId="6AD9F1D3" w14:textId="77777777" w:rsidR="000676A9" w:rsidRPr="00C85633" w:rsidRDefault="00985C16" w:rsidP="000676A9">
      <w:pPr>
        <w:ind w:firstLineChars="200" w:firstLine="420"/>
      </w:pPr>
      <w:r w:rsidRPr="00C85633">
        <w:t>（三）药物审批</w:t>
      </w:r>
    </w:p>
    <w:p w14:paraId="461F2376" w14:textId="77777777" w:rsidR="000676A9" w:rsidRPr="00C85633" w:rsidRDefault="000676A9" w:rsidP="00985C16">
      <w:pPr>
        <w:ind w:firstLineChars="200" w:firstLine="420"/>
      </w:pPr>
      <w:r w:rsidRPr="00C85633">
        <w:rPr>
          <w:rFonts w:hint="eastAsia"/>
        </w:rPr>
        <w:t>（四）中国自主研发的新药</w:t>
      </w:r>
      <w:r w:rsidRPr="00C85633">
        <w:rPr>
          <w:rFonts w:hint="eastAsia"/>
          <w:b/>
        </w:rPr>
        <w:t>（</w:t>
      </w:r>
      <w:proofErr w:type="gramStart"/>
      <w:r w:rsidRPr="00C85633">
        <w:rPr>
          <w:rFonts w:hint="eastAsia"/>
          <w:b/>
        </w:rPr>
        <w:t>思政内容</w:t>
      </w:r>
      <w:proofErr w:type="gramEnd"/>
      <w:r w:rsidRPr="00C85633">
        <w:rPr>
          <w:rFonts w:hint="eastAsia"/>
          <w:b/>
        </w:rPr>
        <w:t>）</w:t>
      </w:r>
    </w:p>
    <w:p w14:paraId="33A050CA" w14:textId="77777777" w:rsidR="000676A9" w:rsidRPr="00C85633" w:rsidRDefault="000676A9" w:rsidP="00985C16">
      <w:pPr>
        <w:ind w:firstLineChars="200" w:firstLine="420"/>
      </w:pPr>
      <w:r w:rsidRPr="00C85633">
        <w:rPr>
          <w:rFonts w:hint="eastAsia"/>
        </w:rPr>
        <w:t>通过统计数据，让学生了解中国自主研发的新药的发展现状，中国应加快创新药研发和仿制药上市，开发具有自主知识产权的药物</w:t>
      </w:r>
    </w:p>
    <w:p w14:paraId="284836F1" w14:textId="77777777" w:rsidR="00985C16" w:rsidRPr="00C85633" w:rsidRDefault="00985C16" w:rsidP="00985C16">
      <w:pPr>
        <w:ind w:firstLineChars="200" w:firstLine="420"/>
        <w:rPr>
          <w:rFonts w:eastAsia="黑体"/>
        </w:rPr>
      </w:pPr>
      <w:r w:rsidRPr="00C85633">
        <w:rPr>
          <w:rFonts w:eastAsia="黑体"/>
        </w:rPr>
        <w:t>三、教学学时安排</w:t>
      </w:r>
    </w:p>
    <w:p w14:paraId="7570820E" w14:textId="77777777" w:rsidR="00985C16" w:rsidRPr="00C85633" w:rsidRDefault="00985C16" w:rsidP="00985C16">
      <w:pPr>
        <w:ind w:left="420" w:firstLineChars="200" w:firstLine="420"/>
        <w:rPr>
          <w:rFonts w:eastAsia="黑体"/>
        </w:rPr>
      </w:pPr>
      <w:r w:rsidRPr="00C85633">
        <w:t>1.0</w:t>
      </w:r>
      <w:r w:rsidRPr="00C85633">
        <w:t>学时</w:t>
      </w:r>
    </w:p>
    <w:p w14:paraId="783A505D" w14:textId="77777777" w:rsidR="00985C16" w:rsidRPr="00C85633" w:rsidRDefault="00985C16" w:rsidP="00985C16">
      <w:pPr>
        <w:ind w:left="420"/>
        <w:rPr>
          <w:rFonts w:eastAsia="黑体"/>
        </w:rPr>
      </w:pPr>
      <w:r w:rsidRPr="00C85633">
        <w:rPr>
          <w:rFonts w:eastAsia="黑体"/>
        </w:rPr>
        <w:t>四、教学方法</w:t>
      </w:r>
    </w:p>
    <w:p w14:paraId="7029F499" w14:textId="08E7EEAB" w:rsidR="00DB523B" w:rsidRPr="00C85633" w:rsidRDefault="00E06B32" w:rsidP="00C9510F">
      <w:pPr>
        <w:ind w:left="420" w:firstLineChars="200" w:firstLine="420"/>
        <w:rPr>
          <w:sz w:val="10"/>
          <w:szCs w:val="10"/>
        </w:rPr>
      </w:pPr>
      <w:r w:rsidRPr="00C85633">
        <w:rPr>
          <w:szCs w:val="21"/>
        </w:rPr>
        <w:t>课堂教学以多媒体教学方式为主，结合引导式、问题探究、交互式教学方法</w:t>
      </w:r>
      <w:r w:rsidR="00EC7936">
        <w:rPr>
          <w:rFonts w:hint="eastAsia"/>
          <w:szCs w:val="21"/>
        </w:rPr>
        <w:t>。</w:t>
      </w:r>
    </w:p>
    <w:p w14:paraId="14997251" w14:textId="77777777" w:rsidR="00C9510F" w:rsidRPr="00C85633" w:rsidRDefault="00C9510F" w:rsidP="00C9510F">
      <w:pPr>
        <w:ind w:left="420" w:firstLineChars="200" w:firstLine="200"/>
        <w:rPr>
          <w:sz w:val="10"/>
          <w:szCs w:val="10"/>
        </w:rPr>
      </w:pPr>
    </w:p>
    <w:p w14:paraId="5DC35415" w14:textId="77777777" w:rsidR="00B667B0" w:rsidRPr="00C85633" w:rsidRDefault="00DB523B" w:rsidP="00B667B0">
      <w:pPr>
        <w:jc w:val="center"/>
        <w:rPr>
          <w:rFonts w:eastAsia="黑体"/>
          <w:sz w:val="28"/>
          <w:szCs w:val="28"/>
        </w:rPr>
      </w:pPr>
      <w:r w:rsidRPr="00C85633">
        <w:rPr>
          <w:rFonts w:eastAsia="黑体"/>
          <w:sz w:val="28"/>
          <w:szCs w:val="28"/>
        </w:rPr>
        <w:t>第八章</w:t>
      </w:r>
      <w:r w:rsidRPr="00C85633">
        <w:rPr>
          <w:rFonts w:eastAsia="黑体"/>
          <w:sz w:val="28"/>
          <w:szCs w:val="28"/>
        </w:rPr>
        <w:t xml:space="preserve">  </w:t>
      </w:r>
      <w:r w:rsidRPr="00C85633">
        <w:rPr>
          <w:rFonts w:eastAsia="黑体"/>
          <w:sz w:val="28"/>
          <w:szCs w:val="28"/>
        </w:rPr>
        <w:t>药物</w:t>
      </w:r>
      <w:proofErr w:type="gramStart"/>
      <w:r w:rsidRPr="00C85633">
        <w:rPr>
          <w:rFonts w:eastAsia="黑体"/>
          <w:sz w:val="28"/>
          <w:szCs w:val="28"/>
        </w:rPr>
        <w:t>转录组</w:t>
      </w:r>
      <w:proofErr w:type="gramEnd"/>
      <w:r w:rsidRPr="00C85633">
        <w:rPr>
          <w:rFonts w:eastAsia="黑体"/>
          <w:sz w:val="28"/>
          <w:szCs w:val="28"/>
        </w:rPr>
        <w:t>学</w:t>
      </w:r>
    </w:p>
    <w:p w14:paraId="297D8E7C" w14:textId="77777777" w:rsidR="00B667B0" w:rsidRPr="00C85633" w:rsidRDefault="00B667B0" w:rsidP="00B667B0">
      <w:pPr>
        <w:spacing w:line="360" w:lineRule="auto"/>
        <w:ind w:left="420" w:firstLine="420"/>
        <w:jc w:val="center"/>
        <w:rPr>
          <w:sz w:val="24"/>
        </w:rPr>
      </w:pPr>
      <w:r w:rsidRPr="00C85633">
        <w:rPr>
          <w:sz w:val="24"/>
        </w:rPr>
        <w:t>第一节</w:t>
      </w:r>
      <w:r w:rsidRPr="00C85633">
        <w:rPr>
          <w:sz w:val="24"/>
        </w:rPr>
        <w:t xml:space="preserve"> </w:t>
      </w:r>
      <w:proofErr w:type="gramStart"/>
      <w:r w:rsidRPr="00C85633">
        <w:rPr>
          <w:sz w:val="24"/>
        </w:rPr>
        <w:t>转录组</w:t>
      </w:r>
      <w:proofErr w:type="gramEnd"/>
      <w:r w:rsidRPr="00C85633">
        <w:rPr>
          <w:sz w:val="24"/>
        </w:rPr>
        <w:t>学概述</w:t>
      </w:r>
    </w:p>
    <w:p w14:paraId="50CFF141" w14:textId="77777777" w:rsidR="00B667B0" w:rsidRPr="00C85633" w:rsidRDefault="00B667B0" w:rsidP="00A82FD3">
      <w:pPr>
        <w:ind w:firstLineChars="200" w:firstLine="420"/>
        <w:rPr>
          <w:rFonts w:eastAsia="黑体"/>
        </w:rPr>
      </w:pPr>
      <w:r w:rsidRPr="00C85633">
        <w:rPr>
          <w:rFonts w:eastAsia="黑体"/>
        </w:rPr>
        <w:t>一、</w:t>
      </w:r>
      <w:r w:rsidR="00B63F50" w:rsidRPr="00C85633">
        <w:rPr>
          <w:rFonts w:eastAsia="黑体" w:hint="eastAsia"/>
        </w:rPr>
        <w:t>教学目的</w:t>
      </w:r>
    </w:p>
    <w:p w14:paraId="54672C05" w14:textId="77777777" w:rsidR="00A82FD3" w:rsidRPr="00C85633" w:rsidRDefault="00B667B0" w:rsidP="00A82FD3">
      <w:pPr>
        <w:ind w:left="840"/>
        <w:rPr>
          <w:szCs w:val="21"/>
        </w:rPr>
      </w:pPr>
      <w:r w:rsidRPr="00C85633">
        <w:rPr>
          <w:szCs w:val="21"/>
        </w:rPr>
        <w:t>掌握</w:t>
      </w:r>
      <w:proofErr w:type="gramStart"/>
      <w:r w:rsidRPr="00C85633">
        <w:rPr>
          <w:szCs w:val="21"/>
        </w:rPr>
        <w:t>转录组和转录组</w:t>
      </w:r>
      <w:proofErr w:type="gramEnd"/>
      <w:r w:rsidRPr="00C85633">
        <w:rPr>
          <w:szCs w:val="21"/>
        </w:rPr>
        <w:t>学的概念、意义，</w:t>
      </w:r>
      <w:proofErr w:type="gramStart"/>
      <w:r w:rsidRPr="00C85633">
        <w:rPr>
          <w:szCs w:val="21"/>
        </w:rPr>
        <w:t>转录组</w:t>
      </w:r>
      <w:proofErr w:type="gramEnd"/>
      <w:r w:rsidRPr="00C85633">
        <w:rPr>
          <w:szCs w:val="21"/>
        </w:rPr>
        <w:t>和基因组的关系</w:t>
      </w:r>
    </w:p>
    <w:p w14:paraId="15109AC1" w14:textId="77777777" w:rsidR="00B667B0" w:rsidRPr="00C85633" w:rsidRDefault="00D2024A" w:rsidP="00A82FD3">
      <w:pPr>
        <w:ind w:left="840"/>
        <w:rPr>
          <w:szCs w:val="21"/>
        </w:rPr>
      </w:pPr>
      <w:r w:rsidRPr="00C85633">
        <w:rPr>
          <w:szCs w:val="21"/>
        </w:rPr>
        <w:t>熟悉</w:t>
      </w:r>
      <w:proofErr w:type="gramStart"/>
      <w:r w:rsidRPr="00C85633">
        <w:rPr>
          <w:szCs w:val="21"/>
        </w:rPr>
        <w:t>转录组</w:t>
      </w:r>
      <w:proofErr w:type="gramEnd"/>
      <w:r w:rsidRPr="00C85633">
        <w:rPr>
          <w:szCs w:val="21"/>
        </w:rPr>
        <w:t>学主要研究方法的基本原理、技术和优缺点</w:t>
      </w:r>
    </w:p>
    <w:p w14:paraId="390D96E9" w14:textId="77777777" w:rsidR="00B667B0" w:rsidRPr="00C85633" w:rsidRDefault="00B667B0" w:rsidP="00B667B0">
      <w:pPr>
        <w:ind w:firstLineChars="200" w:firstLine="420"/>
        <w:rPr>
          <w:rFonts w:eastAsia="黑体"/>
        </w:rPr>
      </w:pPr>
      <w:r w:rsidRPr="00C85633">
        <w:rPr>
          <w:rFonts w:eastAsia="黑体"/>
        </w:rPr>
        <w:t>二、教学内容</w:t>
      </w:r>
    </w:p>
    <w:p w14:paraId="59633658" w14:textId="77777777" w:rsidR="00B667B0" w:rsidRPr="00C85633" w:rsidRDefault="00B667B0" w:rsidP="00B667B0">
      <w:pPr>
        <w:ind w:firstLineChars="200" w:firstLine="420"/>
      </w:pPr>
      <w:r w:rsidRPr="00C85633">
        <w:t>（一）</w:t>
      </w:r>
      <w:r w:rsidRPr="00C85633">
        <w:rPr>
          <w:szCs w:val="21"/>
        </w:rPr>
        <w:t>后基因组时代</w:t>
      </w:r>
    </w:p>
    <w:p w14:paraId="4E28B5AB" w14:textId="77777777" w:rsidR="00B667B0" w:rsidRPr="00C85633" w:rsidRDefault="00B667B0" w:rsidP="00B667B0">
      <w:pPr>
        <w:ind w:firstLineChars="200" w:firstLine="420"/>
      </w:pPr>
      <w:r w:rsidRPr="00C85633">
        <w:t>（二）</w:t>
      </w:r>
      <w:proofErr w:type="gramStart"/>
      <w:r w:rsidRPr="00C85633">
        <w:rPr>
          <w:szCs w:val="21"/>
        </w:rPr>
        <w:t>转录组</w:t>
      </w:r>
      <w:proofErr w:type="gramEnd"/>
      <w:r w:rsidRPr="00C85633">
        <w:rPr>
          <w:szCs w:val="21"/>
        </w:rPr>
        <w:t>学概述：转录组、</w:t>
      </w:r>
      <w:proofErr w:type="gramStart"/>
      <w:r w:rsidRPr="00C85633">
        <w:rPr>
          <w:szCs w:val="21"/>
        </w:rPr>
        <w:t>转录组</w:t>
      </w:r>
      <w:proofErr w:type="gramEnd"/>
      <w:r w:rsidRPr="00C85633">
        <w:rPr>
          <w:szCs w:val="21"/>
        </w:rPr>
        <w:t>学</w:t>
      </w:r>
    </w:p>
    <w:p w14:paraId="0ACE49F3" w14:textId="77777777" w:rsidR="00B667B0" w:rsidRPr="00C85633" w:rsidRDefault="00B667B0" w:rsidP="00B667B0">
      <w:pPr>
        <w:ind w:firstLineChars="200" w:firstLine="420"/>
        <w:rPr>
          <w:szCs w:val="21"/>
        </w:rPr>
      </w:pPr>
      <w:r w:rsidRPr="00C85633">
        <w:t>（三）</w:t>
      </w:r>
      <w:proofErr w:type="gramStart"/>
      <w:r w:rsidRPr="00C85633">
        <w:rPr>
          <w:szCs w:val="21"/>
        </w:rPr>
        <w:t>转录组</w:t>
      </w:r>
      <w:proofErr w:type="gramEnd"/>
      <w:r w:rsidRPr="00C85633">
        <w:rPr>
          <w:szCs w:val="21"/>
        </w:rPr>
        <w:t>和基因组的关系</w:t>
      </w:r>
    </w:p>
    <w:p w14:paraId="26F7A72D" w14:textId="77777777" w:rsidR="00D2024A" w:rsidRPr="00C85633" w:rsidRDefault="00D2024A" w:rsidP="00B667B0">
      <w:pPr>
        <w:ind w:firstLineChars="200" w:firstLine="420"/>
      </w:pPr>
      <w:r w:rsidRPr="00C85633">
        <w:lastRenderedPageBreak/>
        <w:t>（四）</w:t>
      </w:r>
      <w:proofErr w:type="gramStart"/>
      <w:r w:rsidRPr="00C85633">
        <w:t>转录组</w:t>
      </w:r>
      <w:proofErr w:type="gramEnd"/>
      <w:r w:rsidRPr="00C85633">
        <w:t>学主要研究方法</w:t>
      </w:r>
    </w:p>
    <w:p w14:paraId="05D53029" w14:textId="77777777" w:rsidR="00B667B0" w:rsidRPr="00C85633" w:rsidRDefault="00B667B0" w:rsidP="00B667B0">
      <w:pPr>
        <w:ind w:firstLineChars="200" w:firstLine="420"/>
        <w:rPr>
          <w:rFonts w:eastAsia="黑体"/>
        </w:rPr>
      </w:pPr>
      <w:r w:rsidRPr="00C85633">
        <w:rPr>
          <w:rFonts w:eastAsia="黑体"/>
        </w:rPr>
        <w:t>三、教学学时安排</w:t>
      </w:r>
    </w:p>
    <w:p w14:paraId="5EA53AF5" w14:textId="7B8D50F5" w:rsidR="00B667B0" w:rsidRPr="00C85633" w:rsidRDefault="00F11A6F" w:rsidP="00B667B0">
      <w:pPr>
        <w:ind w:left="420" w:firstLineChars="200" w:firstLine="420"/>
        <w:rPr>
          <w:rFonts w:eastAsia="黑体"/>
        </w:rPr>
      </w:pPr>
      <w:r>
        <w:rPr>
          <w:rFonts w:hint="eastAsia"/>
        </w:rPr>
        <w:t>0.5</w:t>
      </w:r>
      <w:r w:rsidR="00B667B0" w:rsidRPr="00C85633">
        <w:t>学时</w:t>
      </w:r>
    </w:p>
    <w:p w14:paraId="03D3AD56" w14:textId="77777777" w:rsidR="00B667B0" w:rsidRPr="00C85633" w:rsidRDefault="00B667B0" w:rsidP="00B667B0">
      <w:pPr>
        <w:ind w:left="420"/>
        <w:rPr>
          <w:rFonts w:eastAsia="黑体"/>
        </w:rPr>
      </w:pPr>
      <w:r w:rsidRPr="00C85633">
        <w:rPr>
          <w:rFonts w:eastAsia="黑体"/>
        </w:rPr>
        <w:t>四、教学方法</w:t>
      </w:r>
    </w:p>
    <w:p w14:paraId="57057F0D" w14:textId="4A6E089E" w:rsidR="00EC7936" w:rsidRPr="00103602" w:rsidRDefault="00B667B0"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1BE2C92A" w14:textId="77777777" w:rsidR="00B667B0" w:rsidRPr="00C85633" w:rsidRDefault="00B667B0" w:rsidP="00B667B0">
      <w:pPr>
        <w:spacing w:line="360" w:lineRule="auto"/>
        <w:ind w:firstLine="426"/>
        <w:jc w:val="center"/>
        <w:rPr>
          <w:sz w:val="24"/>
        </w:rPr>
      </w:pPr>
      <w:r w:rsidRPr="00C85633">
        <w:rPr>
          <w:sz w:val="24"/>
        </w:rPr>
        <w:t>第二节</w:t>
      </w:r>
      <w:r w:rsidRPr="00C85633">
        <w:rPr>
          <w:sz w:val="24"/>
        </w:rPr>
        <w:tab/>
      </w:r>
      <w:proofErr w:type="gramStart"/>
      <w:r w:rsidRPr="00C85633">
        <w:rPr>
          <w:sz w:val="24"/>
        </w:rPr>
        <w:t>转录组</w:t>
      </w:r>
      <w:proofErr w:type="gramEnd"/>
      <w:r w:rsidRPr="00C85633">
        <w:rPr>
          <w:sz w:val="24"/>
        </w:rPr>
        <w:t>学在药学中的应用</w:t>
      </w:r>
    </w:p>
    <w:p w14:paraId="664C0634" w14:textId="77777777" w:rsidR="00B667B0" w:rsidRPr="00C85633" w:rsidRDefault="00B667B0" w:rsidP="00B667B0">
      <w:pPr>
        <w:ind w:firstLineChars="200" w:firstLine="420"/>
        <w:rPr>
          <w:rFonts w:eastAsia="黑体"/>
        </w:rPr>
      </w:pPr>
      <w:r w:rsidRPr="00C85633">
        <w:rPr>
          <w:rFonts w:eastAsia="黑体"/>
        </w:rPr>
        <w:t>一、</w:t>
      </w:r>
      <w:r w:rsidR="00B63F50" w:rsidRPr="00C85633">
        <w:rPr>
          <w:rFonts w:eastAsia="黑体" w:hint="eastAsia"/>
        </w:rPr>
        <w:t>教学目的</w:t>
      </w:r>
    </w:p>
    <w:p w14:paraId="0D96F0B4" w14:textId="77777777" w:rsidR="00B667B0" w:rsidRPr="00C85633" w:rsidRDefault="00B667B0" w:rsidP="00B667B0">
      <w:pPr>
        <w:ind w:firstLineChars="400" w:firstLine="840"/>
        <w:rPr>
          <w:szCs w:val="21"/>
        </w:rPr>
      </w:pPr>
      <w:r w:rsidRPr="00C85633">
        <w:rPr>
          <w:szCs w:val="21"/>
        </w:rPr>
        <w:t>了解</w:t>
      </w:r>
      <w:proofErr w:type="gramStart"/>
      <w:r w:rsidRPr="00C85633">
        <w:rPr>
          <w:szCs w:val="21"/>
        </w:rPr>
        <w:t>转录组</w:t>
      </w:r>
      <w:proofErr w:type="gramEnd"/>
      <w:r w:rsidRPr="00C85633">
        <w:rPr>
          <w:szCs w:val="21"/>
        </w:rPr>
        <w:t>学在药学研究中的应用和价值</w:t>
      </w:r>
    </w:p>
    <w:p w14:paraId="729CEDDF" w14:textId="77777777" w:rsidR="00B667B0" w:rsidRPr="00C85633" w:rsidRDefault="00B667B0" w:rsidP="00B667B0">
      <w:pPr>
        <w:ind w:firstLineChars="200" w:firstLine="420"/>
        <w:rPr>
          <w:rFonts w:eastAsia="黑体"/>
        </w:rPr>
      </w:pPr>
      <w:r w:rsidRPr="00C85633">
        <w:rPr>
          <w:rFonts w:eastAsia="黑体"/>
        </w:rPr>
        <w:t>二、教学内容</w:t>
      </w:r>
    </w:p>
    <w:p w14:paraId="095E84F8" w14:textId="77777777" w:rsidR="00B667B0" w:rsidRPr="00C85633" w:rsidRDefault="00B667B0" w:rsidP="00B667B0">
      <w:pPr>
        <w:ind w:firstLineChars="200" w:firstLine="420"/>
      </w:pPr>
      <w:r w:rsidRPr="00C85633">
        <w:t>（一）</w:t>
      </w:r>
      <w:proofErr w:type="gramStart"/>
      <w:r w:rsidRPr="00C85633">
        <w:rPr>
          <w:szCs w:val="21"/>
        </w:rPr>
        <w:t>药靶候选</w:t>
      </w:r>
      <w:proofErr w:type="gramEnd"/>
      <w:r w:rsidRPr="00C85633">
        <w:rPr>
          <w:szCs w:val="21"/>
        </w:rPr>
        <w:t>基因的鉴定</w:t>
      </w:r>
    </w:p>
    <w:p w14:paraId="0A1FC270" w14:textId="77777777" w:rsidR="00B667B0" w:rsidRPr="00C85633" w:rsidRDefault="00B667B0" w:rsidP="00B667B0">
      <w:pPr>
        <w:ind w:firstLineChars="200" w:firstLine="420"/>
      </w:pPr>
      <w:r w:rsidRPr="00C85633">
        <w:t>（二）</w:t>
      </w:r>
      <w:r w:rsidRPr="00C85633">
        <w:rPr>
          <w:szCs w:val="21"/>
        </w:rPr>
        <w:t>反义药物和</w:t>
      </w:r>
      <w:r w:rsidRPr="00C85633">
        <w:rPr>
          <w:szCs w:val="21"/>
        </w:rPr>
        <w:t>siRNA</w:t>
      </w:r>
      <w:r w:rsidRPr="00C85633">
        <w:rPr>
          <w:szCs w:val="21"/>
        </w:rPr>
        <w:t>药物</w:t>
      </w:r>
    </w:p>
    <w:p w14:paraId="7F72F9D5" w14:textId="77777777" w:rsidR="00B667B0" w:rsidRPr="00C85633" w:rsidRDefault="00B667B0" w:rsidP="00B667B0">
      <w:pPr>
        <w:ind w:firstLineChars="200" w:firstLine="420"/>
        <w:rPr>
          <w:szCs w:val="21"/>
        </w:rPr>
      </w:pPr>
      <w:r w:rsidRPr="00C85633">
        <w:t>（三）</w:t>
      </w:r>
      <w:proofErr w:type="gramStart"/>
      <w:r w:rsidRPr="00C85633">
        <w:rPr>
          <w:szCs w:val="21"/>
        </w:rPr>
        <w:t>转录组</w:t>
      </w:r>
      <w:proofErr w:type="gramEnd"/>
      <w:r w:rsidRPr="00C85633">
        <w:rPr>
          <w:szCs w:val="21"/>
        </w:rPr>
        <w:t>学在药用植物中的应用</w:t>
      </w:r>
    </w:p>
    <w:p w14:paraId="78E75497" w14:textId="77777777" w:rsidR="00B667B0" w:rsidRPr="00C85633" w:rsidRDefault="00B667B0" w:rsidP="00B667B0">
      <w:pPr>
        <w:ind w:firstLineChars="200" w:firstLine="420"/>
        <w:rPr>
          <w:szCs w:val="21"/>
        </w:rPr>
      </w:pPr>
      <w:r w:rsidRPr="00C85633">
        <w:t>（四）</w:t>
      </w:r>
      <w:proofErr w:type="gramStart"/>
      <w:r w:rsidRPr="00C85633">
        <w:rPr>
          <w:szCs w:val="21"/>
        </w:rPr>
        <w:t>转录组</w:t>
      </w:r>
      <w:proofErr w:type="gramEnd"/>
      <w:r w:rsidRPr="00C85633">
        <w:rPr>
          <w:szCs w:val="21"/>
        </w:rPr>
        <w:t>学在代谢工程领域的应用</w:t>
      </w:r>
    </w:p>
    <w:p w14:paraId="5DA51A91" w14:textId="77777777" w:rsidR="00B667B0" w:rsidRPr="00C85633" w:rsidRDefault="00B667B0" w:rsidP="00B667B0">
      <w:pPr>
        <w:ind w:firstLineChars="200" w:firstLine="420"/>
        <w:rPr>
          <w:rFonts w:eastAsia="黑体"/>
        </w:rPr>
      </w:pPr>
      <w:r w:rsidRPr="00C85633">
        <w:rPr>
          <w:rFonts w:eastAsia="黑体"/>
        </w:rPr>
        <w:t>三、教学学时安排</w:t>
      </w:r>
    </w:p>
    <w:p w14:paraId="21F9144E" w14:textId="77777777" w:rsidR="00B667B0" w:rsidRPr="00C85633" w:rsidRDefault="00B667B0" w:rsidP="00B667B0">
      <w:pPr>
        <w:ind w:left="420" w:firstLineChars="200" w:firstLine="420"/>
        <w:rPr>
          <w:rFonts w:eastAsia="黑体"/>
        </w:rPr>
      </w:pPr>
      <w:r w:rsidRPr="00C85633">
        <w:t>1.0</w:t>
      </w:r>
      <w:r w:rsidRPr="00C85633">
        <w:t>学时</w:t>
      </w:r>
    </w:p>
    <w:p w14:paraId="6B8CAFD4" w14:textId="77777777" w:rsidR="00B667B0" w:rsidRPr="00C85633" w:rsidRDefault="00B667B0" w:rsidP="0090564B">
      <w:pPr>
        <w:ind w:left="420"/>
        <w:rPr>
          <w:rFonts w:eastAsia="黑体"/>
        </w:rPr>
      </w:pPr>
      <w:r w:rsidRPr="00C85633">
        <w:rPr>
          <w:rFonts w:eastAsia="黑体"/>
        </w:rPr>
        <w:t>四、教学方法</w:t>
      </w:r>
    </w:p>
    <w:p w14:paraId="0F423A66" w14:textId="77777777" w:rsidR="00DB523B" w:rsidRPr="00C85633" w:rsidRDefault="00B667B0" w:rsidP="00892358">
      <w:pPr>
        <w:ind w:left="420" w:firstLineChars="200" w:firstLine="420"/>
        <w:rPr>
          <w:sz w:val="10"/>
          <w:szCs w:val="10"/>
        </w:rPr>
      </w:pPr>
      <w:r w:rsidRPr="00C85633">
        <w:rPr>
          <w:szCs w:val="21"/>
        </w:rPr>
        <w:t>课堂教学以多媒体教学方式为主，结合引导式、问题探究、交互式教学方法</w:t>
      </w:r>
    </w:p>
    <w:p w14:paraId="7AC7218F" w14:textId="77777777" w:rsidR="00892358" w:rsidRPr="00C85633" w:rsidRDefault="00892358" w:rsidP="00103602">
      <w:pPr>
        <w:rPr>
          <w:sz w:val="10"/>
          <w:szCs w:val="10"/>
        </w:rPr>
      </w:pPr>
    </w:p>
    <w:p w14:paraId="445F683B" w14:textId="77777777" w:rsidR="00DB523B" w:rsidRPr="00C85633" w:rsidRDefault="00DB523B" w:rsidP="0090564B">
      <w:pPr>
        <w:jc w:val="center"/>
        <w:rPr>
          <w:rFonts w:eastAsia="黑体"/>
          <w:sz w:val="28"/>
          <w:szCs w:val="28"/>
        </w:rPr>
      </w:pPr>
      <w:r w:rsidRPr="00C85633">
        <w:rPr>
          <w:rFonts w:eastAsia="黑体"/>
          <w:sz w:val="28"/>
          <w:szCs w:val="28"/>
        </w:rPr>
        <w:t>第九章</w:t>
      </w:r>
      <w:r w:rsidRPr="00C85633">
        <w:rPr>
          <w:rFonts w:eastAsia="黑体"/>
          <w:sz w:val="28"/>
          <w:szCs w:val="28"/>
        </w:rPr>
        <w:t xml:space="preserve">  </w:t>
      </w:r>
      <w:r w:rsidRPr="00C85633">
        <w:rPr>
          <w:rFonts w:eastAsia="黑体"/>
          <w:sz w:val="28"/>
          <w:szCs w:val="28"/>
        </w:rPr>
        <w:t>药物蛋白质组学</w:t>
      </w:r>
    </w:p>
    <w:p w14:paraId="1B2E6DE3" w14:textId="77777777" w:rsidR="001C709A" w:rsidRPr="00C85633" w:rsidRDefault="001C709A" w:rsidP="001C709A">
      <w:pPr>
        <w:jc w:val="center"/>
        <w:rPr>
          <w:sz w:val="24"/>
        </w:rPr>
      </w:pPr>
      <w:r w:rsidRPr="00C85633">
        <w:rPr>
          <w:sz w:val="24"/>
        </w:rPr>
        <w:t>第一节</w:t>
      </w:r>
      <w:r w:rsidRPr="00C85633">
        <w:rPr>
          <w:sz w:val="24"/>
        </w:rPr>
        <w:t xml:space="preserve"> </w:t>
      </w:r>
      <w:r w:rsidRPr="00C85633">
        <w:rPr>
          <w:sz w:val="24"/>
        </w:rPr>
        <w:t>蛋白质组和蛋白质组学</w:t>
      </w:r>
    </w:p>
    <w:p w14:paraId="5F3A57C2" w14:textId="77777777" w:rsidR="00A82FD3" w:rsidRPr="00C85633" w:rsidRDefault="00A82FD3" w:rsidP="00A82FD3">
      <w:pPr>
        <w:ind w:firstLineChars="200" w:firstLine="420"/>
        <w:rPr>
          <w:rFonts w:eastAsia="黑体"/>
        </w:rPr>
      </w:pPr>
      <w:r w:rsidRPr="00C85633">
        <w:rPr>
          <w:rFonts w:eastAsia="黑体"/>
        </w:rPr>
        <w:t>一、</w:t>
      </w:r>
      <w:r w:rsidR="00B63F50" w:rsidRPr="00C85633">
        <w:rPr>
          <w:rFonts w:eastAsia="黑体" w:hint="eastAsia"/>
        </w:rPr>
        <w:t>教学目的</w:t>
      </w:r>
    </w:p>
    <w:p w14:paraId="5C459374" w14:textId="77777777" w:rsidR="00A82FD3" w:rsidRPr="00C85633" w:rsidRDefault="00A82FD3" w:rsidP="00A82FD3">
      <w:pPr>
        <w:ind w:firstLineChars="400" w:firstLine="840"/>
        <w:rPr>
          <w:szCs w:val="21"/>
        </w:rPr>
      </w:pPr>
      <w:r w:rsidRPr="00C85633">
        <w:rPr>
          <w:szCs w:val="21"/>
        </w:rPr>
        <w:t>掌握蛋白质组、蛋白质组学的概念</w:t>
      </w:r>
    </w:p>
    <w:p w14:paraId="7436AB25" w14:textId="77777777" w:rsidR="00A82FD3" w:rsidRPr="00C85633" w:rsidRDefault="00A82FD3" w:rsidP="00A82FD3">
      <w:pPr>
        <w:ind w:firstLineChars="200" w:firstLine="420"/>
        <w:rPr>
          <w:rFonts w:eastAsia="黑体"/>
        </w:rPr>
      </w:pPr>
      <w:r w:rsidRPr="00C85633">
        <w:rPr>
          <w:rFonts w:eastAsia="黑体"/>
        </w:rPr>
        <w:t>二、教学内容</w:t>
      </w:r>
    </w:p>
    <w:p w14:paraId="70509AC2" w14:textId="77777777" w:rsidR="00A82FD3" w:rsidRPr="00C85633" w:rsidRDefault="00A82FD3" w:rsidP="00A82FD3">
      <w:pPr>
        <w:ind w:firstLineChars="200" w:firstLine="420"/>
      </w:pPr>
      <w:r w:rsidRPr="00C85633">
        <w:t>（一）</w:t>
      </w:r>
      <w:r w:rsidR="001C709A" w:rsidRPr="00C85633">
        <w:rPr>
          <w:szCs w:val="21"/>
        </w:rPr>
        <w:t>从基因组、</w:t>
      </w:r>
      <w:proofErr w:type="gramStart"/>
      <w:r w:rsidR="001C709A" w:rsidRPr="00C85633">
        <w:rPr>
          <w:szCs w:val="21"/>
        </w:rPr>
        <w:t>转录组</w:t>
      </w:r>
      <w:proofErr w:type="gramEnd"/>
      <w:r w:rsidR="001C709A" w:rsidRPr="00C85633">
        <w:rPr>
          <w:szCs w:val="21"/>
        </w:rPr>
        <w:t>到蛋白质组</w:t>
      </w:r>
    </w:p>
    <w:p w14:paraId="5F4DE91B" w14:textId="77777777" w:rsidR="00A82FD3" w:rsidRPr="00C85633" w:rsidRDefault="001C709A" w:rsidP="001C709A">
      <w:pPr>
        <w:pStyle w:val="a9"/>
        <w:numPr>
          <w:ilvl w:val="0"/>
          <w:numId w:val="14"/>
        </w:numPr>
        <w:ind w:firstLineChars="0"/>
      </w:pPr>
      <w:r w:rsidRPr="00C85633">
        <w:rPr>
          <w:szCs w:val="21"/>
        </w:rPr>
        <w:t>为什么要研究蛋白质组</w:t>
      </w:r>
    </w:p>
    <w:p w14:paraId="4AF4888D" w14:textId="77777777" w:rsidR="00A82FD3" w:rsidRPr="00C85633" w:rsidRDefault="001C709A" w:rsidP="001C709A">
      <w:pPr>
        <w:pStyle w:val="a9"/>
        <w:numPr>
          <w:ilvl w:val="0"/>
          <w:numId w:val="14"/>
        </w:numPr>
        <w:ind w:firstLineChars="0"/>
        <w:rPr>
          <w:szCs w:val="21"/>
        </w:rPr>
      </w:pPr>
      <w:r w:rsidRPr="00C85633">
        <w:rPr>
          <w:szCs w:val="21"/>
        </w:rPr>
        <w:t>蛋白质组和</w:t>
      </w:r>
      <w:proofErr w:type="gramStart"/>
      <w:r w:rsidRPr="00C85633">
        <w:rPr>
          <w:szCs w:val="21"/>
        </w:rPr>
        <w:t>转录组</w:t>
      </w:r>
      <w:proofErr w:type="gramEnd"/>
      <w:r w:rsidRPr="00C85633">
        <w:rPr>
          <w:szCs w:val="21"/>
        </w:rPr>
        <w:t>的关系</w:t>
      </w:r>
    </w:p>
    <w:p w14:paraId="2227579A" w14:textId="77777777" w:rsidR="00A82FD3" w:rsidRPr="00C85633" w:rsidRDefault="00A82FD3" w:rsidP="00A82FD3">
      <w:pPr>
        <w:ind w:firstLineChars="200" w:firstLine="420"/>
        <w:rPr>
          <w:rFonts w:eastAsia="黑体"/>
        </w:rPr>
      </w:pPr>
      <w:r w:rsidRPr="00C85633">
        <w:rPr>
          <w:rFonts w:eastAsia="黑体"/>
        </w:rPr>
        <w:t>三、教学学时安排</w:t>
      </w:r>
    </w:p>
    <w:p w14:paraId="5A586245" w14:textId="77777777" w:rsidR="00A82FD3" w:rsidRPr="00C85633" w:rsidRDefault="001C709A" w:rsidP="00A82FD3">
      <w:pPr>
        <w:ind w:left="420" w:firstLineChars="200" w:firstLine="420"/>
        <w:rPr>
          <w:rFonts w:eastAsia="黑体"/>
        </w:rPr>
      </w:pPr>
      <w:r w:rsidRPr="00C85633">
        <w:t>0.5</w:t>
      </w:r>
      <w:r w:rsidR="00A82FD3" w:rsidRPr="00C85633">
        <w:t>学时</w:t>
      </w:r>
    </w:p>
    <w:p w14:paraId="0BBEDB2B" w14:textId="77777777" w:rsidR="00A82FD3" w:rsidRPr="00C85633" w:rsidRDefault="00A82FD3" w:rsidP="00A82FD3">
      <w:pPr>
        <w:ind w:left="420"/>
        <w:rPr>
          <w:rFonts w:eastAsia="黑体"/>
        </w:rPr>
      </w:pPr>
      <w:r w:rsidRPr="00C85633">
        <w:rPr>
          <w:rFonts w:eastAsia="黑体"/>
        </w:rPr>
        <w:t>四、教学方法</w:t>
      </w:r>
    </w:p>
    <w:p w14:paraId="41F9A6FB" w14:textId="7A4D5FE0" w:rsidR="00EC7936" w:rsidRPr="00103602" w:rsidRDefault="00A82FD3"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4F36E74E" w14:textId="77777777" w:rsidR="00341041" w:rsidRPr="00C85633" w:rsidRDefault="00341041" w:rsidP="00341041">
      <w:pPr>
        <w:jc w:val="center"/>
        <w:rPr>
          <w:sz w:val="24"/>
        </w:rPr>
      </w:pPr>
      <w:r w:rsidRPr="00C85633">
        <w:rPr>
          <w:sz w:val="24"/>
        </w:rPr>
        <w:t>第二节</w:t>
      </w:r>
      <w:r w:rsidRPr="00C85633">
        <w:rPr>
          <w:sz w:val="24"/>
        </w:rPr>
        <w:t xml:space="preserve"> </w:t>
      </w:r>
      <w:r w:rsidRPr="00C85633">
        <w:rPr>
          <w:sz w:val="24"/>
        </w:rPr>
        <w:t>蛋白质组学主要研究方法</w:t>
      </w:r>
    </w:p>
    <w:p w14:paraId="08546E23" w14:textId="77777777" w:rsidR="00341041" w:rsidRPr="00C85633" w:rsidRDefault="00341041" w:rsidP="00341041">
      <w:pPr>
        <w:ind w:firstLineChars="200" w:firstLine="420"/>
        <w:rPr>
          <w:rFonts w:eastAsia="黑体"/>
        </w:rPr>
      </w:pPr>
      <w:r w:rsidRPr="00C85633">
        <w:rPr>
          <w:rFonts w:eastAsia="黑体"/>
        </w:rPr>
        <w:t>一、</w:t>
      </w:r>
      <w:r w:rsidR="00B63F50" w:rsidRPr="00C85633">
        <w:rPr>
          <w:rFonts w:eastAsia="黑体" w:hint="eastAsia"/>
        </w:rPr>
        <w:t>教学目的</w:t>
      </w:r>
    </w:p>
    <w:p w14:paraId="2A11DD2E" w14:textId="77777777" w:rsidR="00341041" w:rsidRPr="00C85633" w:rsidRDefault="009C48CA" w:rsidP="00341041">
      <w:pPr>
        <w:ind w:firstLineChars="400" w:firstLine="840"/>
        <w:rPr>
          <w:szCs w:val="21"/>
        </w:rPr>
      </w:pPr>
      <w:r w:rsidRPr="00C85633">
        <w:rPr>
          <w:szCs w:val="21"/>
        </w:rPr>
        <w:t>熟悉蛋白质组学相关技术</w:t>
      </w:r>
    </w:p>
    <w:p w14:paraId="0A5EE47D" w14:textId="77777777" w:rsidR="00341041" w:rsidRPr="00C85633" w:rsidRDefault="00341041" w:rsidP="00341041">
      <w:pPr>
        <w:ind w:firstLineChars="200" w:firstLine="420"/>
        <w:rPr>
          <w:rFonts w:eastAsia="黑体"/>
        </w:rPr>
      </w:pPr>
      <w:r w:rsidRPr="00C85633">
        <w:rPr>
          <w:rFonts w:eastAsia="黑体"/>
        </w:rPr>
        <w:t>二、教学内容</w:t>
      </w:r>
    </w:p>
    <w:p w14:paraId="75703A6B" w14:textId="77777777" w:rsidR="00341041" w:rsidRPr="00C85633" w:rsidRDefault="00341041" w:rsidP="00341041">
      <w:pPr>
        <w:ind w:firstLineChars="200" w:firstLine="420"/>
      </w:pPr>
      <w:r w:rsidRPr="00C85633">
        <w:t>（一）</w:t>
      </w:r>
      <w:r w:rsidR="009C48CA" w:rsidRPr="00C85633">
        <w:rPr>
          <w:szCs w:val="21"/>
        </w:rPr>
        <w:t>蛋白质组学分类</w:t>
      </w:r>
    </w:p>
    <w:p w14:paraId="6D7DFEC0" w14:textId="77777777" w:rsidR="00341041" w:rsidRPr="00C85633" w:rsidRDefault="00341041" w:rsidP="00341041">
      <w:pPr>
        <w:ind w:firstLineChars="200" w:firstLine="420"/>
      </w:pPr>
      <w:r w:rsidRPr="00C85633">
        <w:t>（二）</w:t>
      </w:r>
      <w:r w:rsidR="009C48CA" w:rsidRPr="00C85633">
        <w:rPr>
          <w:szCs w:val="21"/>
        </w:rPr>
        <w:t>蛋白质组学主要研究技术</w:t>
      </w:r>
    </w:p>
    <w:p w14:paraId="15A2EA8A" w14:textId="77777777" w:rsidR="00341041" w:rsidRPr="00C85633" w:rsidRDefault="00341041" w:rsidP="00341041">
      <w:pPr>
        <w:ind w:firstLineChars="200" w:firstLine="420"/>
        <w:rPr>
          <w:rFonts w:eastAsia="黑体"/>
        </w:rPr>
      </w:pPr>
      <w:r w:rsidRPr="00C85633">
        <w:rPr>
          <w:rFonts w:eastAsia="黑体"/>
        </w:rPr>
        <w:t>三、教学学时安排</w:t>
      </w:r>
    </w:p>
    <w:p w14:paraId="260C5B12" w14:textId="77777777" w:rsidR="00341041" w:rsidRPr="00C85633" w:rsidRDefault="009C48CA" w:rsidP="00341041">
      <w:pPr>
        <w:ind w:left="420" w:firstLineChars="200" w:firstLine="420"/>
        <w:rPr>
          <w:rFonts w:eastAsia="黑体"/>
        </w:rPr>
      </w:pPr>
      <w:r w:rsidRPr="00C85633">
        <w:t>0.5</w:t>
      </w:r>
      <w:r w:rsidR="00341041" w:rsidRPr="00C85633">
        <w:t>学时</w:t>
      </w:r>
    </w:p>
    <w:p w14:paraId="430E7816" w14:textId="77777777" w:rsidR="00341041" w:rsidRPr="00C85633" w:rsidRDefault="00341041" w:rsidP="00341041">
      <w:pPr>
        <w:ind w:left="420"/>
        <w:rPr>
          <w:rFonts w:eastAsia="黑体"/>
        </w:rPr>
      </w:pPr>
      <w:r w:rsidRPr="00C85633">
        <w:rPr>
          <w:rFonts w:eastAsia="黑体"/>
        </w:rPr>
        <w:t>四、教学方法</w:t>
      </w:r>
    </w:p>
    <w:p w14:paraId="6DF56B74" w14:textId="05640359" w:rsidR="00EC7936" w:rsidRPr="00103602" w:rsidRDefault="00341041" w:rsidP="00103602">
      <w:pPr>
        <w:ind w:left="420" w:firstLineChars="200" w:firstLine="420"/>
        <w:rPr>
          <w:szCs w:val="21"/>
        </w:rPr>
      </w:pPr>
      <w:r w:rsidRPr="00C85633">
        <w:rPr>
          <w:szCs w:val="21"/>
        </w:rPr>
        <w:t>课堂教学以多媒体教学方式为主，结合引导式、问题探究、交互式教学方法</w:t>
      </w:r>
      <w:r w:rsidR="00EC7936">
        <w:rPr>
          <w:rFonts w:hint="eastAsia"/>
          <w:szCs w:val="21"/>
        </w:rPr>
        <w:t>。</w:t>
      </w:r>
    </w:p>
    <w:p w14:paraId="33D55688" w14:textId="77777777" w:rsidR="009C48CA" w:rsidRPr="00C85633" w:rsidRDefault="009C48CA" w:rsidP="009C48CA">
      <w:pPr>
        <w:jc w:val="center"/>
        <w:rPr>
          <w:sz w:val="24"/>
        </w:rPr>
      </w:pPr>
      <w:r w:rsidRPr="00C85633">
        <w:rPr>
          <w:sz w:val="24"/>
        </w:rPr>
        <w:t>第三节</w:t>
      </w:r>
      <w:r w:rsidRPr="00C85633">
        <w:rPr>
          <w:sz w:val="24"/>
        </w:rPr>
        <w:tab/>
      </w:r>
      <w:r w:rsidRPr="00C85633">
        <w:rPr>
          <w:sz w:val="24"/>
        </w:rPr>
        <w:t>药物蛋白质组学及应用</w:t>
      </w:r>
    </w:p>
    <w:p w14:paraId="1A657CFF" w14:textId="77777777" w:rsidR="009C48CA" w:rsidRPr="00C85633" w:rsidRDefault="009C48CA" w:rsidP="009C48CA">
      <w:pPr>
        <w:ind w:firstLineChars="200" w:firstLine="420"/>
        <w:rPr>
          <w:rFonts w:eastAsia="黑体"/>
        </w:rPr>
      </w:pPr>
      <w:r w:rsidRPr="00C85633">
        <w:rPr>
          <w:rFonts w:eastAsia="黑体"/>
        </w:rPr>
        <w:t>一、</w:t>
      </w:r>
      <w:r w:rsidR="00B63F50" w:rsidRPr="00C85633">
        <w:rPr>
          <w:rFonts w:eastAsia="黑体" w:hint="eastAsia"/>
        </w:rPr>
        <w:t>教学目的</w:t>
      </w:r>
    </w:p>
    <w:p w14:paraId="4278F118" w14:textId="77777777" w:rsidR="00892358" w:rsidRPr="00C85633" w:rsidRDefault="00892358" w:rsidP="00892358">
      <w:pPr>
        <w:ind w:firstLineChars="400" w:firstLine="840"/>
        <w:rPr>
          <w:szCs w:val="21"/>
        </w:rPr>
      </w:pPr>
      <w:r w:rsidRPr="00C85633">
        <w:rPr>
          <w:szCs w:val="21"/>
        </w:rPr>
        <w:t>了解蛋白质组学在药学研究中的应用</w:t>
      </w:r>
    </w:p>
    <w:p w14:paraId="34C5F0DF" w14:textId="77777777" w:rsidR="009C48CA" w:rsidRPr="00C85633" w:rsidRDefault="009C48CA" w:rsidP="009C48CA">
      <w:pPr>
        <w:ind w:firstLineChars="200" w:firstLine="420"/>
        <w:rPr>
          <w:rFonts w:eastAsia="黑体"/>
        </w:rPr>
      </w:pPr>
      <w:r w:rsidRPr="00C85633">
        <w:rPr>
          <w:rFonts w:eastAsia="黑体"/>
        </w:rPr>
        <w:lastRenderedPageBreak/>
        <w:t>二、教学内容</w:t>
      </w:r>
    </w:p>
    <w:p w14:paraId="28B67BF8" w14:textId="77777777" w:rsidR="009C48CA" w:rsidRPr="00C85633" w:rsidRDefault="009C48CA" w:rsidP="009C48CA">
      <w:pPr>
        <w:ind w:firstLineChars="200" w:firstLine="420"/>
      </w:pPr>
      <w:r w:rsidRPr="00C85633">
        <w:t>（一）</w:t>
      </w:r>
      <w:r w:rsidR="00892358" w:rsidRPr="00C85633">
        <w:rPr>
          <w:szCs w:val="21"/>
        </w:rPr>
        <w:t>药学蛋白质组学</w:t>
      </w:r>
    </w:p>
    <w:p w14:paraId="7BBEB494" w14:textId="77777777" w:rsidR="009C48CA" w:rsidRPr="00C85633" w:rsidRDefault="009C48CA" w:rsidP="009C48CA">
      <w:pPr>
        <w:ind w:firstLineChars="200" w:firstLine="420"/>
        <w:rPr>
          <w:szCs w:val="21"/>
        </w:rPr>
      </w:pPr>
      <w:r w:rsidRPr="00C85633">
        <w:t>（二）</w:t>
      </w:r>
      <w:r w:rsidR="00892358" w:rsidRPr="00C85633">
        <w:rPr>
          <w:szCs w:val="21"/>
        </w:rPr>
        <w:t>构建分子药理筛选模型</w:t>
      </w:r>
    </w:p>
    <w:p w14:paraId="5E2289A6" w14:textId="77777777" w:rsidR="00892358" w:rsidRPr="00C85633" w:rsidRDefault="00892358" w:rsidP="009C48CA">
      <w:pPr>
        <w:ind w:firstLineChars="200" w:firstLine="420"/>
      </w:pPr>
      <w:r w:rsidRPr="00C85633">
        <w:t>（三）</w:t>
      </w:r>
      <w:r w:rsidRPr="00C85633">
        <w:rPr>
          <w:szCs w:val="21"/>
        </w:rPr>
        <w:t>药物靶点</w:t>
      </w:r>
    </w:p>
    <w:p w14:paraId="6E07971E" w14:textId="77777777" w:rsidR="00892358" w:rsidRPr="00C85633" w:rsidRDefault="00892358" w:rsidP="009C48CA">
      <w:pPr>
        <w:ind w:firstLineChars="200" w:firstLine="420"/>
      </w:pPr>
      <w:r w:rsidRPr="00C85633">
        <w:t>（四）</w:t>
      </w:r>
      <w:r w:rsidRPr="00C85633">
        <w:rPr>
          <w:szCs w:val="21"/>
        </w:rPr>
        <w:t>药物作用机制的研究</w:t>
      </w:r>
    </w:p>
    <w:p w14:paraId="343D56BB" w14:textId="77777777" w:rsidR="00892358" w:rsidRPr="00C85633" w:rsidRDefault="00892358" w:rsidP="009C48CA">
      <w:pPr>
        <w:ind w:firstLineChars="200" w:firstLine="420"/>
      </w:pPr>
      <w:r w:rsidRPr="00C85633">
        <w:t>（五）</w:t>
      </w:r>
      <w:r w:rsidRPr="00C85633">
        <w:rPr>
          <w:szCs w:val="21"/>
        </w:rPr>
        <w:t>耐药机制的研究</w:t>
      </w:r>
    </w:p>
    <w:p w14:paraId="30350F17" w14:textId="77777777" w:rsidR="009C48CA" w:rsidRPr="00C85633" w:rsidRDefault="009C48CA" w:rsidP="009C48CA">
      <w:pPr>
        <w:ind w:firstLineChars="200" w:firstLine="420"/>
        <w:rPr>
          <w:rFonts w:eastAsia="黑体"/>
        </w:rPr>
      </w:pPr>
      <w:r w:rsidRPr="00C85633">
        <w:rPr>
          <w:rFonts w:eastAsia="黑体"/>
        </w:rPr>
        <w:t>三、教学学时安排</w:t>
      </w:r>
    </w:p>
    <w:p w14:paraId="7E909FF2" w14:textId="77777777" w:rsidR="009C48CA" w:rsidRPr="00C85633" w:rsidRDefault="009C48CA" w:rsidP="009C48CA">
      <w:pPr>
        <w:ind w:left="420" w:firstLineChars="200" w:firstLine="420"/>
        <w:rPr>
          <w:rFonts w:eastAsia="黑体"/>
        </w:rPr>
      </w:pPr>
      <w:r w:rsidRPr="00C85633">
        <w:t>0.5</w:t>
      </w:r>
      <w:r w:rsidRPr="00C85633">
        <w:t>学时</w:t>
      </w:r>
    </w:p>
    <w:p w14:paraId="0D5508C5" w14:textId="77777777" w:rsidR="009C48CA" w:rsidRPr="00C85633" w:rsidRDefault="009C48CA" w:rsidP="009C48CA">
      <w:pPr>
        <w:ind w:left="420"/>
        <w:rPr>
          <w:rFonts w:eastAsia="黑体"/>
        </w:rPr>
      </w:pPr>
      <w:r w:rsidRPr="00C85633">
        <w:rPr>
          <w:rFonts w:eastAsia="黑体"/>
        </w:rPr>
        <w:t>四、教学方法</w:t>
      </w:r>
    </w:p>
    <w:p w14:paraId="123E18CE" w14:textId="5A2A4B94" w:rsidR="00D2024A" w:rsidRPr="00C85633" w:rsidRDefault="009C48CA" w:rsidP="00EB637A">
      <w:pPr>
        <w:ind w:firstLineChars="400" w:firstLine="840"/>
        <w:rPr>
          <w:rFonts w:eastAsia="黑体"/>
          <w:sz w:val="10"/>
          <w:szCs w:val="10"/>
        </w:rPr>
      </w:pPr>
      <w:r w:rsidRPr="00C85633">
        <w:rPr>
          <w:szCs w:val="21"/>
        </w:rPr>
        <w:t>课堂教学以多媒体教学方式为主，结合引导式、问题探究、交互式教学方法</w:t>
      </w:r>
      <w:r w:rsidR="00F11A6F">
        <w:rPr>
          <w:rFonts w:hint="eastAsia"/>
          <w:szCs w:val="21"/>
        </w:rPr>
        <w:t>。</w:t>
      </w:r>
    </w:p>
    <w:p w14:paraId="734A42E4" w14:textId="77777777" w:rsidR="00892358" w:rsidRPr="00C85633" w:rsidRDefault="00892358" w:rsidP="00892358">
      <w:pPr>
        <w:jc w:val="center"/>
        <w:rPr>
          <w:rFonts w:eastAsia="黑体"/>
          <w:sz w:val="10"/>
          <w:szCs w:val="10"/>
        </w:rPr>
      </w:pPr>
    </w:p>
    <w:p w14:paraId="02F51D8B" w14:textId="77777777" w:rsidR="00DB523B" w:rsidRPr="00C85633" w:rsidRDefault="00DB523B" w:rsidP="00892358">
      <w:pPr>
        <w:jc w:val="center"/>
        <w:rPr>
          <w:rFonts w:eastAsia="黑体"/>
          <w:sz w:val="28"/>
          <w:szCs w:val="28"/>
        </w:rPr>
      </w:pPr>
      <w:r w:rsidRPr="00C85633">
        <w:rPr>
          <w:rFonts w:eastAsia="黑体"/>
          <w:sz w:val="28"/>
          <w:szCs w:val="28"/>
        </w:rPr>
        <w:t>第十章</w:t>
      </w:r>
      <w:r w:rsidRPr="00C85633">
        <w:rPr>
          <w:rFonts w:eastAsia="黑体"/>
          <w:sz w:val="28"/>
          <w:szCs w:val="28"/>
        </w:rPr>
        <w:t xml:space="preserve">  </w:t>
      </w:r>
      <w:r w:rsidRPr="00C85633">
        <w:rPr>
          <w:rFonts w:eastAsia="黑体"/>
          <w:sz w:val="28"/>
          <w:szCs w:val="28"/>
        </w:rPr>
        <w:t>药物</w:t>
      </w:r>
      <w:proofErr w:type="gramStart"/>
      <w:r w:rsidRPr="00C85633">
        <w:rPr>
          <w:rFonts w:eastAsia="黑体"/>
          <w:sz w:val="28"/>
          <w:szCs w:val="28"/>
        </w:rPr>
        <w:t>代谢组</w:t>
      </w:r>
      <w:proofErr w:type="gramEnd"/>
      <w:r w:rsidRPr="00C85633">
        <w:rPr>
          <w:rFonts w:eastAsia="黑体"/>
          <w:sz w:val="28"/>
          <w:szCs w:val="28"/>
        </w:rPr>
        <w:t>学</w:t>
      </w:r>
    </w:p>
    <w:p w14:paraId="107B0297" w14:textId="77777777" w:rsidR="00EB637A" w:rsidRPr="00C85633" w:rsidRDefault="00EB637A" w:rsidP="00EB637A">
      <w:pPr>
        <w:ind w:firstLineChars="200" w:firstLine="420"/>
        <w:rPr>
          <w:rFonts w:eastAsia="黑体"/>
        </w:rPr>
      </w:pPr>
      <w:r w:rsidRPr="00C85633">
        <w:rPr>
          <w:rFonts w:eastAsia="黑体"/>
        </w:rPr>
        <w:t>一、</w:t>
      </w:r>
      <w:r w:rsidR="00B63F50" w:rsidRPr="00C85633">
        <w:rPr>
          <w:rFonts w:eastAsia="黑体" w:hint="eastAsia"/>
        </w:rPr>
        <w:t>教学目的</w:t>
      </w:r>
    </w:p>
    <w:p w14:paraId="5A1F0AF6" w14:textId="77777777" w:rsidR="00EB637A" w:rsidRPr="00C85633" w:rsidRDefault="00EB637A" w:rsidP="00EB637A">
      <w:pPr>
        <w:ind w:firstLineChars="400" w:firstLine="840"/>
        <w:rPr>
          <w:szCs w:val="21"/>
        </w:rPr>
      </w:pPr>
      <w:r w:rsidRPr="00C85633">
        <w:rPr>
          <w:szCs w:val="21"/>
        </w:rPr>
        <w:t>掌握代谢组、</w:t>
      </w:r>
      <w:proofErr w:type="gramStart"/>
      <w:r w:rsidRPr="00C85633">
        <w:rPr>
          <w:szCs w:val="21"/>
        </w:rPr>
        <w:t>代谢组</w:t>
      </w:r>
      <w:proofErr w:type="gramEnd"/>
      <w:r w:rsidRPr="00C85633">
        <w:rPr>
          <w:szCs w:val="21"/>
        </w:rPr>
        <w:t>学、药物</w:t>
      </w:r>
      <w:proofErr w:type="gramStart"/>
      <w:r w:rsidRPr="00C85633">
        <w:rPr>
          <w:szCs w:val="21"/>
        </w:rPr>
        <w:t>代谢组</w:t>
      </w:r>
      <w:proofErr w:type="gramEnd"/>
      <w:r w:rsidRPr="00C85633">
        <w:rPr>
          <w:szCs w:val="21"/>
        </w:rPr>
        <w:t>学的概念</w:t>
      </w:r>
    </w:p>
    <w:p w14:paraId="73F4615F" w14:textId="77777777" w:rsidR="00EB637A" w:rsidRPr="00C85633" w:rsidRDefault="00EB637A" w:rsidP="00EB637A">
      <w:pPr>
        <w:ind w:firstLineChars="400" w:firstLine="840"/>
        <w:rPr>
          <w:szCs w:val="21"/>
        </w:rPr>
      </w:pPr>
      <w:r w:rsidRPr="00C85633">
        <w:rPr>
          <w:szCs w:val="21"/>
        </w:rPr>
        <w:t>熟悉</w:t>
      </w:r>
      <w:proofErr w:type="gramStart"/>
      <w:r w:rsidRPr="00C85633">
        <w:rPr>
          <w:szCs w:val="21"/>
        </w:rPr>
        <w:t>代谢组</w:t>
      </w:r>
      <w:proofErr w:type="gramEnd"/>
      <w:r w:rsidRPr="00C85633">
        <w:rPr>
          <w:szCs w:val="21"/>
        </w:rPr>
        <w:t>学相关技术</w:t>
      </w:r>
    </w:p>
    <w:p w14:paraId="014869D5" w14:textId="77777777" w:rsidR="00EB637A" w:rsidRPr="00C85633" w:rsidRDefault="00EB637A" w:rsidP="00EB637A">
      <w:pPr>
        <w:ind w:firstLineChars="400" w:firstLine="840"/>
        <w:rPr>
          <w:szCs w:val="21"/>
        </w:rPr>
      </w:pPr>
      <w:r w:rsidRPr="00C85633">
        <w:rPr>
          <w:szCs w:val="21"/>
        </w:rPr>
        <w:t>了解</w:t>
      </w:r>
      <w:proofErr w:type="gramStart"/>
      <w:r w:rsidRPr="00C85633">
        <w:rPr>
          <w:szCs w:val="21"/>
        </w:rPr>
        <w:t>代谢组</w:t>
      </w:r>
      <w:proofErr w:type="gramEnd"/>
      <w:r w:rsidRPr="00C85633">
        <w:rPr>
          <w:szCs w:val="21"/>
        </w:rPr>
        <w:t>学在药学研究中的应用</w:t>
      </w:r>
    </w:p>
    <w:p w14:paraId="5210CEA5" w14:textId="77777777" w:rsidR="00EB637A" w:rsidRPr="00C85633" w:rsidRDefault="00EB637A" w:rsidP="00EB637A">
      <w:pPr>
        <w:ind w:firstLineChars="200" w:firstLine="420"/>
        <w:rPr>
          <w:rFonts w:eastAsia="黑体"/>
        </w:rPr>
      </w:pPr>
      <w:r w:rsidRPr="00C85633">
        <w:rPr>
          <w:rFonts w:eastAsia="黑体"/>
        </w:rPr>
        <w:t>二、教学内容</w:t>
      </w:r>
    </w:p>
    <w:p w14:paraId="69D4679B" w14:textId="77777777" w:rsidR="00EB637A" w:rsidRPr="00C85633" w:rsidRDefault="00EB637A" w:rsidP="00EB637A">
      <w:pPr>
        <w:ind w:firstLineChars="200" w:firstLine="420"/>
      </w:pPr>
      <w:r w:rsidRPr="00C85633">
        <w:t>（一）</w:t>
      </w:r>
      <w:proofErr w:type="gramStart"/>
      <w:r w:rsidRPr="00C85633">
        <w:rPr>
          <w:sz w:val="24"/>
        </w:rPr>
        <w:t>代谢组</w:t>
      </w:r>
      <w:proofErr w:type="gramEnd"/>
      <w:r w:rsidRPr="00C85633">
        <w:rPr>
          <w:sz w:val="24"/>
        </w:rPr>
        <w:t>学概述：</w:t>
      </w:r>
      <w:proofErr w:type="gramStart"/>
      <w:r w:rsidRPr="00C85633">
        <w:rPr>
          <w:sz w:val="24"/>
        </w:rPr>
        <w:t>代谢组</w:t>
      </w:r>
      <w:proofErr w:type="gramEnd"/>
      <w:r w:rsidRPr="00C85633">
        <w:rPr>
          <w:sz w:val="24"/>
        </w:rPr>
        <w:t>学概念、分类、主要研究技术</w:t>
      </w:r>
    </w:p>
    <w:p w14:paraId="14979E8C" w14:textId="77777777" w:rsidR="00EB637A" w:rsidRPr="00C85633" w:rsidRDefault="00EB637A" w:rsidP="00EB637A">
      <w:pPr>
        <w:ind w:firstLineChars="200" w:firstLine="420"/>
        <w:rPr>
          <w:szCs w:val="21"/>
        </w:rPr>
      </w:pPr>
      <w:r w:rsidRPr="00C85633">
        <w:t>（二）</w:t>
      </w:r>
      <w:r w:rsidRPr="00C85633">
        <w:rPr>
          <w:sz w:val="24"/>
        </w:rPr>
        <w:t>药物</w:t>
      </w:r>
      <w:proofErr w:type="gramStart"/>
      <w:r w:rsidRPr="00C85633">
        <w:rPr>
          <w:sz w:val="24"/>
        </w:rPr>
        <w:t>代谢组</w:t>
      </w:r>
      <w:proofErr w:type="gramEnd"/>
      <w:r w:rsidRPr="00C85633">
        <w:rPr>
          <w:sz w:val="24"/>
        </w:rPr>
        <w:t>学及应用</w:t>
      </w:r>
    </w:p>
    <w:p w14:paraId="17AA104B" w14:textId="77777777" w:rsidR="00EB637A" w:rsidRPr="00C85633" w:rsidRDefault="00EB637A" w:rsidP="00EB637A">
      <w:pPr>
        <w:ind w:firstLineChars="200" w:firstLine="420"/>
        <w:rPr>
          <w:rFonts w:eastAsia="黑体"/>
        </w:rPr>
      </w:pPr>
      <w:r w:rsidRPr="00C85633">
        <w:rPr>
          <w:rFonts w:eastAsia="黑体"/>
        </w:rPr>
        <w:t>三、教学学时安排</w:t>
      </w:r>
    </w:p>
    <w:p w14:paraId="723FBFE5" w14:textId="77777777" w:rsidR="00EB637A" w:rsidRPr="00C85633" w:rsidRDefault="00EB637A" w:rsidP="00EB637A">
      <w:pPr>
        <w:ind w:left="420" w:firstLineChars="200" w:firstLine="420"/>
        <w:rPr>
          <w:rFonts w:eastAsia="黑体"/>
        </w:rPr>
      </w:pPr>
      <w:r w:rsidRPr="00C85633">
        <w:t>1</w:t>
      </w:r>
      <w:r w:rsidR="00B63F50" w:rsidRPr="00C85633">
        <w:rPr>
          <w:rFonts w:hint="eastAsia"/>
        </w:rPr>
        <w:t>.0</w:t>
      </w:r>
      <w:r w:rsidRPr="00C85633">
        <w:t>学时</w:t>
      </w:r>
    </w:p>
    <w:p w14:paraId="12B1AC4E" w14:textId="77777777" w:rsidR="00EB637A" w:rsidRPr="00C85633" w:rsidRDefault="00EB637A" w:rsidP="00EB637A">
      <w:pPr>
        <w:ind w:left="420"/>
        <w:rPr>
          <w:rFonts w:eastAsia="黑体"/>
        </w:rPr>
      </w:pPr>
      <w:r w:rsidRPr="00C85633">
        <w:rPr>
          <w:rFonts w:eastAsia="黑体"/>
        </w:rPr>
        <w:t>四、教学方法</w:t>
      </w:r>
    </w:p>
    <w:p w14:paraId="452BE668" w14:textId="7B282936" w:rsidR="00DB523B" w:rsidRPr="00C85633" w:rsidRDefault="00EB637A" w:rsidP="00672442">
      <w:pPr>
        <w:ind w:firstLineChars="400" w:firstLine="840"/>
        <w:rPr>
          <w:sz w:val="10"/>
          <w:szCs w:val="10"/>
        </w:rPr>
      </w:pPr>
      <w:r w:rsidRPr="00C85633">
        <w:rPr>
          <w:szCs w:val="21"/>
        </w:rPr>
        <w:t>课堂教学以多媒体教学方式为主，结合引导式、问题探究、交互式教学方法</w:t>
      </w:r>
      <w:r w:rsidR="00EC7936">
        <w:rPr>
          <w:rFonts w:hint="eastAsia"/>
          <w:szCs w:val="21"/>
        </w:rPr>
        <w:t>。</w:t>
      </w:r>
    </w:p>
    <w:p w14:paraId="4032F4DB" w14:textId="77777777" w:rsidR="00672442" w:rsidRPr="00C85633" w:rsidRDefault="00672442" w:rsidP="00672442">
      <w:pPr>
        <w:ind w:firstLineChars="400" w:firstLine="400"/>
        <w:rPr>
          <w:sz w:val="10"/>
          <w:szCs w:val="10"/>
        </w:rPr>
      </w:pPr>
    </w:p>
    <w:p w14:paraId="7DE83D90" w14:textId="77777777" w:rsidR="00DB523B" w:rsidRPr="00C85633" w:rsidRDefault="00DB523B" w:rsidP="00672442">
      <w:pPr>
        <w:jc w:val="center"/>
        <w:rPr>
          <w:rFonts w:eastAsia="黑体"/>
          <w:sz w:val="28"/>
          <w:szCs w:val="28"/>
        </w:rPr>
      </w:pPr>
      <w:r w:rsidRPr="00C85633">
        <w:rPr>
          <w:rFonts w:eastAsia="黑体"/>
          <w:sz w:val="28"/>
          <w:szCs w:val="28"/>
        </w:rPr>
        <w:t>第十一章</w:t>
      </w:r>
      <w:r w:rsidRPr="00C85633">
        <w:rPr>
          <w:rFonts w:eastAsia="黑体"/>
          <w:sz w:val="28"/>
          <w:szCs w:val="28"/>
        </w:rPr>
        <w:t xml:space="preserve">  </w:t>
      </w:r>
      <w:r w:rsidRPr="00C85633">
        <w:rPr>
          <w:rFonts w:eastAsia="黑体"/>
          <w:sz w:val="28"/>
          <w:szCs w:val="28"/>
        </w:rPr>
        <w:t>外源基因表达与基因工程药物</w:t>
      </w:r>
    </w:p>
    <w:p w14:paraId="518EAC81" w14:textId="77777777" w:rsidR="00505B02" w:rsidRPr="00C85633" w:rsidRDefault="00505B02" w:rsidP="00505B02">
      <w:pPr>
        <w:jc w:val="center"/>
        <w:rPr>
          <w:sz w:val="24"/>
        </w:rPr>
      </w:pPr>
      <w:r w:rsidRPr="00C85633">
        <w:rPr>
          <w:sz w:val="24"/>
        </w:rPr>
        <w:t>第一节</w:t>
      </w:r>
      <w:r w:rsidRPr="00C85633">
        <w:rPr>
          <w:sz w:val="24"/>
        </w:rPr>
        <w:t xml:space="preserve"> </w:t>
      </w:r>
      <w:r w:rsidRPr="00C85633">
        <w:rPr>
          <w:sz w:val="24"/>
        </w:rPr>
        <w:t>外源基因表达</w:t>
      </w:r>
    </w:p>
    <w:p w14:paraId="697CBFFB" w14:textId="77777777" w:rsidR="00505B02" w:rsidRPr="00C85633" w:rsidRDefault="00505B02" w:rsidP="00505B02">
      <w:pPr>
        <w:ind w:firstLineChars="200" w:firstLine="420"/>
        <w:rPr>
          <w:rFonts w:eastAsia="黑体"/>
        </w:rPr>
      </w:pPr>
      <w:r w:rsidRPr="00C85633">
        <w:rPr>
          <w:rFonts w:eastAsia="黑体"/>
        </w:rPr>
        <w:t>一、</w:t>
      </w:r>
      <w:r w:rsidR="00B63F50" w:rsidRPr="00C85633">
        <w:rPr>
          <w:rFonts w:eastAsia="黑体" w:hint="eastAsia"/>
        </w:rPr>
        <w:t>教学目的</w:t>
      </w:r>
    </w:p>
    <w:p w14:paraId="71DDE855" w14:textId="77777777" w:rsidR="00505B02" w:rsidRPr="00C85633" w:rsidRDefault="00505B02" w:rsidP="00505B02">
      <w:pPr>
        <w:ind w:firstLineChars="400" w:firstLine="840"/>
        <w:rPr>
          <w:szCs w:val="21"/>
        </w:rPr>
      </w:pPr>
      <w:r w:rsidRPr="00C85633">
        <w:rPr>
          <w:szCs w:val="21"/>
        </w:rPr>
        <w:t>掌握外源基因表达的基本原理和类型</w:t>
      </w:r>
    </w:p>
    <w:p w14:paraId="6926F126" w14:textId="77777777" w:rsidR="00505B02" w:rsidRPr="00C85633" w:rsidRDefault="00505B02" w:rsidP="00505B02">
      <w:pPr>
        <w:ind w:firstLineChars="200" w:firstLine="420"/>
        <w:rPr>
          <w:rFonts w:eastAsia="黑体"/>
        </w:rPr>
      </w:pPr>
      <w:r w:rsidRPr="00C85633">
        <w:rPr>
          <w:rFonts w:eastAsia="黑体"/>
        </w:rPr>
        <w:t>二、教学内容</w:t>
      </w:r>
    </w:p>
    <w:p w14:paraId="15FE2AC7" w14:textId="77777777" w:rsidR="00505B02" w:rsidRPr="00C85633" w:rsidRDefault="00505B02" w:rsidP="00505B02">
      <w:pPr>
        <w:ind w:firstLineChars="200" w:firstLine="420"/>
      </w:pPr>
      <w:r w:rsidRPr="00C85633">
        <w:t>（一）</w:t>
      </w:r>
      <w:r w:rsidRPr="00C85633">
        <w:rPr>
          <w:szCs w:val="21"/>
        </w:rPr>
        <w:t>外源基因表达基本原理</w:t>
      </w:r>
    </w:p>
    <w:p w14:paraId="52BBE451" w14:textId="77777777" w:rsidR="00505B02" w:rsidRPr="00C85633" w:rsidRDefault="00505B02" w:rsidP="00505B02">
      <w:pPr>
        <w:ind w:firstLineChars="200" w:firstLine="420"/>
        <w:rPr>
          <w:szCs w:val="21"/>
        </w:rPr>
      </w:pPr>
      <w:r w:rsidRPr="00C85633">
        <w:t>（二）</w:t>
      </w:r>
      <w:r w:rsidRPr="00C85633">
        <w:rPr>
          <w:szCs w:val="21"/>
        </w:rPr>
        <w:t>外源基因表达的基本类型</w:t>
      </w:r>
    </w:p>
    <w:p w14:paraId="0D32D0F8" w14:textId="77777777" w:rsidR="00505B02" w:rsidRPr="00C85633" w:rsidRDefault="00505B02" w:rsidP="00505B02">
      <w:pPr>
        <w:ind w:firstLineChars="200" w:firstLine="420"/>
        <w:rPr>
          <w:rFonts w:eastAsia="黑体"/>
        </w:rPr>
      </w:pPr>
      <w:r w:rsidRPr="00C85633">
        <w:rPr>
          <w:rFonts w:eastAsia="黑体"/>
        </w:rPr>
        <w:t>三、教学学时安排</w:t>
      </w:r>
    </w:p>
    <w:p w14:paraId="71876FE4" w14:textId="142316C1" w:rsidR="00505B02" w:rsidRPr="00C85633" w:rsidRDefault="00505B02" w:rsidP="00505B02">
      <w:pPr>
        <w:ind w:left="420" w:firstLineChars="200" w:firstLine="420"/>
        <w:rPr>
          <w:rFonts w:eastAsia="黑体"/>
        </w:rPr>
      </w:pPr>
      <w:r w:rsidRPr="00C85633">
        <w:t>0.</w:t>
      </w:r>
      <w:r w:rsidR="00F11A6F">
        <w:rPr>
          <w:rFonts w:hint="eastAsia"/>
        </w:rPr>
        <w:t>2</w:t>
      </w:r>
      <w:r w:rsidRPr="00C85633">
        <w:t>5</w:t>
      </w:r>
      <w:r w:rsidRPr="00C85633">
        <w:t>学时</w:t>
      </w:r>
    </w:p>
    <w:p w14:paraId="73DC67B3" w14:textId="77777777" w:rsidR="00505B02" w:rsidRPr="00C85633" w:rsidRDefault="00505B02" w:rsidP="00505B02">
      <w:pPr>
        <w:ind w:left="420"/>
        <w:rPr>
          <w:rFonts w:eastAsia="黑体"/>
        </w:rPr>
      </w:pPr>
      <w:r w:rsidRPr="00C85633">
        <w:rPr>
          <w:rFonts w:eastAsia="黑体"/>
        </w:rPr>
        <w:t>四、教学方法</w:t>
      </w:r>
    </w:p>
    <w:p w14:paraId="7BCDECA9" w14:textId="68E12141" w:rsidR="00F11A6F" w:rsidRPr="00103602" w:rsidRDefault="00505B02" w:rsidP="00103602">
      <w:pPr>
        <w:ind w:left="420" w:firstLineChars="200" w:firstLine="420"/>
        <w:rPr>
          <w:szCs w:val="21"/>
        </w:rPr>
      </w:pPr>
      <w:r w:rsidRPr="00C85633">
        <w:rPr>
          <w:szCs w:val="21"/>
        </w:rPr>
        <w:t>课堂教学以多媒体教学方式为主，结合引导式、问题探究、交互式教学方法</w:t>
      </w:r>
      <w:r w:rsidR="00F11A6F">
        <w:rPr>
          <w:rFonts w:hint="eastAsia"/>
          <w:szCs w:val="21"/>
        </w:rPr>
        <w:t>。</w:t>
      </w:r>
    </w:p>
    <w:p w14:paraId="690305AE" w14:textId="77777777" w:rsidR="00505B02" w:rsidRPr="00C85633" w:rsidRDefault="00505B02" w:rsidP="00505B02">
      <w:pPr>
        <w:jc w:val="center"/>
        <w:rPr>
          <w:sz w:val="24"/>
        </w:rPr>
      </w:pPr>
      <w:r w:rsidRPr="00C85633">
        <w:rPr>
          <w:sz w:val="24"/>
        </w:rPr>
        <w:t>第二节</w:t>
      </w:r>
      <w:r w:rsidRPr="00C85633">
        <w:rPr>
          <w:sz w:val="24"/>
        </w:rPr>
        <w:tab/>
      </w:r>
      <w:r w:rsidRPr="00C85633">
        <w:rPr>
          <w:sz w:val="24"/>
        </w:rPr>
        <w:t>外源基因表达基本过程</w:t>
      </w:r>
    </w:p>
    <w:p w14:paraId="33FDDF18" w14:textId="77777777" w:rsidR="00505B02" w:rsidRPr="00C85633" w:rsidRDefault="00505B02" w:rsidP="00505B02">
      <w:pPr>
        <w:ind w:firstLineChars="200" w:firstLine="420"/>
        <w:rPr>
          <w:rFonts w:eastAsia="黑体"/>
        </w:rPr>
      </w:pPr>
      <w:r w:rsidRPr="00C85633">
        <w:rPr>
          <w:rFonts w:eastAsia="黑体"/>
        </w:rPr>
        <w:t>一、</w:t>
      </w:r>
      <w:r w:rsidR="00B63F50" w:rsidRPr="00C85633">
        <w:rPr>
          <w:rFonts w:eastAsia="黑体" w:hint="eastAsia"/>
        </w:rPr>
        <w:t>教学目的</w:t>
      </w:r>
    </w:p>
    <w:p w14:paraId="2D64715D" w14:textId="77777777" w:rsidR="00505B02" w:rsidRPr="00C85633" w:rsidRDefault="00505B02" w:rsidP="00505B02">
      <w:pPr>
        <w:ind w:firstLineChars="400" w:firstLine="840"/>
        <w:rPr>
          <w:szCs w:val="21"/>
        </w:rPr>
      </w:pPr>
      <w:r w:rsidRPr="00C85633">
        <w:rPr>
          <w:szCs w:val="21"/>
        </w:rPr>
        <w:t>掌握外源基因表达的基本过程</w:t>
      </w:r>
    </w:p>
    <w:p w14:paraId="015DC7DE" w14:textId="77777777" w:rsidR="00505B02" w:rsidRPr="00C85633" w:rsidRDefault="00505B02" w:rsidP="00505B02">
      <w:pPr>
        <w:ind w:firstLineChars="200" w:firstLine="420"/>
        <w:rPr>
          <w:rFonts w:eastAsia="黑体"/>
        </w:rPr>
      </w:pPr>
      <w:r w:rsidRPr="00C85633">
        <w:rPr>
          <w:rFonts w:eastAsia="黑体"/>
        </w:rPr>
        <w:t>二、教学内容</w:t>
      </w:r>
    </w:p>
    <w:p w14:paraId="05C94347" w14:textId="77777777" w:rsidR="00505B02" w:rsidRPr="00C85633" w:rsidRDefault="00505B02" w:rsidP="00505B02">
      <w:pPr>
        <w:ind w:firstLineChars="200" w:firstLine="420"/>
        <w:rPr>
          <w:szCs w:val="21"/>
        </w:rPr>
      </w:pPr>
      <w:r w:rsidRPr="00C85633">
        <w:t>（一）</w:t>
      </w:r>
      <w:r w:rsidRPr="00C85633">
        <w:rPr>
          <w:szCs w:val="21"/>
        </w:rPr>
        <w:t>表达系统的选择：基因表达在原核生物与真核生物中的差别</w:t>
      </w:r>
    </w:p>
    <w:p w14:paraId="1526B40B" w14:textId="77777777" w:rsidR="00505B02" w:rsidRPr="00C85633" w:rsidRDefault="00505B02" w:rsidP="00505B02">
      <w:pPr>
        <w:ind w:firstLineChars="200" w:firstLine="420"/>
        <w:rPr>
          <w:szCs w:val="21"/>
        </w:rPr>
      </w:pPr>
      <w:r w:rsidRPr="00C85633">
        <w:t>（二）</w:t>
      </w:r>
      <w:r w:rsidRPr="00C85633">
        <w:rPr>
          <w:szCs w:val="21"/>
        </w:rPr>
        <w:t>外源基因表达基本过程</w:t>
      </w:r>
    </w:p>
    <w:p w14:paraId="08D5C048" w14:textId="77777777" w:rsidR="00505B02" w:rsidRPr="00C85633" w:rsidRDefault="00505B02" w:rsidP="00505B02">
      <w:pPr>
        <w:ind w:firstLineChars="200" w:firstLine="420"/>
        <w:rPr>
          <w:rFonts w:eastAsia="黑体"/>
        </w:rPr>
      </w:pPr>
      <w:r w:rsidRPr="00C85633">
        <w:rPr>
          <w:rFonts w:eastAsia="黑体"/>
        </w:rPr>
        <w:t>三、教学学时安排</w:t>
      </w:r>
    </w:p>
    <w:p w14:paraId="0B3E39CC" w14:textId="212CA48F" w:rsidR="00505B02" w:rsidRPr="00C85633" w:rsidRDefault="00505B02" w:rsidP="00505B02">
      <w:pPr>
        <w:ind w:left="420" w:firstLineChars="200" w:firstLine="420"/>
        <w:rPr>
          <w:rFonts w:eastAsia="黑体"/>
        </w:rPr>
      </w:pPr>
      <w:r w:rsidRPr="00C85633">
        <w:lastRenderedPageBreak/>
        <w:t>0.</w:t>
      </w:r>
      <w:r w:rsidR="00F11A6F">
        <w:rPr>
          <w:rFonts w:hint="eastAsia"/>
        </w:rPr>
        <w:t>2</w:t>
      </w:r>
      <w:r w:rsidRPr="00C85633">
        <w:t>5</w:t>
      </w:r>
      <w:r w:rsidRPr="00C85633">
        <w:t>学时</w:t>
      </w:r>
    </w:p>
    <w:p w14:paraId="6D3BF026" w14:textId="77777777" w:rsidR="00505B02" w:rsidRPr="00C85633" w:rsidRDefault="00505B02" w:rsidP="00505B02">
      <w:pPr>
        <w:ind w:left="420"/>
        <w:rPr>
          <w:rFonts w:eastAsia="黑体"/>
        </w:rPr>
      </w:pPr>
      <w:r w:rsidRPr="00C85633">
        <w:rPr>
          <w:rFonts w:eastAsia="黑体"/>
        </w:rPr>
        <w:t>四、教学方法</w:t>
      </w:r>
    </w:p>
    <w:p w14:paraId="7F0AB135" w14:textId="1FC5B619" w:rsidR="00F11A6F" w:rsidRPr="00103602" w:rsidRDefault="00505B02" w:rsidP="00103602">
      <w:pPr>
        <w:ind w:firstLineChars="400" w:firstLine="840"/>
        <w:rPr>
          <w:szCs w:val="21"/>
        </w:rPr>
      </w:pPr>
      <w:r w:rsidRPr="00C85633">
        <w:rPr>
          <w:szCs w:val="21"/>
        </w:rPr>
        <w:t>课堂教学以多媒体教学方式为主，结合引导式、问题探究、交互式教学方法</w:t>
      </w:r>
      <w:r w:rsidR="00F11A6F">
        <w:rPr>
          <w:rFonts w:hint="eastAsia"/>
          <w:szCs w:val="21"/>
        </w:rPr>
        <w:t>。</w:t>
      </w:r>
    </w:p>
    <w:p w14:paraId="4A09F177" w14:textId="77777777" w:rsidR="00505B02" w:rsidRPr="00C85633" w:rsidRDefault="00505B02" w:rsidP="00505B02">
      <w:pPr>
        <w:jc w:val="center"/>
        <w:rPr>
          <w:sz w:val="24"/>
        </w:rPr>
      </w:pPr>
      <w:r w:rsidRPr="00C85633">
        <w:rPr>
          <w:sz w:val="24"/>
        </w:rPr>
        <w:t>第三节</w:t>
      </w:r>
      <w:r w:rsidRPr="00C85633">
        <w:rPr>
          <w:sz w:val="24"/>
        </w:rPr>
        <w:tab/>
      </w:r>
      <w:r w:rsidRPr="00C85633">
        <w:rPr>
          <w:sz w:val="24"/>
        </w:rPr>
        <w:t>原核细胞表达系统</w:t>
      </w:r>
    </w:p>
    <w:p w14:paraId="7A814821" w14:textId="77777777" w:rsidR="00505B02" w:rsidRPr="00C85633" w:rsidRDefault="00505B02" w:rsidP="00505B02">
      <w:pPr>
        <w:ind w:firstLineChars="200" w:firstLine="420"/>
        <w:rPr>
          <w:rFonts w:eastAsia="黑体"/>
        </w:rPr>
      </w:pPr>
      <w:r w:rsidRPr="00C85633">
        <w:rPr>
          <w:rFonts w:eastAsia="黑体"/>
        </w:rPr>
        <w:t>一、</w:t>
      </w:r>
      <w:r w:rsidR="00B63F50" w:rsidRPr="00C85633">
        <w:rPr>
          <w:rFonts w:eastAsia="黑体" w:hint="eastAsia"/>
        </w:rPr>
        <w:t>教学目的</w:t>
      </w:r>
    </w:p>
    <w:p w14:paraId="4CB91B64" w14:textId="77777777" w:rsidR="00505B02" w:rsidRPr="00C85633" w:rsidRDefault="00505B02" w:rsidP="00505B02">
      <w:pPr>
        <w:ind w:firstLineChars="400" w:firstLine="840"/>
        <w:rPr>
          <w:szCs w:val="21"/>
        </w:rPr>
      </w:pPr>
      <w:r w:rsidRPr="00C85633">
        <w:rPr>
          <w:szCs w:val="21"/>
        </w:rPr>
        <w:t>熟悉原核细胞表达系统</w:t>
      </w:r>
    </w:p>
    <w:p w14:paraId="745C997A" w14:textId="77777777" w:rsidR="00505B02" w:rsidRPr="00C85633" w:rsidRDefault="00505B02" w:rsidP="00505B02">
      <w:pPr>
        <w:ind w:firstLineChars="200" w:firstLine="420"/>
        <w:rPr>
          <w:rFonts w:eastAsia="黑体"/>
        </w:rPr>
      </w:pPr>
      <w:r w:rsidRPr="00C85633">
        <w:rPr>
          <w:rFonts w:eastAsia="黑体"/>
        </w:rPr>
        <w:t>二、教学内容</w:t>
      </w:r>
    </w:p>
    <w:p w14:paraId="1F78C878" w14:textId="77777777" w:rsidR="00505B02" w:rsidRPr="00C85633" w:rsidRDefault="00505B02" w:rsidP="00505B02">
      <w:pPr>
        <w:ind w:firstLineChars="200" w:firstLine="420"/>
        <w:rPr>
          <w:szCs w:val="21"/>
        </w:rPr>
      </w:pPr>
      <w:r w:rsidRPr="00C85633">
        <w:t>（一）</w:t>
      </w:r>
      <w:r w:rsidRPr="00C85633">
        <w:rPr>
          <w:szCs w:val="21"/>
        </w:rPr>
        <w:t>原核细胞表达系统</w:t>
      </w:r>
    </w:p>
    <w:p w14:paraId="77AF73D7" w14:textId="77777777" w:rsidR="00505B02" w:rsidRPr="00C85633" w:rsidRDefault="00505B02" w:rsidP="00505B02">
      <w:pPr>
        <w:ind w:firstLineChars="200" w:firstLine="420"/>
        <w:rPr>
          <w:szCs w:val="21"/>
        </w:rPr>
      </w:pPr>
      <w:r w:rsidRPr="00C85633">
        <w:t>（二）</w:t>
      </w:r>
      <w:r w:rsidRPr="00C85633">
        <w:rPr>
          <w:szCs w:val="21"/>
        </w:rPr>
        <w:t>原核细胞表达系统的优缺点</w:t>
      </w:r>
    </w:p>
    <w:p w14:paraId="20FBED8D" w14:textId="77777777" w:rsidR="00505B02" w:rsidRPr="00C85633" w:rsidRDefault="00505B02" w:rsidP="00505B02">
      <w:pPr>
        <w:ind w:firstLineChars="200" w:firstLine="420"/>
        <w:rPr>
          <w:rFonts w:eastAsia="黑体"/>
        </w:rPr>
      </w:pPr>
      <w:r w:rsidRPr="00C85633">
        <w:rPr>
          <w:rFonts w:eastAsia="黑体"/>
        </w:rPr>
        <w:t>三、教学学时安排</w:t>
      </w:r>
    </w:p>
    <w:p w14:paraId="1B6AB56B" w14:textId="77777777" w:rsidR="00F11A6F" w:rsidRPr="00C85633" w:rsidRDefault="00F11A6F" w:rsidP="00F11A6F">
      <w:pPr>
        <w:ind w:left="420" w:firstLineChars="200" w:firstLine="420"/>
        <w:rPr>
          <w:rFonts w:eastAsia="黑体"/>
        </w:rPr>
      </w:pPr>
      <w:r w:rsidRPr="00C85633">
        <w:t>0.5</w:t>
      </w:r>
      <w:r w:rsidRPr="00C85633">
        <w:t>学时</w:t>
      </w:r>
    </w:p>
    <w:p w14:paraId="36F40C8E" w14:textId="77777777" w:rsidR="00505B02" w:rsidRPr="00C85633" w:rsidRDefault="00505B02" w:rsidP="00505B02">
      <w:pPr>
        <w:ind w:left="420"/>
        <w:rPr>
          <w:rFonts w:eastAsia="黑体"/>
        </w:rPr>
      </w:pPr>
      <w:r w:rsidRPr="00C85633">
        <w:rPr>
          <w:rFonts w:eastAsia="黑体"/>
        </w:rPr>
        <w:t>四、教学方法</w:t>
      </w:r>
    </w:p>
    <w:p w14:paraId="3F446F41" w14:textId="7EE79DBE" w:rsidR="00F11A6F" w:rsidRPr="00103602" w:rsidRDefault="00505B02" w:rsidP="00103602">
      <w:pPr>
        <w:ind w:firstLineChars="400" w:firstLine="840"/>
        <w:rPr>
          <w:szCs w:val="21"/>
        </w:rPr>
      </w:pPr>
      <w:r w:rsidRPr="00C85633">
        <w:rPr>
          <w:szCs w:val="21"/>
        </w:rPr>
        <w:t>课堂教学以多媒体教学方式为主，结合引导式、问题探究、交互式教学方法</w:t>
      </w:r>
      <w:r w:rsidR="00F11A6F">
        <w:rPr>
          <w:rFonts w:hint="eastAsia"/>
          <w:szCs w:val="21"/>
        </w:rPr>
        <w:t>。</w:t>
      </w:r>
    </w:p>
    <w:p w14:paraId="4EDF84E3" w14:textId="77777777" w:rsidR="00505B02" w:rsidRPr="00C85633" w:rsidRDefault="00505B02" w:rsidP="00505B02">
      <w:pPr>
        <w:jc w:val="center"/>
        <w:rPr>
          <w:sz w:val="24"/>
        </w:rPr>
      </w:pPr>
      <w:r w:rsidRPr="00C85633">
        <w:rPr>
          <w:sz w:val="24"/>
        </w:rPr>
        <w:t>第四节</w:t>
      </w:r>
      <w:r w:rsidRPr="00C85633">
        <w:rPr>
          <w:sz w:val="24"/>
        </w:rPr>
        <w:tab/>
      </w:r>
      <w:r w:rsidRPr="00C85633">
        <w:rPr>
          <w:sz w:val="24"/>
        </w:rPr>
        <w:t>真核细胞表达系统</w:t>
      </w:r>
    </w:p>
    <w:p w14:paraId="6FF9E6D5" w14:textId="77777777" w:rsidR="00505B02" w:rsidRPr="00C85633" w:rsidRDefault="00505B02" w:rsidP="00505B02">
      <w:pPr>
        <w:ind w:firstLineChars="200" w:firstLine="420"/>
        <w:rPr>
          <w:rFonts w:eastAsia="黑体"/>
        </w:rPr>
      </w:pPr>
      <w:r w:rsidRPr="00C85633">
        <w:rPr>
          <w:rFonts w:eastAsia="黑体"/>
        </w:rPr>
        <w:t>一、</w:t>
      </w:r>
      <w:r w:rsidR="00B63F50" w:rsidRPr="00C85633">
        <w:rPr>
          <w:rFonts w:eastAsia="黑体" w:hint="eastAsia"/>
        </w:rPr>
        <w:t>教学目的</w:t>
      </w:r>
    </w:p>
    <w:p w14:paraId="61196892" w14:textId="77777777" w:rsidR="00505B02" w:rsidRPr="00C85633" w:rsidRDefault="00505B02" w:rsidP="00505B02">
      <w:pPr>
        <w:ind w:firstLineChars="400" w:firstLine="840"/>
        <w:rPr>
          <w:szCs w:val="21"/>
        </w:rPr>
      </w:pPr>
      <w:r w:rsidRPr="00C85633">
        <w:rPr>
          <w:szCs w:val="21"/>
        </w:rPr>
        <w:t>熟悉真核细胞表达系统</w:t>
      </w:r>
    </w:p>
    <w:p w14:paraId="26CD9829" w14:textId="77777777" w:rsidR="00505B02" w:rsidRPr="00C85633" w:rsidRDefault="00505B02" w:rsidP="00505B02">
      <w:pPr>
        <w:ind w:firstLineChars="200" w:firstLine="420"/>
        <w:rPr>
          <w:rFonts w:eastAsia="黑体"/>
        </w:rPr>
      </w:pPr>
      <w:r w:rsidRPr="00C85633">
        <w:rPr>
          <w:rFonts w:eastAsia="黑体"/>
        </w:rPr>
        <w:t>二、教学内容</w:t>
      </w:r>
    </w:p>
    <w:p w14:paraId="38531EAF" w14:textId="77777777" w:rsidR="00505B02" w:rsidRPr="00C85633" w:rsidRDefault="00505B02" w:rsidP="00505B02">
      <w:pPr>
        <w:ind w:firstLineChars="200" w:firstLine="420"/>
        <w:rPr>
          <w:szCs w:val="21"/>
        </w:rPr>
      </w:pPr>
      <w:r w:rsidRPr="00C85633">
        <w:t>（一）</w:t>
      </w:r>
      <w:r w:rsidRPr="00C85633">
        <w:rPr>
          <w:szCs w:val="21"/>
        </w:rPr>
        <w:t>真核细胞表达系统</w:t>
      </w:r>
    </w:p>
    <w:p w14:paraId="67CCE57B" w14:textId="77777777" w:rsidR="00505B02" w:rsidRPr="00C85633" w:rsidRDefault="00505B02" w:rsidP="00505B02">
      <w:pPr>
        <w:ind w:firstLineChars="200" w:firstLine="420"/>
        <w:rPr>
          <w:szCs w:val="21"/>
        </w:rPr>
      </w:pPr>
      <w:r w:rsidRPr="00C85633">
        <w:t>（二）</w:t>
      </w:r>
      <w:r w:rsidRPr="00C85633">
        <w:rPr>
          <w:szCs w:val="21"/>
        </w:rPr>
        <w:t>真核细胞表达系统的优缺点</w:t>
      </w:r>
    </w:p>
    <w:p w14:paraId="3A8C8B95" w14:textId="77777777" w:rsidR="00505B02" w:rsidRPr="00C85633" w:rsidRDefault="00505B02" w:rsidP="00505B02">
      <w:pPr>
        <w:ind w:firstLineChars="200" w:firstLine="420"/>
        <w:rPr>
          <w:rFonts w:eastAsia="黑体"/>
        </w:rPr>
      </w:pPr>
      <w:r w:rsidRPr="00C85633">
        <w:rPr>
          <w:rFonts w:eastAsia="黑体"/>
        </w:rPr>
        <w:t>三、教学学时安排</w:t>
      </w:r>
    </w:p>
    <w:p w14:paraId="67BE8C8E" w14:textId="77777777" w:rsidR="00F11A6F" w:rsidRPr="00C85633" w:rsidRDefault="00F11A6F" w:rsidP="00F11A6F">
      <w:pPr>
        <w:ind w:left="420" w:firstLineChars="200" w:firstLine="420"/>
        <w:rPr>
          <w:rFonts w:eastAsia="黑体"/>
        </w:rPr>
      </w:pPr>
      <w:r w:rsidRPr="00C85633">
        <w:t>0.5</w:t>
      </w:r>
      <w:r w:rsidRPr="00C85633">
        <w:t>学时</w:t>
      </w:r>
    </w:p>
    <w:p w14:paraId="1D1B94BD" w14:textId="77777777" w:rsidR="00505B02" w:rsidRPr="00C85633" w:rsidRDefault="00505B02" w:rsidP="00505B02">
      <w:pPr>
        <w:ind w:left="420"/>
        <w:rPr>
          <w:rFonts w:eastAsia="黑体"/>
        </w:rPr>
      </w:pPr>
      <w:r w:rsidRPr="00C85633">
        <w:rPr>
          <w:rFonts w:eastAsia="黑体"/>
        </w:rPr>
        <w:t>四、教学方法</w:t>
      </w:r>
    </w:p>
    <w:p w14:paraId="01586A69" w14:textId="169B78DD" w:rsidR="00F11A6F" w:rsidRPr="00103602" w:rsidRDefault="00505B02" w:rsidP="00103602">
      <w:pPr>
        <w:ind w:firstLineChars="400" w:firstLine="840"/>
        <w:rPr>
          <w:szCs w:val="21"/>
        </w:rPr>
      </w:pPr>
      <w:r w:rsidRPr="00C85633">
        <w:rPr>
          <w:szCs w:val="21"/>
        </w:rPr>
        <w:t>课堂教学以多媒体教学方式为主，结合引导式、问题探究、交互式教学方法</w:t>
      </w:r>
      <w:r w:rsidR="00F11A6F">
        <w:rPr>
          <w:rFonts w:hint="eastAsia"/>
          <w:szCs w:val="21"/>
        </w:rPr>
        <w:t>。</w:t>
      </w:r>
    </w:p>
    <w:p w14:paraId="33132F06" w14:textId="77777777" w:rsidR="00505B02" w:rsidRPr="00C85633" w:rsidRDefault="00505B02" w:rsidP="00505B02">
      <w:pPr>
        <w:jc w:val="center"/>
        <w:rPr>
          <w:sz w:val="24"/>
        </w:rPr>
      </w:pPr>
      <w:r w:rsidRPr="00C85633">
        <w:rPr>
          <w:sz w:val="24"/>
        </w:rPr>
        <w:t>第五节</w:t>
      </w:r>
      <w:r w:rsidRPr="00C85633">
        <w:rPr>
          <w:sz w:val="24"/>
        </w:rPr>
        <w:tab/>
      </w:r>
      <w:r w:rsidRPr="00C85633">
        <w:rPr>
          <w:sz w:val="24"/>
        </w:rPr>
        <w:t>重组基因工程药物</w:t>
      </w:r>
    </w:p>
    <w:p w14:paraId="01FFDA84" w14:textId="77777777" w:rsidR="00505B02" w:rsidRPr="00C85633" w:rsidRDefault="00505B02" w:rsidP="00505B02">
      <w:pPr>
        <w:ind w:firstLineChars="200" w:firstLine="420"/>
        <w:rPr>
          <w:rFonts w:eastAsia="黑体"/>
        </w:rPr>
      </w:pPr>
      <w:r w:rsidRPr="00C85633">
        <w:rPr>
          <w:rFonts w:eastAsia="黑体"/>
        </w:rPr>
        <w:t>一、</w:t>
      </w:r>
      <w:r w:rsidR="00B63F50" w:rsidRPr="00C85633">
        <w:rPr>
          <w:rFonts w:eastAsia="黑体" w:hint="eastAsia"/>
        </w:rPr>
        <w:t>教学目的</w:t>
      </w:r>
    </w:p>
    <w:p w14:paraId="4F6EAB8E" w14:textId="77777777" w:rsidR="00505B02" w:rsidRPr="00C85633" w:rsidRDefault="00505B02" w:rsidP="00505B02">
      <w:pPr>
        <w:ind w:firstLineChars="400" w:firstLine="840"/>
        <w:rPr>
          <w:szCs w:val="21"/>
        </w:rPr>
      </w:pPr>
      <w:r w:rsidRPr="00C85633">
        <w:rPr>
          <w:szCs w:val="21"/>
        </w:rPr>
        <w:t>了解外源基因表达在基因工程药物研制中的应用</w:t>
      </w:r>
    </w:p>
    <w:p w14:paraId="63B849DE" w14:textId="77777777" w:rsidR="00505B02" w:rsidRPr="00C85633" w:rsidRDefault="00505B02" w:rsidP="00505B02">
      <w:pPr>
        <w:ind w:firstLineChars="200" w:firstLine="420"/>
        <w:rPr>
          <w:rFonts w:eastAsia="黑体"/>
        </w:rPr>
      </w:pPr>
      <w:r w:rsidRPr="00C85633">
        <w:rPr>
          <w:rFonts w:eastAsia="黑体"/>
        </w:rPr>
        <w:t>二、教学内容</w:t>
      </w:r>
    </w:p>
    <w:p w14:paraId="2FF6ADFB" w14:textId="77777777" w:rsidR="00505B02" w:rsidRPr="00C85633" w:rsidRDefault="00505B02" w:rsidP="00505B02">
      <w:pPr>
        <w:ind w:firstLineChars="200" w:firstLine="420"/>
        <w:rPr>
          <w:szCs w:val="21"/>
        </w:rPr>
      </w:pPr>
      <w:r w:rsidRPr="00C85633">
        <w:t>（一）重组人胰岛素及其突变体</w:t>
      </w:r>
    </w:p>
    <w:p w14:paraId="257D31FA" w14:textId="77777777" w:rsidR="00505B02" w:rsidRPr="00C85633" w:rsidRDefault="00505B02" w:rsidP="00505B02">
      <w:pPr>
        <w:ind w:firstLineChars="200" w:firstLine="420"/>
        <w:rPr>
          <w:szCs w:val="21"/>
        </w:rPr>
      </w:pPr>
      <w:r w:rsidRPr="00C85633">
        <w:t>（二）重组人凝血因子</w:t>
      </w:r>
      <w:r w:rsidRPr="00C85633">
        <w:t>VIII</w:t>
      </w:r>
      <w:r w:rsidRPr="00C85633">
        <w:t>、重组人尿激酶和尿激酶原、重组人生长激素</w:t>
      </w:r>
    </w:p>
    <w:p w14:paraId="4EF31BB6" w14:textId="77777777" w:rsidR="00505B02" w:rsidRPr="00C85633" w:rsidRDefault="00505B02" w:rsidP="00505B02">
      <w:pPr>
        <w:ind w:firstLineChars="200" w:firstLine="420"/>
        <w:rPr>
          <w:rFonts w:eastAsia="黑体"/>
        </w:rPr>
      </w:pPr>
      <w:r w:rsidRPr="00C85633">
        <w:rPr>
          <w:rFonts w:eastAsia="黑体"/>
        </w:rPr>
        <w:t>三、教学学时安排</w:t>
      </w:r>
    </w:p>
    <w:p w14:paraId="5F7AF16D" w14:textId="77777777" w:rsidR="00505B02" w:rsidRPr="00C85633" w:rsidRDefault="00505B02" w:rsidP="00505B02">
      <w:pPr>
        <w:ind w:left="420" w:firstLineChars="200" w:firstLine="420"/>
        <w:rPr>
          <w:rFonts w:eastAsia="黑体"/>
        </w:rPr>
      </w:pPr>
      <w:r w:rsidRPr="00C85633">
        <w:t>0.5</w:t>
      </w:r>
      <w:r w:rsidRPr="00C85633">
        <w:t>学时</w:t>
      </w:r>
    </w:p>
    <w:p w14:paraId="0A8CDA69" w14:textId="77777777" w:rsidR="00505B02" w:rsidRPr="00C85633" w:rsidRDefault="00505B02" w:rsidP="00505B02">
      <w:pPr>
        <w:ind w:left="420"/>
        <w:rPr>
          <w:rFonts w:eastAsia="黑体"/>
        </w:rPr>
      </w:pPr>
      <w:r w:rsidRPr="00C85633">
        <w:rPr>
          <w:rFonts w:eastAsia="黑体"/>
        </w:rPr>
        <w:t>四、教学方法</w:t>
      </w:r>
    </w:p>
    <w:p w14:paraId="58A3B2A1" w14:textId="44650CDC" w:rsidR="00DB523B" w:rsidRPr="00C85633" w:rsidRDefault="00505B02" w:rsidP="00505B02">
      <w:pPr>
        <w:ind w:firstLineChars="400" w:firstLine="840"/>
        <w:rPr>
          <w:szCs w:val="21"/>
        </w:rPr>
      </w:pPr>
      <w:r w:rsidRPr="00C85633">
        <w:rPr>
          <w:szCs w:val="21"/>
        </w:rPr>
        <w:t>课堂教学以多媒体教学方式为主，结合引导式、问题探究、交互式教学方法</w:t>
      </w:r>
      <w:r w:rsidR="00F11A6F">
        <w:rPr>
          <w:rFonts w:hint="eastAsia"/>
          <w:szCs w:val="21"/>
        </w:rPr>
        <w:t>。</w:t>
      </w:r>
    </w:p>
    <w:p w14:paraId="1B08A514" w14:textId="77777777" w:rsidR="007829E8" w:rsidRPr="00C85633" w:rsidRDefault="007829E8" w:rsidP="007829E8">
      <w:pPr>
        <w:ind w:firstLineChars="400" w:firstLine="840"/>
        <w:rPr>
          <w:szCs w:val="21"/>
        </w:rPr>
      </w:pPr>
    </w:p>
    <w:p w14:paraId="35B1BAE5" w14:textId="77777777" w:rsidR="007829E8" w:rsidRPr="00C85633" w:rsidRDefault="007829E8" w:rsidP="007829E8">
      <w:pPr>
        <w:ind w:firstLineChars="400" w:firstLine="840"/>
        <w:rPr>
          <w:szCs w:val="21"/>
        </w:rPr>
      </w:pPr>
    </w:p>
    <w:p w14:paraId="7E5BB9BB" w14:textId="77777777" w:rsidR="007829E8" w:rsidRPr="00C85633" w:rsidRDefault="007829E8" w:rsidP="007829E8">
      <w:pPr>
        <w:ind w:firstLineChars="400" w:firstLine="840"/>
        <w:rPr>
          <w:szCs w:val="21"/>
        </w:rPr>
      </w:pPr>
    </w:p>
    <w:p w14:paraId="1FF13345" w14:textId="77777777" w:rsidR="007829E8" w:rsidRPr="00C85633" w:rsidRDefault="007829E8" w:rsidP="007829E8">
      <w:pPr>
        <w:ind w:firstLineChars="400" w:firstLine="840"/>
        <w:rPr>
          <w:szCs w:val="21"/>
        </w:rPr>
      </w:pPr>
    </w:p>
    <w:p w14:paraId="0348AD1F" w14:textId="77777777" w:rsidR="007829E8" w:rsidRPr="00C85633" w:rsidRDefault="007829E8" w:rsidP="007829E8">
      <w:pPr>
        <w:ind w:firstLineChars="400" w:firstLine="840"/>
        <w:rPr>
          <w:szCs w:val="21"/>
        </w:rPr>
      </w:pPr>
    </w:p>
    <w:p w14:paraId="16262394" w14:textId="77777777" w:rsidR="007829E8" w:rsidRPr="00C85633" w:rsidRDefault="007829E8" w:rsidP="007829E8">
      <w:pPr>
        <w:ind w:firstLineChars="400" w:firstLine="840"/>
        <w:rPr>
          <w:szCs w:val="21"/>
        </w:rPr>
      </w:pPr>
    </w:p>
    <w:p w14:paraId="502FA9C7" w14:textId="77777777" w:rsidR="007829E8" w:rsidRPr="00C85633" w:rsidRDefault="007829E8" w:rsidP="007829E8">
      <w:pPr>
        <w:ind w:firstLineChars="400" w:firstLine="840"/>
        <w:rPr>
          <w:szCs w:val="21"/>
        </w:rPr>
      </w:pPr>
    </w:p>
    <w:p w14:paraId="4F910CEF" w14:textId="77777777" w:rsidR="007829E8" w:rsidRPr="00C85633" w:rsidRDefault="007829E8" w:rsidP="007829E8">
      <w:pPr>
        <w:ind w:firstLineChars="400" w:firstLine="840"/>
        <w:rPr>
          <w:szCs w:val="21"/>
        </w:rPr>
      </w:pPr>
    </w:p>
    <w:p w14:paraId="0AAA1E45" w14:textId="77777777" w:rsidR="007829E8" w:rsidRPr="00C85633" w:rsidRDefault="007829E8" w:rsidP="007829E8">
      <w:pPr>
        <w:ind w:firstLineChars="400" w:firstLine="840"/>
        <w:rPr>
          <w:szCs w:val="21"/>
        </w:rPr>
      </w:pPr>
    </w:p>
    <w:p w14:paraId="3B57F0B1" w14:textId="77777777" w:rsidR="007829E8" w:rsidRPr="00C85633" w:rsidRDefault="007829E8" w:rsidP="007829E8">
      <w:pPr>
        <w:ind w:firstLineChars="400" w:firstLine="840"/>
        <w:rPr>
          <w:szCs w:val="21"/>
        </w:rPr>
      </w:pPr>
    </w:p>
    <w:p w14:paraId="1797B7D6" w14:textId="77777777" w:rsidR="00F11A6F" w:rsidRPr="00C85633" w:rsidRDefault="00F11A6F" w:rsidP="007829E8">
      <w:pPr>
        <w:rPr>
          <w:szCs w:val="21"/>
        </w:rPr>
      </w:pPr>
    </w:p>
    <w:p w14:paraId="61094BEA" w14:textId="77777777" w:rsidR="007829E8" w:rsidRPr="00C85633" w:rsidRDefault="007829E8" w:rsidP="007829E8">
      <w:pPr>
        <w:jc w:val="center"/>
        <w:rPr>
          <w:rFonts w:eastAsia="黑体"/>
          <w:sz w:val="36"/>
        </w:rPr>
      </w:pPr>
      <w:r w:rsidRPr="00C85633">
        <w:rPr>
          <w:rFonts w:eastAsia="黑体" w:hint="eastAsia"/>
          <w:sz w:val="36"/>
        </w:rPr>
        <w:lastRenderedPageBreak/>
        <w:t>《药学分子生物学与技术》教学大纲（实验）</w:t>
      </w:r>
    </w:p>
    <w:p w14:paraId="3CB23F94" w14:textId="77777777" w:rsidR="007829E8" w:rsidRPr="00C85633" w:rsidRDefault="007829E8" w:rsidP="007829E8">
      <w:pPr>
        <w:jc w:val="center"/>
        <w:rPr>
          <w:sz w:val="30"/>
        </w:rPr>
      </w:pPr>
      <w:r w:rsidRPr="00C85633">
        <w:rPr>
          <w:rFonts w:hint="eastAsia"/>
          <w:sz w:val="30"/>
        </w:rPr>
        <w:t>（临床药学专业用）</w:t>
      </w:r>
    </w:p>
    <w:p w14:paraId="1D3DD600" w14:textId="77777777" w:rsidR="007829E8" w:rsidRPr="008858C7" w:rsidRDefault="007829E8" w:rsidP="007829E8">
      <w:pPr>
        <w:rPr>
          <w:sz w:val="10"/>
          <w:szCs w:val="10"/>
        </w:rPr>
      </w:pPr>
    </w:p>
    <w:p w14:paraId="6847918B" w14:textId="77777777" w:rsidR="007829E8" w:rsidRPr="00C85633" w:rsidRDefault="007829E8" w:rsidP="007829E8">
      <w:pPr>
        <w:jc w:val="center"/>
        <w:rPr>
          <w:rFonts w:eastAsia="黑体"/>
          <w:sz w:val="30"/>
        </w:rPr>
      </w:pPr>
      <w:r w:rsidRPr="00C85633">
        <w:rPr>
          <w:rFonts w:eastAsia="黑体" w:hint="eastAsia"/>
          <w:sz w:val="30"/>
        </w:rPr>
        <w:t>前</w:t>
      </w:r>
      <w:r w:rsidRPr="00C85633">
        <w:rPr>
          <w:rFonts w:eastAsia="黑体" w:hint="eastAsia"/>
          <w:sz w:val="30"/>
        </w:rPr>
        <w:t xml:space="preserve">  </w:t>
      </w:r>
      <w:r w:rsidRPr="00C85633">
        <w:rPr>
          <w:rFonts w:eastAsia="黑体" w:hint="eastAsia"/>
          <w:sz w:val="30"/>
        </w:rPr>
        <w:t>言</w:t>
      </w:r>
    </w:p>
    <w:p w14:paraId="1CA76FA5" w14:textId="77777777" w:rsidR="00A604F6" w:rsidRPr="00C85633" w:rsidRDefault="00A604F6" w:rsidP="00A604F6">
      <w:pPr>
        <w:ind w:firstLineChars="200" w:firstLine="420"/>
      </w:pPr>
      <w:r w:rsidRPr="00C85633">
        <w:t>本大纲为五年制本科临床药学专业药学分子生物学与技术</w:t>
      </w:r>
      <w:r w:rsidRPr="00C85633">
        <w:rPr>
          <w:rFonts w:hint="eastAsia"/>
        </w:rPr>
        <w:t>实验课程</w:t>
      </w:r>
      <w:r w:rsidRPr="00C85633">
        <w:t>提供教学指导性纲要。</w:t>
      </w:r>
      <w:r w:rsidRPr="00C85633">
        <w:rPr>
          <w:rFonts w:hint="eastAsia"/>
        </w:rPr>
        <w:t>药学分子生物学实验是一份实践性极强的学科，在药学和生命科学领域具有极其重要的作用。本课程是从分子水平来研究药物与生命科学的学科，其核心内容是通过对生物的物质基础</w:t>
      </w:r>
      <w:r w:rsidRPr="00C85633">
        <w:rPr>
          <w:rFonts w:hint="eastAsia"/>
        </w:rPr>
        <w:t>-</w:t>
      </w:r>
      <w:r w:rsidRPr="00C85633">
        <w:rPr>
          <w:rFonts w:hint="eastAsia"/>
        </w:rPr>
        <w:t>核酸、蛋白质等大分子的实验操作实现药物的制备、研究药物对机体的作用。本课程包括核酸的提取、制备及检测、蛋白的检测</w:t>
      </w:r>
      <w:r w:rsidR="002D70CB">
        <w:rPr>
          <w:rFonts w:hint="eastAsia"/>
        </w:rPr>
        <w:t>等</w:t>
      </w:r>
      <w:r w:rsidRPr="00C85633">
        <w:rPr>
          <w:rFonts w:hint="eastAsia"/>
        </w:rPr>
        <w:t>。通过该课程的学习使学生熟练掌握分子生物学技术的原理和方法，提高学生独立思考、观察、分析问题和解决问题的能力，同时培养学生的创新意识、科学素养和科研能力，通过实验，巩固和加深理论知识，并能够利用这些技术，进行药物的生产、研究药物的作用。</w:t>
      </w:r>
    </w:p>
    <w:p w14:paraId="5E72C0DD" w14:textId="77777777" w:rsidR="00A604F6" w:rsidRPr="00C85633" w:rsidRDefault="00A604F6" w:rsidP="00A604F6">
      <w:pPr>
        <w:ind w:firstLineChars="200" w:firstLine="420"/>
      </w:pPr>
      <w:r w:rsidRPr="00C85633">
        <w:t>教学内容分三级要求，第一级是掌握的内容，是教师理论课讲授的重点，也是见习与考试的重点；第二级是熟悉的内容，教师应选择性地讲授，未讲授的部分由学生自学；第三级为了解的内容，</w:t>
      </w:r>
      <w:proofErr w:type="gramStart"/>
      <w:r w:rsidRPr="00C85633">
        <w:t>供学有</w:t>
      </w:r>
      <w:proofErr w:type="gramEnd"/>
      <w:r w:rsidRPr="00C85633">
        <w:t>余力的学生自学，教师也可选择性地讲授。为适应现代医学的迅速发展，教师在授课过程中应及时补充本学科的新进展，甚至修正教学内容。</w:t>
      </w:r>
    </w:p>
    <w:p w14:paraId="735DD9C4" w14:textId="77777777" w:rsidR="00A604F6" w:rsidRPr="00C85633" w:rsidRDefault="00A604F6" w:rsidP="00576939">
      <w:pPr>
        <w:ind w:firstLineChars="200" w:firstLine="200"/>
        <w:rPr>
          <w:sz w:val="10"/>
        </w:rPr>
      </w:pPr>
    </w:p>
    <w:p w14:paraId="72781B3A" w14:textId="77777777" w:rsidR="007829E8" w:rsidRPr="00C85633" w:rsidRDefault="003E4CC3" w:rsidP="007829E8">
      <w:pPr>
        <w:numPr>
          <w:ilvl w:val="0"/>
          <w:numId w:val="20"/>
        </w:numPr>
        <w:jc w:val="center"/>
        <w:rPr>
          <w:rFonts w:eastAsia="黑体"/>
          <w:sz w:val="30"/>
          <w:szCs w:val="30"/>
        </w:rPr>
      </w:pPr>
      <w:r w:rsidRPr="00C85633">
        <w:rPr>
          <w:rFonts w:eastAsia="黑体"/>
          <w:sz w:val="30"/>
          <w:szCs w:val="30"/>
        </w:rPr>
        <w:t>SDS-PAGE</w:t>
      </w:r>
      <w:r w:rsidRPr="00C85633">
        <w:rPr>
          <w:rFonts w:eastAsia="黑体"/>
          <w:sz w:val="30"/>
          <w:szCs w:val="30"/>
        </w:rPr>
        <w:t>及胶染色</w:t>
      </w:r>
    </w:p>
    <w:p w14:paraId="04B976FC" w14:textId="77777777" w:rsidR="007829E8" w:rsidRPr="00C85633" w:rsidRDefault="007829E8" w:rsidP="007829E8">
      <w:pPr>
        <w:numPr>
          <w:ilvl w:val="1"/>
          <w:numId w:val="20"/>
        </w:numPr>
        <w:rPr>
          <w:rFonts w:eastAsia="黑体"/>
        </w:rPr>
      </w:pPr>
      <w:r w:rsidRPr="00C85633">
        <w:rPr>
          <w:rFonts w:eastAsia="黑体" w:hint="eastAsia"/>
        </w:rPr>
        <w:t>教学目的</w:t>
      </w:r>
    </w:p>
    <w:p w14:paraId="5A165F36" w14:textId="77777777" w:rsidR="007829E8" w:rsidRPr="00C85633" w:rsidRDefault="007829E8" w:rsidP="007829E8">
      <w:pPr>
        <w:ind w:firstLineChars="200" w:firstLine="420"/>
        <w:rPr>
          <w:szCs w:val="21"/>
        </w:rPr>
      </w:pPr>
      <w:r w:rsidRPr="00C85633">
        <w:rPr>
          <w:rFonts w:hint="eastAsia"/>
        </w:rPr>
        <w:t>（一）</w:t>
      </w:r>
      <w:r w:rsidR="00536440" w:rsidRPr="00C85633">
        <w:rPr>
          <w:rFonts w:hint="eastAsia"/>
          <w:szCs w:val="21"/>
        </w:rPr>
        <w:t>掌握</w:t>
      </w:r>
      <w:r w:rsidR="00536440" w:rsidRPr="00C85633">
        <w:rPr>
          <w:szCs w:val="21"/>
        </w:rPr>
        <w:t>SDS-</w:t>
      </w:r>
      <w:r w:rsidR="00536440" w:rsidRPr="00C85633">
        <w:rPr>
          <w:szCs w:val="21"/>
        </w:rPr>
        <w:t>聚丙烯酰胺凝胶电泳（</w:t>
      </w:r>
      <w:r w:rsidR="00536440" w:rsidRPr="00C85633">
        <w:rPr>
          <w:szCs w:val="21"/>
        </w:rPr>
        <w:t>SDS-PAGE</w:t>
      </w:r>
      <w:r w:rsidR="00536440" w:rsidRPr="00C85633">
        <w:rPr>
          <w:szCs w:val="21"/>
        </w:rPr>
        <w:t>）实验原理和操作步</w:t>
      </w:r>
    </w:p>
    <w:p w14:paraId="274F8744" w14:textId="77777777" w:rsidR="007829E8" w:rsidRPr="00C85633" w:rsidRDefault="007829E8" w:rsidP="007829E8">
      <w:pPr>
        <w:ind w:firstLineChars="200" w:firstLine="420"/>
        <w:rPr>
          <w:szCs w:val="21"/>
        </w:rPr>
      </w:pPr>
      <w:r w:rsidRPr="00C85633">
        <w:rPr>
          <w:rFonts w:hint="eastAsia"/>
          <w:szCs w:val="21"/>
        </w:rPr>
        <w:t>（二）熟悉</w:t>
      </w:r>
      <w:r w:rsidR="003E4CC3" w:rsidRPr="00C85633">
        <w:rPr>
          <w:szCs w:val="21"/>
        </w:rPr>
        <w:t>熟悉各种</w:t>
      </w:r>
      <w:proofErr w:type="gramStart"/>
      <w:r w:rsidR="003E4CC3" w:rsidRPr="00C85633">
        <w:rPr>
          <w:szCs w:val="21"/>
        </w:rPr>
        <w:t>移液枪</w:t>
      </w:r>
      <w:proofErr w:type="gramEnd"/>
      <w:r w:rsidR="003E4CC3" w:rsidRPr="00C85633">
        <w:rPr>
          <w:szCs w:val="21"/>
        </w:rPr>
        <w:t>的使用方法、熟悉</w:t>
      </w:r>
      <w:r w:rsidR="003E4CC3" w:rsidRPr="00C85633">
        <w:rPr>
          <w:szCs w:val="21"/>
        </w:rPr>
        <w:t>SDS-PAGE</w:t>
      </w:r>
      <w:r w:rsidR="003E4CC3" w:rsidRPr="00C85633">
        <w:rPr>
          <w:szCs w:val="21"/>
        </w:rPr>
        <w:t>电泳仪的使用方法</w:t>
      </w:r>
    </w:p>
    <w:p w14:paraId="3104FDB7" w14:textId="77777777" w:rsidR="007829E8" w:rsidRDefault="007829E8" w:rsidP="00536440">
      <w:pPr>
        <w:ind w:firstLineChars="200" w:firstLine="420"/>
        <w:rPr>
          <w:szCs w:val="21"/>
        </w:rPr>
      </w:pPr>
      <w:r w:rsidRPr="00C85633">
        <w:rPr>
          <w:rFonts w:hint="eastAsia"/>
          <w:szCs w:val="21"/>
        </w:rPr>
        <w:t>（三）</w:t>
      </w:r>
      <w:r w:rsidR="00536440" w:rsidRPr="00C85633">
        <w:rPr>
          <w:rFonts w:hint="eastAsia"/>
          <w:szCs w:val="21"/>
        </w:rPr>
        <w:t>了解</w:t>
      </w:r>
      <w:r w:rsidR="00536440" w:rsidRPr="00C85633">
        <w:rPr>
          <w:szCs w:val="21"/>
        </w:rPr>
        <w:t>SDS-PAGE</w:t>
      </w:r>
      <w:r w:rsidR="00536440" w:rsidRPr="00C85633">
        <w:rPr>
          <w:szCs w:val="21"/>
        </w:rPr>
        <w:t>实验技术在药学领域的应用</w:t>
      </w:r>
    </w:p>
    <w:p w14:paraId="2786304C" w14:textId="77777777" w:rsidR="007829E8" w:rsidRPr="00C85633" w:rsidRDefault="007829E8" w:rsidP="007829E8">
      <w:pPr>
        <w:numPr>
          <w:ilvl w:val="1"/>
          <w:numId w:val="20"/>
        </w:numPr>
        <w:rPr>
          <w:rFonts w:eastAsia="黑体"/>
        </w:rPr>
      </w:pPr>
      <w:r w:rsidRPr="00C85633">
        <w:rPr>
          <w:rFonts w:eastAsia="黑体" w:hint="eastAsia"/>
        </w:rPr>
        <w:t>教学内容</w:t>
      </w:r>
    </w:p>
    <w:p w14:paraId="61F78CC7" w14:textId="77777777" w:rsidR="007829E8" w:rsidRPr="00C85633" w:rsidRDefault="007829E8" w:rsidP="007829E8">
      <w:pPr>
        <w:ind w:firstLineChars="200" w:firstLine="420"/>
      </w:pPr>
      <w:r w:rsidRPr="00C85633">
        <w:rPr>
          <w:rFonts w:hint="eastAsia"/>
        </w:rPr>
        <w:t>（一）</w:t>
      </w:r>
      <w:r w:rsidR="002C1B84" w:rsidRPr="00C85633">
        <w:rPr>
          <w:rFonts w:hint="eastAsia"/>
        </w:rPr>
        <w:t>制胶</w:t>
      </w:r>
    </w:p>
    <w:p w14:paraId="70E09ED5" w14:textId="77777777" w:rsidR="007829E8" w:rsidRPr="00C85633" w:rsidRDefault="007829E8" w:rsidP="007829E8">
      <w:pPr>
        <w:ind w:firstLineChars="200" w:firstLine="420"/>
      </w:pPr>
      <w:r w:rsidRPr="00C85633">
        <w:rPr>
          <w:rFonts w:hint="eastAsia"/>
        </w:rPr>
        <w:t>（二）</w:t>
      </w:r>
      <w:r w:rsidR="002C1B84" w:rsidRPr="00C85633">
        <w:rPr>
          <w:rFonts w:hint="eastAsia"/>
        </w:rPr>
        <w:t>上样</w:t>
      </w:r>
    </w:p>
    <w:p w14:paraId="743A4AD6" w14:textId="77777777" w:rsidR="007829E8" w:rsidRPr="00C85633" w:rsidRDefault="007829E8" w:rsidP="007829E8">
      <w:pPr>
        <w:ind w:firstLineChars="200" w:firstLine="420"/>
      </w:pPr>
      <w:r w:rsidRPr="00C85633">
        <w:rPr>
          <w:rFonts w:hint="eastAsia"/>
        </w:rPr>
        <w:t>（三）</w:t>
      </w:r>
      <w:r w:rsidR="002C1B84" w:rsidRPr="00C85633">
        <w:rPr>
          <w:rFonts w:hint="eastAsia"/>
        </w:rPr>
        <w:t>电泳</w:t>
      </w:r>
    </w:p>
    <w:p w14:paraId="7B55DE83" w14:textId="77777777" w:rsidR="002C1B84" w:rsidRPr="00C85633" w:rsidRDefault="002C1B84" w:rsidP="002C1B84">
      <w:pPr>
        <w:ind w:firstLineChars="200" w:firstLine="420"/>
      </w:pPr>
      <w:r w:rsidRPr="00C85633">
        <w:rPr>
          <w:rFonts w:hint="eastAsia"/>
        </w:rPr>
        <w:t>（四）染色</w:t>
      </w:r>
    </w:p>
    <w:p w14:paraId="284641A6" w14:textId="77777777" w:rsidR="002C1B84" w:rsidRPr="00C85633" w:rsidRDefault="002C1B84" w:rsidP="002C1B84">
      <w:pPr>
        <w:ind w:firstLineChars="200" w:firstLine="420"/>
      </w:pPr>
      <w:r w:rsidRPr="00C85633">
        <w:rPr>
          <w:rFonts w:hint="eastAsia"/>
        </w:rPr>
        <w:t>（五）脱色</w:t>
      </w:r>
    </w:p>
    <w:p w14:paraId="2A515319" w14:textId="77777777" w:rsidR="007829E8" w:rsidRPr="00C85633" w:rsidRDefault="007829E8" w:rsidP="007829E8">
      <w:pPr>
        <w:ind w:left="420"/>
        <w:rPr>
          <w:rFonts w:eastAsia="黑体"/>
        </w:rPr>
      </w:pPr>
      <w:r w:rsidRPr="00C85633">
        <w:rPr>
          <w:rFonts w:eastAsia="黑体" w:hint="eastAsia"/>
        </w:rPr>
        <w:t>三、教学学时安排</w:t>
      </w:r>
    </w:p>
    <w:p w14:paraId="0CEDBF1A" w14:textId="77777777" w:rsidR="007829E8" w:rsidRPr="00C85633" w:rsidRDefault="003E4CC3" w:rsidP="007829E8">
      <w:pPr>
        <w:ind w:left="420"/>
        <w:rPr>
          <w:rFonts w:eastAsiaTheme="minorEastAsia"/>
        </w:rPr>
      </w:pPr>
      <w:r w:rsidRPr="00C85633">
        <w:rPr>
          <w:rFonts w:eastAsiaTheme="minorEastAsia"/>
        </w:rPr>
        <w:t>8</w:t>
      </w:r>
      <w:r w:rsidRPr="00C85633">
        <w:rPr>
          <w:rFonts w:eastAsiaTheme="minorEastAsia" w:hAnsiTheme="minorEastAsia"/>
        </w:rPr>
        <w:t>学时</w:t>
      </w:r>
    </w:p>
    <w:p w14:paraId="17C8F3D5" w14:textId="77777777" w:rsidR="007829E8" w:rsidRPr="00C85633" w:rsidRDefault="007829E8" w:rsidP="007829E8">
      <w:pPr>
        <w:rPr>
          <w:rFonts w:eastAsia="黑体"/>
          <w:sz w:val="10"/>
          <w:szCs w:val="10"/>
        </w:rPr>
      </w:pPr>
    </w:p>
    <w:p w14:paraId="133EEC60" w14:textId="77777777" w:rsidR="00C97918" w:rsidRPr="00C97918" w:rsidRDefault="00C97918" w:rsidP="00C97918">
      <w:pPr>
        <w:numPr>
          <w:ilvl w:val="0"/>
          <w:numId w:val="20"/>
        </w:numPr>
        <w:jc w:val="center"/>
        <w:rPr>
          <w:rFonts w:eastAsia="黑体"/>
          <w:sz w:val="30"/>
          <w:szCs w:val="30"/>
        </w:rPr>
      </w:pPr>
      <w:r w:rsidRPr="00C97918">
        <w:rPr>
          <w:rFonts w:eastAsia="黑体" w:hint="eastAsia"/>
          <w:sz w:val="30"/>
          <w:szCs w:val="30"/>
        </w:rPr>
        <w:t>大肠杆菌感受态细胞的制备及质粒</w:t>
      </w:r>
      <w:r w:rsidRPr="00C97918">
        <w:rPr>
          <w:rFonts w:eastAsia="黑体"/>
          <w:sz w:val="30"/>
          <w:szCs w:val="30"/>
        </w:rPr>
        <w:t>DNA</w:t>
      </w:r>
      <w:r w:rsidRPr="00C97918">
        <w:rPr>
          <w:rFonts w:eastAsia="黑体" w:hint="eastAsia"/>
          <w:sz w:val="30"/>
          <w:szCs w:val="30"/>
        </w:rPr>
        <w:t>的提取</w:t>
      </w:r>
    </w:p>
    <w:p w14:paraId="6FFEE8FA" w14:textId="77777777" w:rsidR="003E4CC3" w:rsidRPr="00C85633" w:rsidRDefault="003E4CC3" w:rsidP="003E4CC3">
      <w:pPr>
        <w:numPr>
          <w:ilvl w:val="0"/>
          <w:numId w:val="21"/>
        </w:numPr>
        <w:rPr>
          <w:rFonts w:eastAsia="黑体"/>
        </w:rPr>
      </w:pPr>
      <w:r w:rsidRPr="00C85633">
        <w:rPr>
          <w:rFonts w:eastAsia="黑体" w:hint="eastAsia"/>
        </w:rPr>
        <w:t>教学目的</w:t>
      </w:r>
    </w:p>
    <w:p w14:paraId="213CB150" w14:textId="57319D3D" w:rsidR="00096E7D" w:rsidRDefault="003E4CC3" w:rsidP="00096E7D">
      <w:pPr>
        <w:ind w:leftChars="200" w:left="420"/>
        <w:rPr>
          <w:rFonts w:ascii="宋体" w:hAnsi="宋体"/>
          <w:szCs w:val="21"/>
        </w:rPr>
      </w:pPr>
      <w:r w:rsidRPr="00C85633">
        <w:rPr>
          <w:rFonts w:hint="eastAsia"/>
          <w:szCs w:val="21"/>
        </w:rPr>
        <w:t>（一）</w:t>
      </w:r>
      <w:r w:rsidR="00096E7D" w:rsidRPr="00DF3E01">
        <w:rPr>
          <w:rFonts w:ascii="宋体" w:hAnsi="宋体" w:hint="eastAsia"/>
          <w:szCs w:val="21"/>
        </w:rPr>
        <w:t>掌握</w:t>
      </w:r>
      <w:r w:rsidR="00096E7D">
        <w:rPr>
          <w:rFonts w:ascii="宋体" w:hAnsi="宋体" w:hint="eastAsia"/>
          <w:szCs w:val="21"/>
        </w:rPr>
        <w:t>氯化钙法制备</w:t>
      </w:r>
      <w:r w:rsidR="00096E7D" w:rsidRPr="00586044">
        <w:rPr>
          <w:rFonts w:hint="eastAsia"/>
          <w:szCs w:val="21"/>
        </w:rPr>
        <w:t>大肠杆菌感受态细胞</w:t>
      </w:r>
      <w:r w:rsidR="00096E7D">
        <w:rPr>
          <w:rFonts w:hint="eastAsia"/>
          <w:szCs w:val="21"/>
        </w:rPr>
        <w:t>，</w:t>
      </w:r>
      <w:r w:rsidR="00096E7D" w:rsidRPr="00DF3E01">
        <w:rPr>
          <w:rFonts w:ascii="宋体" w:hAnsi="宋体" w:hint="eastAsia"/>
          <w:szCs w:val="21"/>
        </w:rPr>
        <w:t>碱裂解法提取质粒</w:t>
      </w:r>
      <w:r w:rsidR="00096E7D" w:rsidRPr="00810200">
        <w:rPr>
          <w:rFonts w:hint="eastAsia"/>
        </w:rPr>
        <w:t>DNA</w:t>
      </w:r>
      <w:r w:rsidR="00096E7D">
        <w:rPr>
          <w:rFonts w:hint="eastAsia"/>
        </w:rPr>
        <w:t>，</w:t>
      </w:r>
      <w:r w:rsidR="00096E7D" w:rsidRPr="00DF3E01">
        <w:rPr>
          <w:rFonts w:ascii="宋体" w:hAnsi="宋体" w:hint="eastAsia"/>
          <w:szCs w:val="21"/>
        </w:rPr>
        <w:t>紫外吸收法测定核酸含量的基本原理及实验方法</w:t>
      </w:r>
    </w:p>
    <w:p w14:paraId="306B1285" w14:textId="256A0640" w:rsidR="003E4CC3" w:rsidRPr="00C85633" w:rsidRDefault="003E4CC3" w:rsidP="003E4CC3">
      <w:pPr>
        <w:ind w:firstLineChars="200" w:firstLine="420"/>
        <w:rPr>
          <w:szCs w:val="21"/>
        </w:rPr>
      </w:pPr>
      <w:r w:rsidRPr="00C85633">
        <w:rPr>
          <w:rFonts w:hint="eastAsia"/>
          <w:szCs w:val="21"/>
        </w:rPr>
        <w:t>（二）</w:t>
      </w:r>
      <w:r w:rsidR="00096E7D" w:rsidRPr="00DF3E01">
        <w:rPr>
          <w:rFonts w:ascii="宋体" w:hAnsi="宋体" w:hint="eastAsia"/>
          <w:szCs w:val="21"/>
        </w:rPr>
        <w:t>熟悉</w:t>
      </w:r>
      <w:r w:rsidR="00096E7D">
        <w:rPr>
          <w:rFonts w:ascii="宋体" w:hAnsi="宋体" w:hint="eastAsia"/>
          <w:szCs w:val="21"/>
        </w:rPr>
        <w:t>大肠杆菌生长规律，</w:t>
      </w:r>
      <w:r w:rsidR="00096E7D" w:rsidRPr="00DF3E01">
        <w:rPr>
          <w:rFonts w:ascii="宋体" w:hAnsi="宋体" w:hint="eastAsia"/>
          <w:szCs w:val="21"/>
        </w:rPr>
        <w:t>质粒提取溶液</w:t>
      </w:r>
      <w:r w:rsidR="00096E7D" w:rsidRPr="00810200">
        <w:rPr>
          <w:rFonts w:hint="eastAsia"/>
        </w:rPr>
        <w:t>I</w:t>
      </w:r>
      <w:r w:rsidR="00096E7D" w:rsidRPr="00810200">
        <w:rPr>
          <w:rFonts w:hint="eastAsia"/>
        </w:rPr>
        <w:t>、</w:t>
      </w:r>
      <w:r w:rsidR="00096E7D" w:rsidRPr="00810200">
        <w:rPr>
          <w:rFonts w:hint="eastAsia"/>
        </w:rPr>
        <w:t>II</w:t>
      </w:r>
      <w:r w:rsidR="00096E7D" w:rsidRPr="00810200">
        <w:rPr>
          <w:rFonts w:hint="eastAsia"/>
        </w:rPr>
        <w:t>、</w:t>
      </w:r>
      <w:r w:rsidR="00096E7D" w:rsidRPr="00810200">
        <w:rPr>
          <w:rFonts w:hint="eastAsia"/>
        </w:rPr>
        <w:t>III</w:t>
      </w:r>
      <w:r w:rsidR="00096E7D" w:rsidRPr="00DF3E01">
        <w:rPr>
          <w:rFonts w:ascii="宋体" w:hAnsi="宋体" w:hint="eastAsia"/>
          <w:szCs w:val="21"/>
        </w:rPr>
        <w:t>的配制</w:t>
      </w:r>
    </w:p>
    <w:p w14:paraId="16B24499" w14:textId="6F7E9DF6" w:rsidR="00096E7D" w:rsidRPr="00DF6411" w:rsidRDefault="003E4CC3" w:rsidP="00096E7D">
      <w:pPr>
        <w:tabs>
          <w:tab w:val="center" w:pos="4153"/>
          <w:tab w:val="right" w:pos="8306"/>
        </w:tabs>
        <w:snapToGrid w:val="0"/>
        <w:spacing w:line="400" w:lineRule="exact"/>
        <w:ind w:firstLineChars="200" w:firstLine="420"/>
        <w:rPr>
          <w:rFonts w:ascii="宋体" w:hAnsi="宋体"/>
          <w:sz w:val="24"/>
        </w:rPr>
      </w:pPr>
      <w:r w:rsidRPr="00C85633">
        <w:rPr>
          <w:rFonts w:hint="eastAsia"/>
          <w:szCs w:val="21"/>
        </w:rPr>
        <w:t>（三）</w:t>
      </w:r>
      <w:r w:rsidR="00096E7D" w:rsidRPr="00DF3E01">
        <w:rPr>
          <w:rFonts w:ascii="宋体" w:hAnsi="宋体" w:hint="eastAsia"/>
          <w:szCs w:val="21"/>
        </w:rPr>
        <w:t>了解</w:t>
      </w:r>
      <w:r w:rsidR="00096E7D" w:rsidRPr="00586044">
        <w:rPr>
          <w:rFonts w:hint="eastAsia"/>
          <w:szCs w:val="21"/>
        </w:rPr>
        <w:t>制备感受态细胞</w:t>
      </w:r>
      <w:r w:rsidR="00096E7D">
        <w:rPr>
          <w:rFonts w:hint="eastAsia"/>
          <w:szCs w:val="21"/>
        </w:rPr>
        <w:t>和</w:t>
      </w:r>
      <w:r w:rsidR="00096E7D" w:rsidRPr="00586044">
        <w:rPr>
          <w:rFonts w:hint="eastAsia"/>
          <w:szCs w:val="21"/>
        </w:rPr>
        <w:t>提</w:t>
      </w:r>
      <w:r w:rsidR="00096E7D">
        <w:rPr>
          <w:rFonts w:hint="eastAsia"/>
          <w:szCs w:val="21"/>
        </w:rPr>
        <w:t>取</w:t>
      </w:r>
      <w:r w:rsidR="00096E7D" w:rsidRPr="00586044">
        <w:rPr>
          <w:rFonts w:hint="eastAsia"/>
          <w:szCs w:val="21"/>
        </w:rPr>
        <w:t>质粒</w:t>
      </w:r>
      <w:r w:rsidR="00096E7D" w:rsidRPr="00586044">
        <w:rPr>
          <w:szCs w:val="21"/>
        </w:rPr>
        <w:t>DNA</w:t>
      </w:r>
      <w:r w:rsidR="00096E7D">
        <w:rPr>
          <w:rFonts w:hint="eastAsia"/>
          <w:szCs w:val="21"/>
        </w:rPr>
        <w:t>的应用</w:t>
      </w:r>
    </w:p>
    <w:p w14:paraId="4FFE519C" w14:textId="77777777" w:rsidR="003E4CC3" w:rsidRPr="00C85633" w:rsidRDefault="00FB574B" w:rsidP="00096E7D">
      <w:pPr>
        <w:ind w:firstLineChars="200" w:firstLine="420"/>
        <w:rPr>
          <w:rFonts w:eastAsia="黑体"/>
        </w:rPr>
      </w:pPr>
      <w:r>
        <w:rPr>
          <w:rFonts w:eastAsia="黑体" w:hint="eastAsia"/>
        </w:rPr>
        <w:t>二、</w:t>
      </w:r>
      <w:r w:rsidR="003E4CC3" w:rsidRPr="00C85633">
        <w:rPr>
          <w:rFonts w:eastAsia="黑体" w:hint="eastAsia"/>
        </w:rPr>
        <w:t>教学内容</w:t>
      </w:r>
    </w:p>
    <w:p w14:paraId="6A8DB811" w14:textId="677EE8F7" w:rsidR="003E4CC3" w:rsidRPr="00C85633" w:rsidRDefault="00096E7D" w:rsidP="00A25772">
      <w:pPr>
        <w:pStyle w:val="a9"/>
        <w:numPr>
          <w:ilvl w:val="0"/>
          <w:numId w:val="23"/>
        </w:numPr>
        <w:ind w:firstLineChars="0"/>
        <w:rPr>
          <w:sz w:val="24"/>
        </w:rPr>
      </w:pPr>
      <w:r w:rsidRPr="00586044">
        <w:rPr>
          <w:rFonts w:hint="eastAsia"/>
          <w:szCs w:val="21"/>
        </w:rPr>
        <w:t>大肠杆菌感受态细胞的制备</w:t>
      </w:r>
    </w:p>
    <w:p w14:paraId="59DB61AE" w14:textId="0E981F8D" w:rsidR="00096E7D" w:rsidRDefault="00E733BB" w:rsidP="00E733BB">
      <w:pPr>
        <w:ind w:firstLineChars="200" w:firstLine="420"/>
        <w:rPr>
          <w:rFonts w:ascii="宋体" w:hAnsi="宋体"/>
          <w:szCs w:val="21"/>
        </w:rPr>
      </w:pPr>
      <w:r>
        <w:rPr>
          <w:rFonts w:ascii="宋体" w:hAnsi="宋体" w:hint="eastAsia"/>
          <w:szCs w:val="21"/>
        </w:rPr>
        <w:t>（二）</w:t>
      </w:r>
      <w:r w:rsidR="00096E7D" w:rsidRPr="00DF3E01">
        <w:rPr>
          <w:rFonts w:ascii="宋体" w:hAnsi="宋体" w:hint="eastAsia"/>
          <w:szCs w:val="21"/>
        </w:rPr>
        <w:t>碱裂解法提取细菌质粒</w:t>
      </w:r>
      <w:r w:rsidR="00096E7D" w:rsidRPr="00810200">
        <w:rPr>
          <w:rFonts w:hint="eastAsia"/>
        </w:rPr>
        <w:t>DNA</w:t>
      </w:r>
    </w:p>
    <w:p w14:paraId="503F3391" w14:textId="77777777" w:rsidR="003E4CC3" w:rsidRPr="00096E7D" w:rsidRDefault="003E4CC3" w:rsidP="00A25772">
      <w:pPr>
        <w:ind w:firstLineChars="200" w:firstLine="420"/>
        <w:rPr>
          <w:szCs w:val="21"/>
        </w:rPr>
      </w:pPr>
      <w:r w:rsidRPr="00096E7D">
        <w:rPr>
          <w:rFonts w:hint="eastAsia"/>
          <w:szCs w:val="21"/>
        </w:rPr>
        <w:lastRenderedPageBreak/>
        <w:t>（三）</w:t>
      </w:r>
      <w:r w:rsidR="00A25772" w:rsidRPr="00096E7D">
        <w:rPr>
          <w:szCs w:val="21"/>
        </w:rPr>
        <w:t>紫外吸收法测定核酸含量</w:t>
      </w:r>
    </w:p>
    <w:p w14:paraId="23AA15F9" w14:textId="77777777" w:rsidR="003E4CC3" w:rsidRPr="00C85633" w:rsidRDefault="003E4CC3" w:rsidP="003E4CC3">
      <w:pPr>
        <w:ind w:left="420"/>
        <w:rPr>
          <w:rFonts w:eastAsia="黑体"/>
        </w:rPr>
      </w:pPr>
      <w:r w:rsidRPr="00C85633">
        <w:rPr>
          <w:rFonts w:eastAsia="黑体" w:hint="eastAsia"/>
        </w:rPr>
        <w:t>三、教学学时安排</w:t>
      </w:r>
    </w:p>
    <w:p w14:paraId="4F19B232" w14:textId="77777777" w:rsidR="003E4CC3" w:rsidRPr="00C85633" w:rsidRDefault="00A25772" w:rsidP="003E4CC3">
      <w:pPr>
        <w:ind w:left="420"/>
        <w:rPr>
          <w:rFonts w:asciiTheme="minorEastAsia" w:eastAsiaTheme="minorEastAsia" w:hAnsiTheme="minorEastAsia"/>
          <w:sz w:val="10"/>
          <w:szCs w:val="10"/>
        </w:rPr>
      </w:pPr>
      <w:r w:rsidRPr="00C85633">
        <w:rPr>
          <w:rFonts w:eastAsia="黑体" w:hint="eastAsia"/>
        </w:rPr>
        <w:t>8</w:t>
      </w:r>
      <w:r w:rsidRPr="00C85633">
        <w:rPr>
          <w:rFonts w:asciiTheme="minorEastAsia" w:eastAsiaTheme="minorEastAsia" w:hAnsiTheme="minorEastAsia" w:hint="eastAsia"/>
        </w:rPr>
        <w:t>学时</w:t>
      </w:r>
    </w:p>
    <w:p w14:paraId="27D5FF9B" w14:textId="77777777" w:rsidR="00A25772" w:rsidRPr="00C85633" w:rsidRDefault="00A25772" w:rsidP="003E4CC3">
      <w:pPr>
        <w:ind w:left="420"/>
        <w:rPr>
          <w:rFonts w:eastAsia="黑体"/>
          <w:sz w:val="10"/>
          <w:szCs w:val="10"/>
        </w:rPr>
      </w:pPr>
    </w:p>
    <w:p w14:paraId="57BBB62C" w14:textId="77777777" w:rsidR="00A86AB2" w:rsidRPr="00C85633" w:rsidRDefault="00CD2C53" w:rsidP="00A86AB2">
      <w:pPr>
        <w:numPr>
          <w:ilvl w:val="0"/>
          <w:numId w:val="20"/>
        </w:numPr>
        <w:jc w:val="center"/>
        <w:rPr>
          <w:rFonts w:eastAsia="黑体"/>
          <w:sz w:val="30"/>
          <w:szCs w:val="30"/>
        </w:rPr>
      </w:pPr>
      <w:r>
        <w:rPr>
          <w:rFonts w:eastAsia="黑体" w:hint="eastAsia"/>
          <w:sz w:val="30"/>
          <w:szCs w:val="30"/>
        </w:rPr>
        <w:t>RNA</w:t>
      </w:r>
      <w:r>
        <w:rPr>
          <w:rFonts w:eastAsia="黑体"/>
          <w:sz w:val="30"/>
          <w:szCs w:val="30"/>
        </w:rPr>
        <w:t>的提取及</w:t>
      </w:r>
      <w:r>
        <w:rPr>
          <w:rFonts w:eastAsia="黑体"/>
          <w:sz w:val="30"/>
          <w:szCs w:val="30"/>
        </w:rPr>
        <w:t>PCR</w:t>
      </w:r>
      <w:r>
        <w:rPr>
          <w:rFonts w:eastAsia="黑体"/>
          <w:sz w:val="30"/>
          <w:szCs w:val="30"/>
        </w:rPr>
        <w:t>扩增技术</w:t>
      </w:r>
    </w:p>
    <w:p w14:paraId="5748A028" w14:textId="77777777" w:rsidR="00A86AB2" w:rsidRPr="00C85633" w:rsidRDefault="00375001" w:rsidP="00375001">
      <w:pPr>
        <w:ind w:firstLineChars="250" w:firstLine="525"/>
        <w:rPr>
          <w:rFonts w:eastAsia="黑体"/>
        </w:rPr>
      </w:pPr>
      <w:r w:rsidRPr="00C85633">
        <w:rPr>
          <w:rFonts w:eastAsia="黑体" w:hint="eastAsia"/>
        </w:rPr>
        <w:t>一、</w:t>
      </w:r>
      <w:r w:rsidR="00A86AB2" w:rsidRPr="00C85633">
        <w:rPr>
          <w:rFonts w:eastAsia="黑体" w:hint="eastAsia"/>
        </w:rPr>
        <w:t>教学目的</w:t>
      </w:r>
    </w:p>
    <w:p w14:paraId="18350722" w14:textId="77777777" w:rsidR="00A86AB2" w:rsidRPr="00C85633" w:rsidRDefault="00A86AB2" w:rsidP="00096E7D">
      <w:pPr>
        <w:ind w:leftChars="200" w:left="630" w:hangingChars="100" w:hanging="210"/>
        <w:rPr>
          <w:szCs w:val="21"/>
        </w:rPr>
      </w:pPr>
      <w:r w:rsidRPr="00C85633">
        <w:rPr>
          <w:rFonts w:hint="eastAsia"/>
          <w:szCs w:val="21"/>
        </w:rPr>
        <w:t>（一）</w:t>
      </w:r>
      <w:r w:rsidR="00536440" w:rsidRPr="00286786">
        <w:t>掌握</w:t>
      </w:r>
      <w:proofErr w:type="spellStart"/>
      <w:r w:rsidR="00536440" w:rsidRPr="00286786">
        <w:t>TRIzol</w:t>
      </w:r>
      <w:proofErr w:type="spellEnd"/>
      <w:r w:rsidR="00536440" w:rsidRPr="00286786">
        <w:t>法提取</w:t>
      </w:r>
      <w:r w:rsidR="00536440" w:rsidRPr="00286786">
        <w:t>RNA</w:t>
      </w:r>
      <w:r w:rsidR="00536440" w:rsidRPr="00286786">
        <w:t>的实验操作；</w:t>
      </w:r>
      <w:r w:rsidR="00536440" w:rsidRPr="00286786">
        <w:t>RNA</w:t>
      </w:r>
      <w:r w:rsidR="00536440" w:rsidRPr="00286786">
        <w:t>的逆转录；利用</w:t>
      </w:r>
      <w:r w:rsidR="00536440" w:rsidRPr="00286786">
        <w:t>PCR</w:t>
      </w:r>
      <w:r w:rsidR="00536440" w:rsidRPr="00286786">
        <w:t>反应扩增目的基因；琼脂糖凝胶电泳检测</w:t>
      </w:r>
      <w:r w:rsidR="00536440" w:rsidRPr="00286786">
        <w:t>PCR</w:t>
      </w:r>
      <w:r w:rsidR="00536440" w:rsidRPr="00286786">
        <w:t>产物的实验操作方法</w:t>
      </w:r>
    </w:p>
    <w:p w14:paraId="455F6CB5" w14:textId="77777777" w:rsidR="00536440" w:rsidRDefault="00A86AB2" w:rsidP="00096E7D">
      <w:pPr>
        <w:ind w:leftChars="200" w:left="630" w:hangingChars="100" w:hanging="210"/>
      </w:pPr>
      <w:r w:rsidRPr="00C85633">
        <w:rPr>
          <w:rFonts w:hint="eastAsia"/>
          <w:szCs w:val="21"/>
        </w:rPr>
        <w:t>（二）</w:t>
      </w:r>
      <w:r w:rsidR="00536440">
        <w:rPr>
          <w:rFonts w:hint="eastAsia"/>
          <w:szCs w:val="21"/>
        </w:rPr>
        <w:t xml:space="preserve"> </w:t>
      </w:r>
      <w:r w:rsidR="00536440" w:rsidRPr="00286786">
        <w:t>熟悉</w:t>
      </w:r>
      <w:proofErr w:type="spellStart"/>
      <w:r w:rsidR="00536440" w:rsidRPr="00286786">
        <w:t>TRIzol</w:t>
      </w:r>
      <w:proofErr w:type="spellEnd"/>
      <w:r w:rsidR="00536440" w:rsidRPr="00286786">
        <w:t>法提取</w:t>
      </w:r>
      <w:r w:rsidR="00536440" w:rsidRPr="00286786">
        <w:t>RNA</w:t>
      </w:r>
      <w:r w:rsidR="00536440" w:rsidRPr="00286786">
        <w:t>的实验原理；</w:t>
      </w:r>
      <w:r w:rsidR="00536440" w:rsidRPr="00286786">
        <w:t>PCR</w:t>
      </w:r>
      <w:r w:rsidR="00536440" w:rsidRPr="00286786">
        <w:t>反应体系的加样顺序和</w:t>
      </w:r>
      <w:r w:rsidR="00536440" w:rsidRPr="00286786">
        <w:t>PCR</w:t>
      </w:r>
      <w:r w:rsidR="00536440" w:rsidRPr="00286786">
        <w:t>仪的正确使用方法；琼脂糖凝胶电泳检测</w:t>
      </w:r>
      <w:r w:rsidR="00536440" w:rsidRPr="00286786">
        <w:t>DNA</w:t>
      </w:r>
      <w:r w:rsidR="00536440" w:rsidRPr="00286786">
        <w:t>的操作过程</w:t>
      </w:r>
    </w:p>
    <w:p w14:paraId="78DA2EEC" w14:textId="77777777" w:rsidR="00A86AB2" w:rsidRPr="00C85633" w:rsidRDefault="00536440" w:rsidP="00536440">
      <w:pPr>
        <w:ind w:firstLineChars="200" w:firstLine="420"/>
        <w:rPr>
          <w:szCs w:val="21"/>
        </w:rPr>
      </w:pPr>
      <w:r>
        <w:rPr>
          <w:rFonts w:hint="eastAsia"/>
        </w:rPr>
        <w:t>（三）</w:t>
      </w:r>
      <w:r w:rsidRPr="00286786">
        <w:t>了解</w:t>
      </w:r>
      <w:r w:rsidRPr="00286786">
        <w:t>PCR</w:t>
      </w:r>
      <w:r w:rsidRPr="00286786">
        <w:t>反应的基本原理和引物设计的一般要求；琼脂糖凝胶电泳检测</w:t>
      </w:r>
      <w:r w:rsidRPr="00286786">
        <w:t>DNA</w:t>
      </w:r>
      <w:r w:rsidRPr="00286786">
        <w:t>的原理。</w:t>
      </w:r>
    </w:p>
    <w:p w14:paraId="65470566" w14:textId="77777777" w:rsidR="00A86AB2" w:rsidRPr="00C85633" w:rsidRDefault="00375001" w:rsidP="00375001">
      <w:pPr>
        <w:ind w:firstLineChars="250" w:firstLine="525"/>
        <w:rPr>
          <w:rFonts w:eastAsia="黑体"/>
        </w:rPr>
      </w:pPr>
      <w:r w:rsidRPr="00C85633">
        <w:rPr>
          <w:rFonts w:eastAsia="黑体" w:hint="eastAsia"/>
        </w:rPr>
        <w:t>二、</w:t>
      </w:r>
      <w:r w:rsidR="00A86AB2" w:rsidRPr="00C85633">
        <w:rPr>
          <w:rFonts w:eastAsia="黑体" w:hint="eastAsia"/>
        </w:rPr>
        <w:t>教学内容</w:t>
      </w:r>
    </w:p>
    <w:p w14:paraId="70A70905" w14:textId="77777777" w:rsidR="00A86AB2" w:rsidRPr="00C85633" w:rsidRDefault="00A86AB2" w:rsidP="00A86AB2">
      <w:pPr>
        <w:ind w:firstLineChars="200" w:firstLine="420"/>
        <w:rPr>
          <w:szCs w:val="21"/>
        </w:rPr>
      </w:pPr>
      <w:r w:rsidRPr="00C85633">
        <w:rPr>
          <w:rFonts w:hint="eastAsia"/>
          <w:szCs w:val="21"/>
        </w:rPr>
        <w:t>（一）</w:t>
      </w:r>
      <w:r w:rsidR="00185937">
        <w:rPr>
          <w:rFonts w:hint="eastAsia"/>
          <w:szCs w:val="21"/>
        </w:rPr>
        <w:t>真核</w:t>
      </w:r>
      <w:r w:rsidR="00185937">
        <w:rPr>
          <w:szCs w:val="21"/>
        </w:rPr>
        <w:t>细胞</w:t>
      </w:r>
      <w:r w:rsidR="00185937">
        <w:rPr>
          <w:szCs w:val="21"/>
        </w:rPr>
        <w:t>RNA</w:t>
      </w:r>
      <w:r w:rsidR="00185937">
        <w:rPr>
          <w:szCs w:val="21"/>
        </w:rPr>
        <w:t>的提取</w:t>
      </w:r>
    </w:p>
    <w:p w14:paraId="53120564" w14:textId="77777777" w:rsidR="00A86AB2" w:rsidRDefault="00A86AB2" w:rsidP="00A86AB2">
      <w:pPr>
        <w:ind w:firstLineChars="200" w:firstLine="420"/>
        <w:rPr>
          <w:szCs w:val="21"/>
        </w:rPr>
      </w:pPr>
      <w:r w:rsidRPr="00C85633">
        <w:rPr>
          <w:rFonts w:hint="eastAsia"/>
          <w:szCs w:val="21"/>
        </w:rPr>
        <w:t>（二）</w:t>
      </w:r>
      <w:r w:rsidR="00185937">
        <w:rPr>
          <w:rFonts w:hint="eastAsia"/>
          <w:szCs w:val="21"/>
        </w:rPr>
        <w:t>RNA</w:t>
      </w:r>
      <w:r w:rsidR="00185937">
        <w:rPr>
          <w:szCs w:val="21"/>
        </w:rPr>
        <w:t>的逆转录</w:t>
      </w:r>
    </w:p>
    <w:p w14:paraId="7565C1D7" w14:textId="77777777" w:rsidR="00185937" w:rsidRDefault="00185937" w:rsidP="00A86AB2">
      <w:pPr>
        <w:ind w:firstLineChars="200" w:firstLine="420"/>
        <w:rPr>
          <w:szCs w:val="21"/>
        </w:rPr>
      </w:pPr>
      <w:r>
        <w:rPr>
          <w:rFonts w:hint="eastAsia"/>
          <w:szCs w:val="21"/>
        </w:rPr>
        <w:t>（三）</w:t>
      </w:r>
      <w:r>
        <w:rPr>
          <w:rFonts w:hint="eastAsia"/>
          <w:szCs w:val="21"/>
        </w:rPr>
        <w:t>PCR</w:t>
      </w:r>
      <w:r>
        <w:rPr>
          <w:rFonts w:hint="eastAsia"/>
          <w:szCs w:val="21"/>
        </w:rPr>
        <w:t>反应扩增目的基因</w:t>
      </w:r>
    </w:p>
    <w:p w14:paraId="5BCA4040" w14:textId="77777777" w:rsidR="00185937" w:rsidRPr="00C85633" w:rsidRDefault="00185937" w:rsidP="00A86AB2">
      <w:pPr>
        <w:ind w:firstLineChars="200" w:firstLine="420"/>
        <w:rPr>
          <w:szCs w:val="21"/>
        </w:rPr>
      </w:pPr>
      <w:r>
        <w:rPr>
          <w:rFonts w:hint="eastAsia"/>
          <w:szCs w:val="21"/>
        </w:rPr>
        <w:t>（四）</w:t>
      </w:r>
      <w:r w:rsidRPr="00C85633">
        <w:rPr>
          <w:szCs w:val="21"/>
        </w:rPr>
        <w:t>琼脂糖凝胶电泳检测</w:t>
      </w:r>
      <w:r w:rsidRPr="00C85633">
        <w:rPr>
          <w:szCs w:val="21"/>
        </w:rPr>
        <w:t>DNA</w:t>
      </w:r>
    </w:p>
    <w:p w14:paraId="790FCDDC" w14:textId="77777777" w:rsidR="00A86AB2" w:rsidRPr="00C85633" w:rsidRDefault="00A86AB2" w:rsidP="00A86AB2">
      <w:pPr>
        <w:ind w:left="420"/>
        <w:rPr>
          <w:rFonts w:eastAsia="黑体"/>
        </w:rPr>
      </w:pPr>
      <w:r w:rsidRPr="00C85633">
        <w:rPr>
          <w:rFonts w:eastAsia="黑体" w:hint="eastAsia"/>
        </w:rPr>
        <w:t>三、教学学时安排</w:t>
      </w:r>
    </w:p>
    <w:p w14:paraId="6E595F5D" w14:textId="77777777" w:rsidR="00A86AB2" w:rsidRDefault="00A34A36" w:rsidP="00A86AB2">
      <w:pPr>
        <w:ind w:left="420"/>
        <w:rPr>
          <w:rFonts w:asciiTheme="minorEastAsia" w:eastAsiaTheme="minorEastAsia" w:hAnsiTheme="minorEastAsia"/>
        </w:rPr>
      </w:pPr>
      <w:r w:rsidRPr="00C85633">
        <w:rPr>
          <w:rFonts w:eastAsia="黑体" w:hint="eastAsia"/>
        </w:rPr>
        <w:t>8</w:t>
      </w:r>
      <w:r w:rsidRPr="00C85633">
        <w:rPr>
          <w:rFonts w:asciiTheme="minorEastAsia" w:eastAsiaTheme="minorEastAsia" w:hAnsiTheme="minorEastAsia" w:hint="eastAsia"/>
        </w:rPr>
        <w:t>学时</w:t>
      </w:r>
    </w:p>
    <w:p w14:paraId="75AC6918" w14:textId="77777777" w:rsidR="00096E7D" w:rsidRDefault="00096E7D" w:rsidP="00A86AB2">
      <w:pPr>
        <w:ind w:left="420"/>
        <w:rPr>
          <w:rFonts w:asciiTheme="minorEastAsia" w:eastAsiaTheme="minorEastAsia" w:hAnsiTheme="minorEastAsia"/>
        </w:rPr>
      </w:pPr>
    </w:p>
    <w:p w14:paraId="7248B6BA" w14:textId="77777777" w:rsidR="00096E7D" w:rsidRDefault="00096E7D" w:rsidP="00A86AB2">
      <w:pPr>
        <w:ind w:left="420"/>
        <w:rPr>
          <w:rFonts w:asciiTheme="minorEastAsia" w:eastAsiaTheme="minorEastAsia" w:hAnsiTheme="minorEastAsia"/>
        </w:rPr>
      </w:pPr>
    </w:p>
    <w:p w14:paraId="6A96E4E5" w14:textId="77777777" w:rsidR="00096E7D" w:rsidRPr="00096E7D" w:rsidRDefault="00096E7D" w:rsidP="00A86AB2">
      <w:pPr>
        <w:ind w:left="420"/>
        <w:rPr>
          <w:rFonts w:eastAsia="黑体"/>
        </w:rPr>
      </w:pPr>
    </w:p>
    <w:p w14:paraId="39D8119D" w14:textId="77777777" w:rsidR="003E4CC3" w:rsidRDefault="003E4CC3" w:rsidP="007829E8">
      <w:pPr>
        <w:rPr>
          <w:rFonts w:eastAsia="黑体"/>
          <w:sz w:val="10"/>
          <w:szCs w:val="10"/>
        </w:rPr>
      </w:pPr>
    </w:p>
    <w:p w14:paraId="31288782" w14:textId="77777777" w:rsidR="00536440" w:rsidRDefault="00536440" w:rsidP="007829E8">
      <w:pPr>
        <w:rPr>
          <w:rFonts w:eastAsia="黑体"/>
          <w:sz w:val="10"/>
          <w:szCs w:val="10"/>
        </w:rPr>
      </w:pPr>
    </w:p>
    <w:p w14:paraId="7AE34709" w14:textId="77777777" w:rsidR="00536440" w:rsidRPr="00536440" w:rsidRDefault="00536440" w:rsidP="007829E8">
      <w:pPr>
        <w:rPr>
          <w:rFonts w:eastAsia="黑体"/>
          <w:sz w:val="10"/>
          <w:szCs w:val="10"/>
        </w:rPr>
      </w:pPr>
    </w:p>
    <w:sectPr w:rsidR="00536440" w:rsidRPr="00536440" w:rsidSect="007E6BA9">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8C2CD" w14:textId="77777777" w:rsidR="007E6BA9" w:rsidRDefault="007E6BA9" w:rsidP="005637F2">
      <w:pPr>
        <w:ind w:right="71" w:firstLine="420"/>
      </w:pPr>
      <w:r>
        <w:separator/>
      </w:r>
    </w:p>
  </w:endnote>
  <w:endnote w:type="continuationSeparator" w:id="0">
    <w:p w14:paraId="6ED52093" w14:textId="77777777" w:rsidR="007E6BA9" w:rsidRDefault="007E6BA9" w:rsidP="005637F2">
      <w:pPr>
        <w:ind w:right="71"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3ABC6" w14:textId="77777777" w:rsidR="005637F2" w:rsidRDefault="005637F2" w:rsidP="005637F2">
    <w:pPr>
      <w:pStyle w:val="a5"/>
      <w:ind w:right="71"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74579"/>
      <w:docPartObj>
        <w:docPartGallery w:val="Page Numbers (Bottom of Page)"/>
        <w:docPartUnique/>
      </w:docPartObj>
    </w:sdtPr>
    <w:sdtContent>
      <w:p w14:paraId="4106CC25" w14:textId="77777777" w:rsidR="009D062F" w:rsidRDefault="00237BE5">
        <w:pPr>
          <w:pStyle w:val="a5"/>
          <w:jc w:val="center"/>
        </w:pPr>
        <w:r>
          <w:fldChar w:fldCharType="begin"/>
        </w:r>
        <w:r w:rsidR="00285B68">
          <w:instrText xml:space="preserve"> PAGE   \* MERGEFORMAT </w:instrText>
        </w:r>
        <w:r>
          <w:fldChar w:fldCharType="separate"/>
        </w:r>
        <w:r w:rsidR="00FB574B" w:rsidRPr="00FB574B">
          <w:rPr>
            <w:noProof/>
            <w:lang w:val="zh-CN"/>
          </w:rPr>
          <w:t>13</w:t>
        </w:r>
        <w:r>
          <w:rPr>
            <w:noProof/>
            <w:lang w:val="zh-CN"/>
          </w:rPr>
          <w:fldChar w:fldCharType="end"/>
        </w:r>
      </w:p>
    </w:sdtContent>
  </w:sdt>
  <w:p w14:paraId="3CD27751" w14:textId="77777777" w:rsidR="005637F2" w:rsidRDefault="005637F2" w:rsidP="005637F2">
    <w:pPr>
      <w:pStyle w:val="a5"/>
      <w:ind w:right="71"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3EE68" w14:textId="77777777" w:rsidR="005637F2" w:rsidRDefault="005637F2" w:rsidP="005637F2">
    <w:pPr>
      <w:pStyle w:val="a5"/>
      <w:ind w:right="71"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75F70" w14:textId="77777777" w:rsidR="007E6BA9" w:rsidRDefault="007E6BA9" w:rsidP="005637F2">
      <w:pPr>
        <w:ind w:right="71" w:firstLine="420"/>
      </w:pPr>
      <w:r>
        <w:separator/>
      </w:r>
    </w:p>
  </w:footnote>
  <w:footnote w:type="continuationSeparator" w:id="0">
    <w:p w14:paraId="28A3CEB8" w14:textId="77777777" w:rsidR="007E6BA9" w:rsidRDefault="007E6BA9" w:rsidP="005637F2">
      <w:pPr>
        <w:ind w:right="71"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318FE" w14:textId="77777777" w:rsidR="005637F2" w:rsidRDefault="005637F2" w:rsidP="005637F2">
    <w:pPr>
      <w:pStyle w:val="a3"/>
      <w:ind w:right="71"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B6B11" w14:textId="77777777" w:rsidR="005637F2" w:rsidRPr="005637F2" w:rsidRDefault="005637F2" w:rsidP="005637F2">
    <w:pPr>
      <w:ind w:left="420" w:right="7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132F3" w14:textId="77777777" w:rsidR="005637F2" w:rsidRDefault="005637F2" w:rsidP="005637F2">
    <w:pPr>
      <w:pStyle w:val="a3"/>
      <w:ind w:right="71"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55B52"/>
    <w:multiLevelType w:val="hybridMultilevel"/>
    <w:tmpl w:val="49F24926"/>
    <w:lvl w:ilvl="0" w:tplc="5314942E">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E0340C"/>
    <w:multiLevelType w:val="hybridMultilevel"/>
    <w:tmpl w:val="AC6ADAB8"/>
    <w:lvl w:ilvl="0" w:tplc="D2F4924C">
      <w:start w:val="1"/>
      <w:numFmt w:val="japaneseCounting"/>
      <w:lvlText w:val="第%1章"/>
      <w:lvlJc w:val="left"/>
      <w:pPr>
        <w:tabs>
          <w:tab w:val="num" w:pos="750"/>
        </w:tabs>
        <w:ind w:left="750" w:hanging="750"/>
      </w:pPr>
      <w:rPr>
        <w:rFonts w:hint="eastAsia"/>
      </w:rPr>
    </w:lvl>
    <w:lvl w:ilvl="1" w:tplc="B7781B2E">
      <w:start w:val="1"/>
      <w:numFmt w:val="japaneseCounting"/>
      <w:lvlText w:val="%2、"/>
      <w:lvlJc w:val="left"/>
      <w:pPr>
        <w:tabs>
          <w:tab w:val="num" w:pos="840"/>
        </w:tabs>
        <w:ind w:left="840" w:hanging="420"/>
      </w:pPr>
      <w:rPr>
        <w:rFonts w:hint="eastAsia"/>
      </w:rPr>
    </w:lvl>
    <w:lvl w:ilvl="2" w:tplc="6BECAACA">
      <w:start w:val="1"/>
      <w:numFmt w:val="decimal"/>
      <w:lvlText w:val="%3."/>
      <w:lvlJc w:val="left"/>
      <w:pPr>
        <w:tabs>
          <w:tab w:val="num" w:pos="1200"/>
        </w:tabs>
        <w:ind w:left="1200" w:hanging="360"/>
      </w:pPr>
      <w:rPr>
        <w:rFonts w:hint="eastAsia"/>
      </w:rPr>
    </w:lvl>
    <w:lvl w:ilvl="3" w:tplc="517EBB42">
      <w:start w:val="1"/>
      <w:numFmt w:val="decimal"/>
      <w:lvlText w:val="（%4）"/>
      <w:lvlJc w:val="left"/>
      <w:pPr>
        <w:tabs>
          <w:tab w:val="num" w:pos="1980"/>
        </w:tabs>
        <w:ind w:left="1980" w:hanging="720"/>
      </w:pPr>
      <w:rPr>
        <w:rFonts w:hint="eastAsia"/>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A837910"/>
    <w:multiLevelType w:val="hybridMultilevel"/>
    <w:tmpl w:val="69E26A7E"/>
    <w:lvl w:ilvl="0" w:tplc="3444A2AC">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8C0476"/>
    <w:multiLevelType w:val="hybridMultilevel"/>
    <w:tmpl w:val="BA1C435A"/>
    <w:lvl w:ilvl="0" w:tplc="A1B62A74">
      <w:start w:val="1"/>
      <w:numFmt w:val="chineseCountingThousand"/>
      <w:lvlText w:val="(%1)"/>
      <w:lvlJc w:val="left"/>
      <w:pPr>
        <w:ind w:left="126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0900E0F"/>
    <w:multiLevelType w:val="hybridMultilevel"/>
    <w:tmpl w:val="6032D60E"/>
    <w:lvl w:ilvl="0" w:tplc="3D4AA8DA">
      <w:start w:val="2"/>
      <w:numFmt w:val="japaneseCounting"/>
      <w:lvlText w:val="（%1）"/>
      <w:lvlJc w:val="left"/>
      <w:pPr>
        <w:ind w:left="1288" w:hanging="720"/>
      </w:pPr>
      <w:rPr>
        <w:rFonts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159497A"/>
    <w:multiLevelType w:val="hybridMultilevel"/>
    <w:tmpl w:val="097422CE"/>
    <w:lvl w:ilvl="0" w:tplc="3DD44194">
      <w:start w:val="1"/>
      <w:numFmt w:val="chineseCountingThousand"/>
      <w:lvlText w:val="(%1)"/>
      <w:lvlJc w:val="left"/>
      <w:pPr>
        <w:ind w:left="126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BAE24C9"/>
    <w:multiLevelType w:val="hybridMultilevel"/>
    <w:tmpl w:val="C7C0A79A"/>
    <w:lvl w:ilvl="0" w:tplc="65C46B2E">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1E20EF3"/>
    <w:multiLevelType w:val="hybridMultilevel"/>
    <w:tmpl w:val="44A26EB8"/>
    <w:lvl w:ilvl="0" w:tplc="C3F2A14A">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26C3A3E"/>
    <w:multiLevelType w:val="hybridMultilevel"/>
    <w:tmpl w:val="1E2621E8"/>
    <w:lvl w:ilvl="0" w:tplc="FE62AEB6">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5122719"/>
    <w:multiLevelType w:val="hybridMultilevel"/>
    <w:tmpl w:val="36A4788E"/>
    <w:lvl w:ilvl="0" w:tplc="7EE6A990">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28C3EFB"/>
    <w:multiLevelType w:val="hybridMultilevel"/>
    <w:tmpl w:val="FB545A8A"/>
    <w:lvl w:ilvl="0" w:tplc="04090017">
      <w:start w:val="1"/>
      <w:numFmt w:val="chineseCountingThousand"/>
      <w:lvlText w:val="(%1)"/>
      <w:lvlJc w:val="left"/>
      <w:pPr>
        <w:ind w:left="1260" w:hanging="420"/>
      </w:pPr>
    </w:lvl>
    <w:lvl w:ilvl="1" w:tplc="EC04F788">
      <w:start w:val="1"/>
      <w:numFmt w:val="japaneseCounting"/>
      <w:lvlText w:val="（%2）"/>
      <w:lvlJc w:val="left"/>
      <w:pPr>
        <w:ind w:left="1980" w:hanging="720"/>
      </w:pPr>
      <w:rPr>
        <w:rFonts w:hint="default"/>
      </w:rPr>
    </w:lvl>
    <w:lvl w:ilvl="2" w:tplc="E592D6D4">
      <w:start w:val="1"/>
      <w:numFmt w:val="decimal"/>
      <w:lvlText w:val="%3．"/>
      <w:lvlJc w:val="left"/>
      <w:pPr>
        <w:ind w:left="2100" w:hanging="420"/>
      </w:pPr>
      <w:rPr>
        <w:rFonts w:hint="default"/>
      </w:r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46F31EDD"/>
    <w:multiLevelType w:val="hybridMultilevel"/>
    <w:tmpl w:val="730E4394"/>
    <w:lvl w:ilvl="0" w:tplc="FD5688C6">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0C0027"/>
    <w:multiLevelType w:val="hybridMultilevel"/>
    <w:tmpl w:val="2F786D82"/>
    <w:lvl w:ilvl="0" w:tplc="CC847032">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31804DA"/>
    <w:multiLevelType w:val="hybridMultilevel"/>
    <w:tmpl w:val="9F34F446"/>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4" w15:restartNumberingAfterBreak="0">
    <w:nsid w:val="571A43F4"/>
    <w:multiLevelType w:val="hybridMultilevel"/>
    <w:tmpl w:val="C94C09E0"/>
    <w:lvl w:ilvl="0" w:tplc="481A8402">
      <w:start w:val="1"/>
      <w:numFmt w:val="chineseCountingThousand"/>
      <w:lvlText w:val="(%1)"/>
      <w:lvlJc w:val="left"/>
      <w:pPr>
        <w:ind w:left="126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362A719E">
      <w:start w:val="3"/>
      <w:numFmt w:val="japaneseCounting"/>
      <w:lvlText w:val="（%5）"/>
      <w:lvlJc w:val="left"/>
      <w:pPr>
        <w:ind w:left="2400" w:hanging="720"/>
      </w:pPr>
      <w:rPr>
        <w:rFonts w:hint="default"/>
      </w:r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80E4DEF"/>
    <w:multiLevelType w:val="hybridMultilevel"/>
    <w:tmpl w:val="3FB8FA62"/>
    <w:lvl w:ilvl="0" w:tplc="04090017">
      <w:start w:val="1"/>
      <w:numFmt w:val="chineseCountingThousand"/>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6" w15:restartNumberingAfterBreak="0">
    <w:nsid w:val="5BCB335F"/>
    <w:multiLevelType w:val="hybridMultilevel"/>
    <w:tmpl w:val="B5200902"/>
    <w:lvl w:ilvl="0" w:tplc="E3364698">
      <w:start w:val="1"/>
      <w:numFmt w:val="decimal"/>
      <w:lvlText w:val="%1、"/>
      <w:lvlJc w:val="left"/>
      <w:pPr>
        <w:ind w:left="360" w:hanging="360"/>
      </w:pPr>
      <w:rPr>
        <w:rFonts w:ascii="Times New Roman" w:hAnsi="Times New Roman"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5C207466"/>
    <w:multiLevelType w:val="hybridMultilevel"/>
    <w:tmpl w:val="7FC40B9A"/>
    <w:lvl w:ilvl="0" w:tplc="DA30EB54">
      <w:start w:val="1"/>
      <w:numFmt w:val="chineseCountingThousand"/>
      <w:lvlText w:val="(%1)"/>
      <w:lvlJc w:val="left"/>
      <w:pPr>
        <w:ind w:left="126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64D87406"/>
    <w:multiLevelType w:val="hybridMultilevel"/>
    <w:tmpl w:val="FBE4093A"/>
    <w:lvl w:ilvl="0" w:tplc="B3BCA914">
      <w:start w:val="2"/>
      <w:numFmt w:val="japaneseCounting"/>
      <w:lvlText w:val="%1、"/>
      <w:lvlJc w:val="left"/>
      <w:pPr>
        <w:ind w:left="836" w:hanging="420"/>
      </w:pPr>
      <w:rPr>
        <w:rFonts w:hint="default"/>
      </w:rPr>
    </w:lvl>
    <w:lvl w:ilvl="1" w:tplc="04090019" w:tentative="1">
      <w:start w:val="1"/>
      <w:numFmt w:val="lowerLetter"/>
      <w:lvlText w:val="%2)"/>
      <w:lvlJc w:val="left"/>
      <w:pPr>
        <w:ind w:left="1256" w:hanging="420"/>
      </w:pPr>
    </w:lvl>
    <w:lvl w:ilvl="2" w:tplc="0409001B" w:tentative="1">
      <w:start w:val="1"/>
      <w:numFmt w:val="lowerRoman"/>
      <w:lvlText w:val="%3."/>
      <w:lvlJc w:val="right"/>
      <w:pPr>
        <w:ind w:left="1676" w:hanging="420"/>
      </w:pPr>
    </w:lvl>
    <w:lvl w:ilvl="3" w:tplc="0409000F" w:tentative="1">
      <w:start w:val="1"/>
      <w:numFmt w:val="decimal"/>
      <w:lvlText w:val="%4."/>
      <w:lvlJc w:val="left"/>
      <w:pPr>
        <w:ind w:left="2096" w:hanging="420"/>
      </w:pPr>
    </w:lvl>
    <w:lvl w:ilvl="4" w:tplc="04090019" w:tentative="1">
      <w:start w:val="1"/>
      <w:numFmt w:val="lowerLetter"/>
      <w:lvlText w:val="%5)"/>
      <w:lvlJc w:val="left"/>
      <w:pPr>
        <w:ind w:left="2516" w:hanging="420"/>
      </w:pPr>
    </w:lvl>
    <w:lvl w:ilvl="5" w:tplc="0409001B" w:tentative="1">
      <w:start w:val="1"/>
      <w:numFmt w:val="lowerRoman"/>
      <w:lvlText w:val="%6."/>
      <w:lvlJc w:val="right"/>
      <w:pPr>
        <w:ind w:left="2936" w:hanging="420"/>
      </w:pPr>
    </w:lvl>
    <w:lvl w:ilvl="6" w:tplc="0409000F" w:tentative="1">
      <w:start w:val="1"/>
      <w:numFmt w:val="decimal"/>
      <w:lvlText w:val="%7."/>
      <w:lvlJc w:val="left"/>
      <w:pPr>
        <w:ind w:left="3356" w:hanging="420"/>
      </w:pPr>
    </w:lvl>
    <w:lvl w:ilvl="7" w:tplc="04090019" w:tentative="1">
      <w:start w:val="1"/>
      <w:numFmt w:val="lowerLetter"/>
      <w:lvlText w:val="%8)"/>
      <w:lvlJc w:val="left"/>
      <w:pPr>
        <w:ind w:left="3776" w:hanging="420"/>
      </w:pPr>
    </w:lvl>
    <w:lvl w:ilvl="8" w:tplc="0409001B" w:tentative="1">
      <w:start w:val="1"/>
      <w:numFmt w:val="lowerRoman"/>
      <w:lvlText w:val="%9."/>
      <w:lvlJc w:val="right"/>
      <w:pPr>
        <w:ind w:left="4196" w:hanging="420"/>
      </w:pPr>
    </w:lvl>
  </w:abstractNum>
  <w:abstractNum w:abstractNumId="19" w15:restartNumberingAfterBreak="0">
    <w:nsid w:val="6DDA0AEF"/>
    <w:multiLevelType w:val="hybridMultilevel"/>
    <w:tmpl w:val="27347E5E"/>
    <w:lvl w:ilvl="0" w:tplc="04090017">
      <w:start w:val="1"/>
      <w:numFmt w:val="chineseCountingThousand"/>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0" w15:restartNumberingAfterBreak="0">
    <w:nsid w:val="767F45CA"/>
    <w:multiLevelType w:val="hybridMultilevel"/>
    <w:tmpl w:val="1E44A0F8"/>
    <w:lvl w:ilvl="0" w:tplc="18B67578">
      <w:start w:val="1"/>
      <w:numFmt w:val="chineseCountingThousand"/>
      <w:lvlText w:val="(%1)"/>
      <w:lvlJc w:val="left"/>
      <w:pPr>
        <w:ind w:left="126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CC31A67"/>
    <w:multiLevelType w:val="hybridMultilevel"/>
    <w:tmpl w:val="2668E906"/>
    <w:lvl w:ilvl="0" w:tplc="B7781B2E">
      <w:start w:val="1"/>
      <w:numFmt w:val="japaneseCounting"/>
      <w:lvlText w:val="%1、"/>
      <w:lvlJc w:val="left"/>
      <w:pPr>
        <w:tabs>
          <w:tab w:val="num" w:pos="840"/>
        </w:tabs>
        <w:ind w:left="84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D9B0A0E"/>
    <w:multiLevelType w:val="hybridMultilevel"/>
    <w:tmpl w:val="33C8F184"/>
    <w:lvl w:ilvl="0" w:tplc="1742B736">
      <w:start w:val="1"/>
      <w:numFmt w:val="japaneseCounting"/>
      <w:lvlText w:val="（%1）"/>
      <w:lvlJc w:val="left"/>
      <w:pPr>
        <w:ind w:left="1140" w:hanging="720"/>
      </w:pPr>
      <w:rPr>
        <w:rFonts w:hint="default"/>
        <w:sz w:val="21"/>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16cid:durableId="559249625">
    <w:abstractNumId w:val="8"/>
  </w:num>
  <w:num w:numId="2" w16cid:durableId="2107340564">
    <w:abstractNumId w:val="10"/>
  </w:num>
  <w:num w:numId="3" w16cid:durableId="179319500">
    <w:abstractNumId w:val="9"/>
  </w:num>
  <w:num w:numId="4" w16cid:durableId="128942016">
    <w:abstractNumId w:val="0"/>
  </w:num>
  <w:num w:numId="5" w16cid:durableId="1871406261">
    <w:abstractNumId w:val="7"/>
  </w:num>
  <w:num w:numId="6" w16cid:durableId="333147874">
    <w:abstractNumId w:val="2"/>
  </w:num>
  <w:num w:numId="7" w16cid:durableId="2058775182">
    <w:abstractNumId w:val="15"/>
  </w:num>
  <w:num w:numId="8" w16cid:durableId="1000304798">
    <w:abstractNumId w:val="14"/>
  </w:num>
  <w:num w:numId="9" w16cid:durableId="1440102971">
    <w:abstractNumId w:val="6"/>
  </w:num>
  <w:num w:numId="10" w16cid:durableId="1310161877">
    <w:abstractNumId w:val="18"/>
  </w:num>
  <w:num w:numId="11" w16cid:durableId="1412317343">
    <w:abstractNumId w:val="13"/>
  </w:num>
  <w:num w:numId="12" w16cid:durableId="1323971893">
    <w:abstractNumId w:val="3"/>
  </w:num>
  <w:num w:numId="13" w16cid:durableId="654382870">
    <w:abstractNumId w:val="12"/>
  </w:num>
  <w:num w:numId="14" w16cid:durableId="616067611">
    <w:abstractNumId w:val="4"/>
  </w:num>
  <w:num w:numId="15" w16cid:durableId="577904925">
    <w:abstractNumId w:val="19"/>
  </w:num>
  <w:num w:numId="16" w16cid:durableId="48117829">
    <w:abstractNumId w:val="17"/>
  </w:num>
  <w:num w:numId="17" w16cid:durableId="51121464">
    <w:abstractNumId w:val="11"/>
  </w:num>
  <w:num w:numId="18" w16cid:durableId="88544128">
    <w:abstractNumId w:val="20"/>
  </w:num>
  <w:num w:numId="19" w16cid:durableId="965547000">
    <w:abstractNumId w:val="5"/>
  </w:num>
  <w:num w:numId="20" w16cid:durableId="206574161">
    <w:abstractNumId w:val="1"/>
  </w:num>
  <w:num w:numId="21" w16cid:durableId="1914731587">
    <w:abstractNumId w:val="21"/>
  </w:num>
  <w:num w:numId="22" w16cid:durableId="1366828577">
    <w:abstractNumId w:val="16"/>
  </w:num>
  <w:num w:numId="23" w16cid:durableId="74950196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KY_MEDREF_DOCUID" w:val="{E72C90B8-B60D-4706-9CEC-B20E20330C96}"/>
    <w:docVar w:name="KY_MEDREF_VERSION" w:val="3"/>
  </w:docVars>
  <w:rsids>
    <w:rsidRoot w:val="005637F2"/>
    <w:rsid w:val="00003764"/>
    <w:rsid w:val="000043C4"/>
    <w:rsid w:val="00005AC4"/>
    <w:rsid w:val="00005F5A"/>
    <w:rsid w:val="00013858"/>
    <w:rsid w:val="00014BB3"/>
    <w:rsid w:val="000150F1"/>
    <w:rsid w:val="00030203"/>
    <w:rsid w:val="00035203"/>
    <w:rsid w:val="000354C6"/>
    <w:rsid w:val="00045AF7"/>
    <w:rsid w:val="0006084E"/>
    <w:rsid w:val="0006329B"/>
    <w:rsid w:val="00063B89"/>
    <w:rsid w:val="000654AC"/>
    <w:rsid w:val="000666B2"/>
    <w:rsid w:val="000676A9"/>
    <w:rsid w:val="0007169E"/>
    <w:rsid w:val="0007479E"/>
    <w:rsid w:val="0007687A"/>
    <w:rsid w:val="0008445B"/>
    <w:rsid w:val="00092AD7"/>
    <w:rsid w:val="0009535A"/>
    <w:rsid w:val="00096D34"/>
    <w:rsid w:val="00096E7D"/>
    <w:rsid w:val="000A2DAA"/>
    <w:rsid w:val="000A3121"/>
    <w:rsid w:val="000A614B"/>
    <w:rsid w:val="000A68EC"/>
    <w:rsid w:val="000B0DC1"/>
    <w:rsid w:val="000B6818"/>
    <w:rsid w:val="000C6234"/>
    <w:rsid w:val="000D0063"/>
    <w:rsid w:val="000D141D"/>
    <w:rsid w:val="000D367F"/>
    <w:rsid w:val="000D761A"/>
    <w:rsid w:val="000D7949"/>
    <w:rsid w:val="000E3467"/>
    <w:rsid w:val="000F2537"/>
    <w:rsid w:val="001013B6"/>
    <w:rsid w:val="00103602"/>
    <w:rsid w:val="001040DA"/>
    <w:rsid w:val="00106087"/>
    <w:rsid w:val="0010676E"/>
    <w:rsid w:val="00107310"/>
    <w:rsid w:val="0012164A"/>
    <w:rsid w:val="00122435"/>
    <w:rsid w:val="00127211"/>
    <w:rsid w:val="0012725F"/>
    <w:rsid w:val="00136E43"/>
    <w:rsid w:val="0014014E"/>
    <w:rsid w:val="00140364"/>
    <w:rsid w:val="00142265"/>
    <w:rsid w:val="0014281C"/>
    <w:rsid w:val="001534E5"/>
    <w:rsid w:val="00154E15"/>
    <w:rsid w:val="00155E85"/>
    <w:rsid w:val="001573FC"/>
    <w:rsid w:val="001615D7"/>
    <w:rsid w:val="00162E89"/>
    <w:rsid w:val="001649EA"/>
    <w:rsid w:val="00164FFA"/>
    <w:rsid w:val="00176AFC"/>
    <w:rsid w:val="0018438F"/>
    <w:rsid w:val="00185937"/>
    <w:rsid w:val="00185DDF"/>
    <w:rsid w:val="00192119"/>
    <w:rsid w:val="001941EC"/>
    <w:rsid w:val="0019772C"/>
    <w:rsid w:val="001A140E"/>
    <w:rsid w:val="001A1950"/>
    <w:rsid w:val="001A731A"/>
    <w:rsid w:val="001B13B6"/>
    <w:rsid w:val="001B4A6D"/>
    <w:rsid w:val="001C709A"/>
    <w:rsid w:val="001D0F45"/>
    <w:rsid w:val="001D5DAD"/>
    <w:rsid w:val="001D65AC"/>
    <w:rsid w:val="001E152A"/>
    <w:rsid w:val="001E435F"/>
    <w:rsid w:val="001F4BCF"/>
    <w:rsid w:val="001F4F96"/>
    <w:rsid w:val="001F5C92"/>
    <w:rsid w:val="002017A9"/>
    <w:rsid w:val="00205ECA"/>
    <w:rsid w:val="00211989"/>
    <w:rsid w:val="00214096"/>
    <w:rsid w:val="002204C0"/>
    <w:rsid w:val="002208FE"/>
    <w:rsid w:val="00221102"/>
    <w:rsid w:val="00224A89"/>
    <w:rsid w:val="00226512"/>
    <w:rsid w:val="0023499D"/>
    <w:rsid w:val="00237480"/>
    <w:rsid w:val="00237BE5"/>
    <w:rsid w:val="002415B8"/>
    <w:rsid w:val="0024777C"/>
    <w:rsid w:val="00250BAA"/>
    <w:rsid w:val="00261961"/>
    <w:rsid w:val="00261EA5"/>
    <w:rsid w:val="00262198"/>
    <w:rsid w:val="00266454"/>
    <w:rsid w:val="00266977"/>
    <w:rsid w:val="002674A6"/>
    <w:rsid w:val="00275A81"/>
    <w:rsid w:val="002778C2"/>
    <w:rsid w:val="00283183"/>
    <w:rsid w:val="00284AF4"/>
    <w:rsid w:val="00284D30"/>
    <w:rsid w:val="00285B68"/>
    <w:rsid w:val="002863B2"/>
    <w:rsid w:val="0029463D"/>
    <w:rsid w:val="00294CDA"/>
    <w:rsid w:val="002A196F"/>
    <w:rsid w:val="002A26F4"/>
    <w:rsid w:val="002A69D8"/>
    <w:rsid w:val="002C0FD6"/>
    <w:rsid w:val="002C1B84"/>
    <w:rsid w:val="002D267D"/>
    <w:rsid w:val="002D6993"/>
    <w:rsid w:val="002D6AD9"/>
    <w:rsid w:val="002D70CB"/>
    <w:rsid w:val="002E0895"/>
    <w:rsid w:val="002E160A"/>
    <w:rsid w:val="002F052D"/>
    <w:rsid w:val="002F2FF6"/>
    <w:rsid w:val="002F7344"/>
    <w:rsid w:val="00307814"/>
    <w:rsid w:val="003116D6"/>
    <w:rsid w:val="00313F98"/>
    <w:rsid w:val="00315B76"/>
    <w:rsid w:val="00317476"/>
    <w:rsid w:val="00317DE3"/>
    <w:rsid w:val="00317E19"/>
    <w:rsid w:val="00320D28"/>
    <w:rsid w:val="0032122E"/>
    <w:rsid w:val="00322968"/>
    <w:rsid w:val="003339AE"/>
    <w:rsid w:val="00341041"/>
    <w:rsid w:val="003432C3"/>
    <w:rsid w:val="003452C0"/>
    <w:rsid w:val="00352926"/>
    <w:rsid w:val="00357ACA"/>
    <w:rsid w:val="003615DF"/>
    <w:rsid w:val="0036389A"/>
    <w:rsid w:val="003672F0"/>
    <w:rsid w:val="00371A30"/>
    <w:rsid w:val="003722AF"/>
    <w:rsid w:val="00375001"/>
    <w:rsid w:val="00376860"/>
    <w:rsid w:val="003801C7"/>
    <w:rsid w:val="00380E26"/>
    <w:rsid w:val="00393ECA"/>
    <w:rsid w:val="0039661A"/>
    <w:rsid w:val="003A654A"/>
    <w:rsid w:val="003B04BA"/>
    <w:rsid w:val="003B1D6F"/>
    <w:rsid w:val="003B2E18"/>
    <w:rsid w:val="003B3748"/>
    <w:rsid w:val="003B7788"/>
    <w:rsid w:val="003C2FCA"/>
    <w:rsid w:val="003D1BFE"/>
    <w:rsid w:val="003D3006"/>
    <w:rsid w:val="003D328F"/>
    <w:rsid w:val="003D6E36"/>
    <w:rsid w:val="003E0116"/>
    <w:rsid w:val="003E01FA"/>
    <w:rsid w:val="003E2457"/>
    <w:rsid w:val="003E4CC3"/>
    <w:rsid w:val="003E7D3D"/>
    <w:rsid w:val="003F37BD"/>
    <w:rsid w:val="004014BC"/>
    <w:rsid w:val="0040485A"/>
    <w:rsid w:val="00404FF5"/>
    <w:rsid w:val="00407997"/>
    <w:rsid w:val="0041392B"/>
    <w:rsid w:val="00417429"/>
    <w:rsid w:val="004249FF"/>
    <w:rsid w:val="00427267"/>
    <w:rsid w:val="0043069D"/>
    <w:rsid w:val="004429E4"/>
    <w:rsid w:val="00444786"/>
    <w:rsid w:val="00446C62"/>
    <w:rsid w:val="00446ED7"/>
    <w:rsid w:val="004525AF"/>
    <w:rsid w:val="00452EBE"/>
    <w:rsid w:val="00454310"/>
    <w:rsid w:val="00455FC2"/>
    <w:rsid w:val="004607BF"/>
    <w:rsid w:val="00461636"/>
    <w:rsid w:val="00472A3C"/>
    <w:rsid w:val="00473DC2"/>
    <w:rsid w:val="00477FBB"/>
    <w:rsid w:val="00482F78"/>
    <w:rsid w:val="00484823"/>
    <w:rsid w:val="0049231C"/>
    <w:rsid w:val="00494F38"/>
    <w:rsid w:val="0049540C"/>
    <w:rsid w:val="004A05B1"/>
    <w:rsid w:val="004B728E"/>
    <w:rsid w:val="004C0182"/>
    <w:rsid w:val="004C3522"/>
    <w:rsid w:val="004C4CD9"/>
    <w:rsid w:val="004D4F25"/>
    <w:rsid w:val="004E0816"/>
    <w:rsid w:val="004E2286"/>
    <w:rsid w:val="004E459B"/>
    <w:rsid w:val="004E723D"/>
    <w:rsid w:val="004E72AE"/>
    <w:rsid w:val="004F1F9B"/>
    <w:rsid w:val="004F4669"/>
    <w:rsid w:val="00504402"/>
    <w:rsid w:val="00504A81"/>
    <w:rsid w:val="00505246"/>
    <w:rsid w:val="00505B02"/>
    <w:rsid w:val="00511573"/>
    <w:rsid w:val="005130E3"/>
    <w:rsid w:val="00514C39"/>
    <w:rsid w:val="0052303D"/>
    <w:rsid w:val="0052709C"/>
    <w:rsid w:val="00535855"/>
    <w:rsid w:val="005359D8"/>
    <w:rsid w:val="00536440"/>
    <w:rsid w:val="005406D3"/>
    <w:rsid w:val="0054147D"/>
    <w:rsid w:val="005420C7"/>
    <w:rsid w:val="00543623"/>
    <w:rsid w:val="00547F8F"/>
    <w:rsid w:val="00560461"/>
    <w:rsid w:val="005637F2"/>
    <w:rsid w:val="00566D17"/>
    <w:rsid w:val="005734A0"/>
    <w:rsid w:val="005760B8"/>
    <w:rsid w:val="00576939"/>
    <w:rsid w:val="00581BE8"/>
    <w:rsid w:val="00583F7D"/>
    <w:rsid w:val="0058407A"/>
    <w:rsid w:val="005857AB"/>
    <w:rsid w:val="00587A7D"/>
    <w:rsid w:val="00592636"/>
    <w:rsid w:val="005930B2"/>
    <w:rsid w:val="0059580D"/>
    <w:rsid w:val="00597E48"/>
    <w:rsid w:val="005A4982"/>
    <w:rsid w:val="005A60D2"/>
    <w:rsid w:val="005B08D0"/>
    <w:rsid w:val="005B520D"/>
    <w:rsid w:val="005B6A94"/>
    <w:rsid w:val="005B7444"/>
    <w:rsid w:val="005C0AC6"/>
    <w:rsid w:val="005C7722"/>
    <w:rsid w:val="005D1A71"/>
    <w:rsid w:val="005D3F09"/>
    <w:rsid w:val="005D3FDF"/>
    <w:rsid w:val="005E24AC"/>
    <w:rsid w:val="005E5C38"/>
    <w:rsid w:val="005F1EB3"/>
    <w:rsid w:val="005F1FF8"/>
    <w:rsid w:val="005F2819"/>
    <w:rsid w:val="0060486C"/>
    <w:rsid w:val="006053C3"/>
    <w:rsid w:val="00605B45"/>
    <w:rsid w:val="0061528A"/>
    <w:rsid w:val="00617431"/>
    <w:rsid w:val="00621649"/>
    <w:rsid w:val="006227DA"/>
    <w:rsid w:val="00622A32"/>
    <w:rsid w:val="00624ED7"/>
    <w:rsid w:val="00627D9D"/>
    <w:rsid w:val="006322C6"/>
    <w:rsid w:val="006337B9"/>
    <w:rsid w:val="006343DE"/>
    <w:rsid w:val="0064332F"/>
    <w:rsid w:val="00644551"/>
    <w:rsid w:val="00646B50"/>
    <w:rsid w:val="00646BEB"/>
    <w:rsid w:val="0065014C"/>
    <w:rsid w:val="00650E5C"/>
    <w:rsid w:val="006518D0"/>
    <w:rsid w:val="0065389E"/>
    <w:rsid w:val="00654010"/>
    <w:rsid w:val="0065441F"/>
    <w:rsid w:val="00655D53"/>
    <w:rsid w:val="0065750C"/>
    <w:rsid w:val="0066065A"/>
    <w:rsid w:val="006620F7"/>
    <w:rsid w:val="00662A07"/>
    <w:rsid w:val="00664B83"/>
    <w:rsid w:val="006659C8"/>
    <w:rsid w:val="00666D59"/>
    <w:rsid w:val="00672442"/>
    <w:rsid w:val="00674308"/>
    <w:rsid w:val="00675EA2"/>
    <w:rsid w:val="00684F32"/>
    <w:rsid w:val="00687EC7"/>
    <w:rsid w:val="00691A53"/>
    <w:rsid w:val="00694709"/>
    <w:rsid w:val="006A5074"/>
    <w:rsid w:val="006B5AFE"/>
    <w:rsid w:val="006C42E5"/>
    <w:rsid w:val="006E30E0"/>
    <w:rsid w:val="006E369A"/>
    <w:rsid w:val="006E5D24"/>
    <w:rsid w:val="006F177E"/>
    <w:rsid w:val="006F2F00"/>
    <w:rsid w:val="006F2F8F"/>
    <w:rsid w:val="00701436"/>
    <w:rsid w:val="00701AD4"/>
    <w:rsid w:val="007059FB"/>
    <w:rsid w:val="007117CA"/>
    <w:rsid w:val="00715454"/>
    <w:rsid w:val="007159C9"/>
    <w:rsid w:val="007172C5"/>
    <w:rsid w:val="0072249D"/>
    <w:rsid w:val="00724E31"/>
    <w:rsid w:val="00730151"/>
    <w:rsid w:val="007303E8"/>
    <w:rsid w:val="00734481"/>
    <w:rsid w:val="00736C82"/>
    <w:rsid w:val="0074171B"/>
    <w:rsid w:val="00745746"/>
    <w:rsid w:val="00746205"/>
    <w:rsid w:val="00751A8B"/>
    <w:rsid w:val="00754131"/>
    <w:rsid w:val="00760A5B"/>
    <w:rsid w:val="007632DD"/>
    <w:rsid w:val="00763BCE"/>
    <w:rsid w:val="007646D2"/>
    <w:rsid w:val="0076597B"/>
    <w:rsid w:val="00767858"/>
    <w:rsid w:val="007679D5"/>
    <w:rsid w:val="00770E3A"/>
    <w:rsid w:val="0077157F"/>
    <w:rsid w:val="007749D7"/>
    <w:rsid w:val="00774B32"/>
    <w:rsid w:val="00775AB9"/>
    <w:rsid w:val="00775CD3"/>
    <w:rsid w:val="007829E8"/>
    <w:rsid w:val="007861FE"/>
    <w:rsid w:val="00787E2C"/>
    <w:rsid w:val="00791003"/>
    <w:rsid w:val="0079397E"/>
    <w:rsid w:val="00794842"/>
    <w:rsid w:val="007A4741"/>
    <w:rsid w:val="007A5AB9"/>
    <w:rsid w:val="007A616C"/>
    <w:rsid w:val="007A7139"/>
    <w:rsid w:val="007B1BE0"/>
    <w:rsid w:val="007B6CB7"/>
    <w:rsid w:val="007B7DB7"/>
    <w:rsid w:val="007C2D29"/>
    <w:rsid w:val="007C30F2"/>
    <w:rsid w:val="007C34A3"/>
    <w:rsid w:val="007C7061"/>
    <w:rsid w:val="007D345B"/>
    <w:rsid w:val="007D399C"/>
    <w:rsid w:val="007D77E4"/>
    <w:rsid w:val="007D7D36"/>
    <w:rsid w:val="007E1AE5"/>
    <w:rsid w:val="007E6BA9"/>
    <w:rsid w:val="007F1231"/>
    <w:rsid w:val="007F1777"/>
    <w:rsid w:val="007F4EE3"/>
    <w:rsid w:val="0080794C"/>
    <w:rsid w:val="008212DE"/>
    <w:rsid w:val="00821606"/>
    <w:rsid w:val="00821704"/>
    <w:rsid w:val="00821A00"/>
    <w:rsid w:val="00825E58"/>
    <w:rsid w:val="00834EB7"/>
    <w:rsid w:val="00837963"/>
    <w:rsid w:val="00840128"/>
    <w:rsid w:val="008408E8"/>
    <w:rsid w:val="00840CD0"/>
    <w:rsid w:val="00843107"/>
    <w:rsid w:val="008433AB"/>
    <w:rsid w:val="00843427"/>
    <w:rsid w:val="008475CF"/>
    <w:rsid w:val="00855252"/>
    <w:rsid w:val="008560E8"/>
    <w:rsid w:val="008628C5"/>
    <w:rsid w:val="00873A41"/>
    <w:rsid w:val="00874622"/>
    <w:rsid w:val="008858C7"/>
    <w:rsid w:val="00887F92"/>
    <w:rsid w:val="00891F23"/>
    <w:rsid w:val="00892358"/>
    <w:rsid w:val="008A1DB7"/>
    <w:rsid w:val="008A41F1"/>
    <w:rsid w:val="008A5978"/>
    <w:rsid w:val="008B0A0F"/>
    <w:rsid w:val="008B1965"/>
    <w:rsid w:val="008B1C2C"/>
    <w:rsid w:val="008B31F4"/>
    <w:rsid w:val="008B404B"/>
    <w:rsid w:val="008B4101"/>
    <w:rsid w:val="008B70BF"/>
    <w:rsid w:val="008C1367"/>
    <w:rsid w:val="008C2452"/>
    <w:rsid w:val="008C2747"/>
    <w:rsid w:val="008C4B58"/>
    <w:rsid w:val="008C73B7"/>
    <w:rsid w:val="008D7DB3"/>
    <w:rsid w:val="008E15E3"/>
    <w:rsid w:val="008E233E"/>
    <w:rsid w:val="008E708C"/>
    <w:rsid w:val="008E74DB"/>
    <w:rsid w:val="008F1F18"/>
    <w:rsid w:val="008F2A0C"/>
    <w:rsid w:val="008F5123"/>
    <w:rsid w:val="008F64BB"/>
    <w:rsid w:val="00901518"/>
    <w:rsid w:val="0090564B"/>
    <w:rsid w:val="00905809"/>
    <w:rsid w:val="00907CC9"/>
    <w:rsid w:val="00914D7E"/>
    <w:rsid w:val="0092570D"/>
    <w:rsid w:val="00925BB0"/>
    <w:rsid w:val="00930711"/>
    <w:rsid w:val="00936A28"/>
    <w:rsid w:val="00943A88"/>
    <w:rsid w:val="00951163"/>
    <w:rsid w:val="00963D25"/>
    <w:rsid w:val="0097267A"/>
    <w:rsid w:val="00981C05"/>
    <w:rsid w:val="00984555"/>
    <w:rsid w:val="0098537C"/>
    <w:rsid w:val="0098541D"/>
    <w:rsid w:val="00985C16"/>
    <w:rsid w:val="00986E0C"/>
    <w:rsid w:val="00991FB7"/>
    <w:rsid w:val="0099461F"/>
    <w:rsid w:val="00994EF3"/>
    <w:rsid w:val="00995B68"/>
    <w:rsid w:val="009A1BF9"/>
    <w:rsid w:val="009A4918"/>
    <w:rsid w:val="009B0F84"/>
    <w:rsid w:val="009B1D6B"/>
    <w:rsid w:val="009B764B"/>
    <w:rsid w:val="009C1CC1"/>
    <w:rsid w:val="009C1DAE"/>
    <w:rsid w:val="009C2C1D"/>
    <w:rsid w:val="009C41C4"/>
    <w:rsid w:val="009C48CA"/>
    <w:rsid w:val="009D062F"/>
    <w:rsid w:val="009D2000"/>
    <w:rsid w:val="009E163D"/>
    <w:rsid w:val="009E2925"/>
    <w:rsid w:val="009E653F"/>
    <w:rsid w:val="009F27F0"/>
    <w:rsid w:val="009F49FA"/>
    <w:rsid w:val="00A01632"/>
    <w:rsid w:val="00A02647"/>
    <w:rsid w:val="00A07130"/>
    <w:rsid w:val="00A10FDE"/>
    <w:rsid w:val="00A137F0"/>
    <w:rsid w:val="00A1513C"/>
    <w:rsid w:val="00A15C8D"/>
    <w:rsid w:val="00A20B1A"/>
    <w:rsid w:val="00A231E3"/>
    <w:rsid w:val="00A25772"/>
    <w:rsid w:val="00A27B12"/>
    <w:rsid w:val="00A33E49"/>
    <w:rsid w:val="00A34A36"/>
    <w:rsid w:val="00A35238"/>
    <w:rsid w:val="00A353A4"/>
    <w:rsid w:val="00A50D35"/>
    <w:rsid w:val="00A53E41"/>
    <w:rsid w:val="00A604F6"/>
    <w:rsid w:val="00A60B0F"/>
    <w:rsid w:val="00A64467"/>
    <w:rsid w:val="00A6562A"/>
    <w:rsid w:val="00A71142"/>
    <w:rsid w:val="00A71224"/>
    <w:rsid w:val="00A73A04"/>
    <w:rsid w:val="00A7583E"/>
    <w:rsid w:val="00A827DE"/>
    <w:rsid w:val="00A82805"/>
    <w:rsid w:val="00A82FD3"/>
    <w:rsid w:val="00A834E0"/>
    <w:rsid w:val="00A847A0"/>
    <w:rsid w:val="00A855DB"/>
    <w:rsid w:val="00A860C0"/>
    <w:rsid w:val="00A86AB2"/>
    <w:rsid w:val="00A92007"/>
    <w:rsid w:val="00A937F2"/>
    <w:rsid w:val="00A95AD5"/>
    <w:rsid w:val="00AA54F1"/>
    <w:rsid w:val="00AA7D4F"/>
    <w:rsid w:val="00AA7FEE"/>
    <w:rsid w:val="00AB0826"/>
    <w:rsid w:val="00AB2326"/>
    <w:rsid w:val="00AB4409"/>
    <w:rsid w:val="00AB514C"/>
    <w:rsid w:val="00AC3E20"/>
    <w:rsid w:val="00AC4B03"/>
    <w:rsid w:val="00AC5E32"/>
    <w:rsid w:val="00AC632C"/>
    <w:rsid w:val="00AD70A1"/>
    <w:rsid w:val="00AE5522"/>
    <w:rsid w:val="00AE6C2E"/>
    <w:rsid w:val="00AF3AF3"/>
    <w:rsid w:val="00AF607A"/>
    <w:rsid w:val="00AF6BDC"/>
    <w:rsid w:val="00B13EF6"/>
    <w:rsid w:val="00B15D5D"/>
    <w:rsid w:val="00B21AF5"/>
    <w:rsid w:val="00B30360"/>
    <w:rsid w:val="00B31D63"/>
    <w:rsid w:val="00B36F9A"/>
    <w:rsid w:val="00B465EA"/>
    <w:rsid w:val="00B46D14"/>
    <w:rsid w:val="00B518B0"/>
    <w:rsid w:val="00B52977"/>
    <w:rsid w:val="00B53B83"/>
    <w:rsid w:val="00B609F3"/>
    <w:rsid w:val="00B60CE0"/>
    <w:rsid w:val="00B61B9A"/>
    <w:rsid w:val="00B63F50"/>
    <w:rsid w:val="00B646AE"/>
    <w:rsid w:val="00B65B7C"/>
    <w:rsid w:val="00B6662B"/>
    <w:rsid w:val="00B667B0"/>
    <w:rsid w:val="00B679C8"/>
    <w:rsid w:val="00B711CE"/>
    <w:rsid w:val="00B715C8"/>
    <w:rsid w:val="00B724F2"/>
    <w:rsid w:val="00B743C1"/>
    <w:rsid w:val="00B8086A"/>
    <w:rsid w:val="00B81833"/>
    <w:rsid w:val="00B8388A"/>
    <w:rsid w:val="00B84454"/>
    <w:rsid w:val="00B84CA2"/>
    <w:rsid w:val="00B91331"/>
    <w:rsid w:val="00B91BE1"/>
    <w:rsid w:val="00BA0E1E"/>
    <w:rsid w:val="00BA6257"/>
    <w:rsid w:val="00BA737D"/>
    <w:rsid w:val="00BB1C56"/>
    <w:rsid w:val="00BB5FA6"/>
    <w:rsid w:val="00BB6207"/>
    <w:rsid w:val="00BB67C2"/>
    <w:rsid w:val="00BD047E"/>
    <w:rsid w:val="00BD170F"/>
    <w:rsid w:val="00BD2A86"/>
    <w:rsid w:val="00BD42AE"/>
    <w:rsid w:val="00BD547D"/>
    <w:rsid w:val="00BE21C5"/>
    <w:rsid w:val="00BE3775"/>
    <w:rsid w:val="00BE5CDE"/>
    <w:rsid w:val="00BF102A"/>
    <w:rsid w:val="00BF3367"/>
    <w:rsid w:val="00BF3E38"/>
    <w:rsid w:val="00BF5874"/>
    <w:rsid w:val="00BF638B"/>
    <w:rsid w:val="00C02F72"/>
    <w:rsid w:val="00C03BD6"/>
    <w:rsid w:val="00C046CD"/>
    <w:rsid w:val="00C17632"/>
    <w:rsid w:val="00C22169"/>
    <w:rsid w:val="00C31379"/>
    <w:rsid w:val="00C34743"/>
    <w:rsid w:val="00C348BC"/>
    <w:rsid w:val="00C34F47"/>
    <w:rsid w:val="00C41476"/>
    <w:rsid w:val="00C45789"/>
    <w:rsid w:val="00C47F89"/>
    <w:rsid w:val="00C528A2"/>
    <w:rsid w:val="00C52EF0"/>
    <w:rsid w:val="00C57AE0"/>
    <w:rsid w:val="00C66146"/>
    <w:rsid w:val="00C66400"/>
    <w:rsid w:val="00C757B6"/>
    <w:rsid w:val="00C757DA"/>
    <w:rsid w:val="00C75980"/>
    <w:rsid w:val="00C773E8"/>
    <w:rsid w:val="00C82A7A"/>
    <w:rsid w:val="00C84138"/>
    <w:rsid w:val="00C85633"/>
    <w:rsid w:val="00C87C42"/>
    <w:rsid w:val="00C91E78"/>
    <w:rsid w:val="00C932E0"/>
    <w:rsid w:val="00C937EC"/>
    <w:rsid w:val="00C94377"/>
    <w:rsid w:val="00C94F14"/>
    <w:rsid w:val="00C9510F"/>
    <w:rsid w:val="00C97918"/>
    <w:rsid w:val="00CA11E3"/>
    <w:rsid w:val="00CA30BC"/>
    <w:rsid w:val="00CB3254"/>
    <w:rsid w:val="00CC2529"/>
    <w:rsid w:val="00CC2B81"/>
    <w:rsid w:val="00CC2FDA"/>
    <w:rsid w:val="00CC3405"/>
    <w:rsid w:val="00CC39CB"/>
    <w:rsid w:val="00CC6DB0"/>
    <w:rsid w:val="00CD2C53"/>
    <w:rsid w:val="00CE31ED"/>
    <w:rsid w:val="00CE65DC"/>
    <w:rsid w:val="00CE7F9D"/>
    <w:rsid w:val="00CF0BCE"/>
    <w:rsid w:val="00CF48A6"/>
    <w:rsid w:val="00CF5FDB"/>
    <w:rsid w:val="00D00661"/>
    <w:rsid w:val="00D05A4C"/>
    <w:rsid w:val="00D07AE0"/>
    <w:rsid w:val="00D07DE9"/>
    <w:rsid w:val="00D16124"/>
    <w:rsid w:val="00D2024A"/>
    <w:rsid w:val="00D24D53"/>
    <w:rsid w:val="00D32C27"/>
    <w:rsid w:val="00D35097"/>
    <w:rsid w:val="00D352C3"/>
    <w:rsid w:val="00D3550E"/>
    <w:rsid w:val="00D422F5"/>
    <w:rsid w:val="00D43603"/>
    <w:rsid w:val="00D4446A"/>
    <w:rsid w:val="00D466D6"/>
    <w:rsid w:val="00D50BBA"/>
    <w:rsid w:val="00D60548"/>
    <w:rsid w:val="00D66858"/>
    <w:rsid w:val="00D777E6"/>
    <w:rsid w:val="00D90394"/>
    <w:rsid w:val="00D920B2"/>
    <w:rsid w:val="00D94563"/>
    <w:rsid w:val="00D95A60"/>
    <w:rsid w:val="00DA5AA5"/>
    <w:rsid w:val="00DA5EC1"/>
    <w:rsid w:val="00DA728E"/>
    <w:rsid w:val="00DB2186"/>
    <w:rsid w:val="00DB32C6"/>
    <w:rsid w:val="00DB523B"/>
    <w:rsid w:val="00DB74CE"/>
    <w:rsid w:val="00DB7671"/>
    <w:rsid w:val="00DB7C23"/>
    <w:rsid w:val="00DC3696"/>
    <w:rsid w:val="00DC6ED1"/>
    <w:rsid w:val="00DD3090"/>
    <w:rsid w:val="00DD396C"/>
    <w:rsid w:val="00DE5F13"/>
    <w:rsid w:val="00DF06BB"/>
    <w:rsid w:val="00DF1F5A"/>
    <w:rsid w:val="00DF40AD"/>
    <w:rsid w:val="00DF55B5"/>
    <w:rsid w:val="00E06B32"/>
    <w:rsid w:val="00E12F33"/>
    <w:rsid w:val="00E17297"/>
    <w:rsid w:val="00E256F2"/>
    <w:rsid w:val="00E263D1"/>
    <w:rsid w:val="00E270EE"/>
    <w:rsid w:val="00E313D9"/>
    <w:rsid w:val="00E343D9"/>
    <w:rsid w:val="00E4088D"/>
    <w:rsid w:val="00E41360"/>
    <w:rsid w:val="00E47002"/>
    <w:rsid w:val="00E514F1"/>
    <w:rsid w:val="00E526C8"/>
    <w:rsid w:val="00E5531C"/>
    <w:rsid w:val="00E616A4"/>
    <w:rsid w:val="00E63B17"/>
    <w:rsid w:val="00E733BB"/>
    <w:rsid w:val="00E809CD"/>
    <w:rsid w:val="00E82B0F"/>
    <w:rsid w:val="00E85A56"/>
    <w:rsid w:val="00E95EF5"/>
    <w:rsid w:val="00EA14ED"/>
    <w:rsid w:val="00EB53CB"/>
    <w:rsid w:val="00EB637A"/>
    <w:rsid w:val="00EB6F70"/>
    <w:rsid w:val="00EC58EF"/>
    <w:rsid w:val="00EC7936"/>
    <w:rsid w:val="00EC7F6A"/>
    <w:rsid w:val="00ED0325"/>
    <w:rsid w:val="00ED0833"/>
    <w:rsid w:val="00ED1C53"/>
    <w:rsid w:val="00ED344D"/>
    <w:rsid w:val="00ED49AD"/>
    <w:rsid w:val="00ED4A46"/>
    <w:rsid w:val="00ED71FB"/>
    <w:rsid w:val="00EE53A1"/>
    <w:rsid w:val="00EE7000"/>
    <w:rsid w:val="00EF0F97"/>
    <w:rsid w:val="00EF643C"/>
    <w:rsid w:val="00EF7840"/>
    <w:rsid w:val="00F00363"/>
    <w:rsid w:val="00F0321F"/>
    <w:rsid w:val="00F118B9"/>
    <w:rsid w:val="00F11A6F"/>
    <w:rsid w:val="00F12778"/>
    <w:rsid w:val="00F14F8F"/>
    <w:rsid w:val="00F14FB7"/>
    <w:rsid w:val="00F21238"/>
    <w:rsid w:val="00F231BB"/>
    <w:rsid w:val="00F23CED"/>
    <w:rsid w:val="00F30041"/>
    <w:rsid w:val="00F304F7"/>
    <w:rsid w:val="00F30881"/>
    <w:rsid w:val="00F31F66"/>
    <w:rsid w:val="00F34A98"/>
    <w:rsid w:val="00F37FB4"/>
    <w:rsid w:val="00F4172F"/>
    <w:rsid w:val="00F42B11"/>
    <w:rsid w:val="00F44D14"/>
    <w:rsid w:val="00F4798B"/>
    <w:rsid w:val="00F52871"/>
    <w:rsid w:val="00F552ED"/>
    <w:rsid w:val="00F55FF8"/>
    <w:rsid w:val="00F66A7B"/>
    <w:rsid w:val="00F77AF9"/>
    <w:rsid w:val="00F814B5"/>
    <w:rsid w:val="00F82883"/>
    <w:rsid w:val="00F829FB"/>
    <w:rsid w:val="00F872F2"/>
    <w:rsid w:val="00F91B3B"/>
    <w:rsid w:val="00F91C51"/>
    <w:rsid w:val="00F92C6A"/>
    <w:rsid w:val="00F94231"/>
    <w:rsid w:val="00F95A71"/>
    <w:rsid w:val="00FA0F13"/>
    <w:rsid w:val="00FA227A"/>
    <w:rsid w:val="00FA617F"/>
    <w:rsid w:val="00FA69BA"/>
    <w:rsid w:val="00FB574B"/>
    <w:rsid w:val="00FB71A3"/>
    <w:rsid w:val="00FD2C93"/>
    <w:rsid w:val="00FD4A7C"/>
    <w:rsid w:val="00FD5472"/>
    <w:rsid w:val="00FD6ED5"/>
    <w:rsid w:val="00FE1BF2"/>
    <w:rsid w:val="00FE21FA"/>
    <w:rsid w:val="00FF4952"/>
    <w:rsid w:val="00FF6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76F98"/>
  <w15:docId w15:val="{58C79474-61D0-4203-BB63-AFC314715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pPr>
        <w:spacing w:line="360" w:lineRule="auto"/>
        <w:ind w:rightChars="34" w:right="34" w:firstLineChars="200" w:firstLine="2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37F2"/>
    <w:pPr>
      <w:widowControl w:val="0"/>
      <w:spacing w:line="240" w:lineRule="auto"/>
      <w:ind w:rightChars="0" w:right="0" w:firstLineChars="0" w:firstLine="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5637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5637F2"/>
    <w:rPr>
      <w:sz w:val="18"/>
      <w:szCs w:val="18"/>
    </w:rPr>
  </w:style>
  <w:style w:type="paragraph" w:styleId="a5">
    <w:name w:val="footer"/>
    <w:basedOn w:val="a"/>
    <w:link w:val="a6"/>
    <w:uiPriority w:val="99"/>
    <w:unhideWhenUsed/>
    <w:rsid w:val="005637F2"/>
    <w:pPr>
      <w:tabs>
        <w:tab w:val="center" w:pos="4153"/>
        <w:tab w:val="right" w:pos="8306"/>
      </w:tabs>
      <w:snapToGrid w:val="0"/>
      <w:jc w:val="left"/>
    </w:pPr>
    <w:rPr>
      <w:sz w:val="18"/>
      <w:szCs w:val="18"/>
    </w:rPr>
  </w:style>
  <w:style w:type="character" w:customStyle="1" w:styleId="a6">
    <w:name w:val="页脚 字符"/>
    <w:basedOn w:val="a0"/>
    <w:link w:val="a5"/>
    <w:uiPriority w:val="99"/>
    <w:rsid w:val="005637F2"/>
    <w:rPr>
      <w:sz w:val="18"/>
      <w:szCs w:val="18"/>
    </w:rPr>
  </w:style>
  <w:style w:type="paragraph" w:styleId="a7">
    <w:name w:val="Plain Text"/>
    <w:basedOn w:val="a"/>
    <w:link w:val="a8"/>
    <w:rsid w:val="00981C05"/>
    <w:rPr>
      <w:rFonts w:ascii="宋体" w:hAnsi="Courier New"/>
      <w:szCs w:val="20"/>
    </w:rPr>
  </w:style>
  <w:style w:type="character" w:customStyle="1" w:styleId="a8">
    <w:name w:val="纯文本 字符"/>
    <w:basedOn w:val="a0"/>
    <w:link w:val="a7"/>
    <w:rsid w:val="00981C05"/>
    <w:rPr>
      <w:rFonts w:ascii="宋体" w:eastAsia="宋体" w:hAnsi="Courier New" w:cs="Times New Roman"/>
      <w:szCs w:val="20"/>
    </w:rPr>
  </w:style>
  <w:style w:type="paragraph" w:styleId="a9">
    <w:name w:val="List Paragraph"/>
    <w:basedOn w:val="a"/>
    <w:uiPriority w:val="34"/>
    <w:qFormat/>
    <w:rsid w:val="000A2DAA"/>
    <w:pPr>
      <w:ind w:firstLineChars="200" w:firstLine="420"/>
    </w:pPr>
  </w:style>
  <w:style w:type="paragraph" w:styleId="aa">
    <w:name w:val="Balloon Text"/>
    <w:basedOn w:val="a"/>
    <w:link w:val="ab"/>
    <w:uiPriority w:val="99"/>
    <w:semiHidden/>
    <w:unhideWhenUsed/>
    <w:rsid w:val="00A604F6"/>
    <w:rPr>
      <w:sz w:val="18"/>
      <w:szCs w:val="18"/>
    </w:rPr>
  </w:style>
  <w:style w:type="character" w:customStyle="1" w:styleId="ab">
    <w:name w:val="批注框文本 字符"/>
    <w:basedOn w:val="a0"/>
    <w:link w:val="aa"/>
    <w:uiPriority w:val="99"/>
    <w:semiHidden/>
    <w:rsid w:val="00A604F6"/>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14</Pages>
  <Words>1308</Words>
  <Characters>7462</Characters>
  <Application>Microsoft Office Word</Application>
  <DocSecurity>0</DocSecurity>
  <Lines>62</Lines>
  <Paragraphs>17</Paragraphs>
  <ScaleCrop>false</ScaleCrop>
  <Company>微软中国</Company>
  <LinksUpToDate>false</LinksUpToDate>
  <CharactersWithSpaces>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david zhang</cp:lastModifiedBy>
  <cp:revision>51</cp:revision>
  <dcterms:created xsi:type="dcterms:W3CDTF">2019-06-04T08:19:00Z</dcterms:created>
  <dcterms:modified xsi:type="dcterms:W3CDTF">2024-03-12T06:47:00Z</dcterms:modified>
</cp:coreProperties>
</file>