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B0F14">
      <w:pPr>
        <w:tabs>
          <w:tab w:val="left" w:pos="3418"/>
        </w:tabs>
        <w:snapToGrid w:val="0"/>
        <w:spacing w:line="360" w:lineRule="auto"/>
        <w:jc w:val="center"/>
        <w:rPr>
          <w:rFonts w:ascii="宋体" w:hAnsi="宋体"/>
          <w:b/>
          <w:sz w:val="32"/>
          <w:szCs w:val="32"/>
        </w:rPr>
      </w:pPr>
      <w:r>
        <w:rPr>
          <w:sz w:val="30"/>
        </w:rPr>
        <mc:AlternateContent>
          <mc:Choice Requires="wps">
            <w:drawing>
              <wp:anchor distT="0" distB="0" distL="114300" distR="114300" simplePos="0" relativeHeight="251659264" behindDoc="0" locked="0" layoutInCell="1" allowOverlap="1">
                <wp:simplePos x="0" y="0"/>
                <wp:positionH relativeFrom="column">
                  <wp:posOffset>3417570</wp:posOffset>
                </wp:positionH>
                <wp:positionV relativeFrom="paragraph">
                  <wp:posOffset>353695</wp:posOffset>
                </wp:positionV>
                <wp:extent cx="1905000" cy="294640"/>
                <wp:effectExtent l="5080" t="4445" r="13970" b="5715"/>
                <wp:wrapNone/>
                <wp:docPr id="2" name="文本框 2"/>
                <wp:cNvGraphicFramePr/>
                <a:graphic xmlns:a="http://schemas.openxmlformats.org/drawingml/2006/main">
                  <a:graphicData uri="http://schemas.microsoft.com/office/word/2010/wordprocessingShape">
                    <wps:wsp>
                      <wps:cNvSpPr txBox="1"/>
                      <wps:spPr>
                        <a:xfrm>
                          <a:off x="0" y="0"/>
                          <a:ext cx="1905000" cy="294640"/>
                        </a:xfrm>
                        <a:prstGeom prst="rect">
                          <a:avLst/>
                        </a:prstGeom>
                        <a:solidFill>
                          <a:srgbClr val="FFFFFF"/>
                        </a:solidFill>
                        <a:ln w="9525" cap="sq" cmpd="sng">
                          <a:solidFill>
                            <a:srgbClr val="FFFFFF"/>
                          </a:solidFill>
                          <a:prstDash val="sysDot"/>
                          <a:miter/>
                          <a:headEnd type="none" w="med" len="med"/>
                          <a:tailEnd type="none" w="med" len="med"/>
                        </a:ln>
                      </wps:spPr>
                      <wps:txbx>
                        <w:txbxContent>
                          <w:p w14:paraId="0B6E17D0">
                            <w:r>
                              <w:rPr>
                                <w:rFonts w:hint="eastAsia"/>
                              </w:rPr>
                              <w:t>合同编号：</w:t>
                            </w:r>
                          </w:p>
                        </w:txbxContent>
                      </wps:txbx>
                      <wps:bodyPr upright="1"/>
                    </wps:wsp>
                  </a:graphicData>
                </a:graphic>
              </wp:anchor>
            </w:drawing>
          </mc:Choice>
          <mc:Fallback>
            <w:pict>
              <v:shape id="_x0000_s1026" o:spid="_x0000_s1026" o:spt="202" type="#_x0000_t202" style="position:absolute;left:0pt;margin-left:269.1pt;margin-top:27.85pt;height:23.2pt;width:150pt;z-index:251659264;mso-width-relative:page;mso-height-relative:page;" fillcolor="#FFFFFF" filled="t" stroked="t" coordsize="21600,21600" o:gfxdata="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TcSutcAAAAKAQAADwAAAAAAAAABACAAAAAiAAAA&#10;ZHJzL2Rvd25yZXYueG1sUEsBAhQAFAAAAAgAh07iQP9WdL0IAgAANQQAAA4AAAAAAAAAAQAgAAAA&#10;JgEAAGRycy9lMm9Eb2MueG1sUEsFBgAAAAAGAAYAWQEAAKAFAAAAAA==&#10;">
                <v:fill on="t" focussize="0,0"/>
                <v:stroke color="#FFFFFF" joinstyle="miter" dashstyle="1 1" endcap="square"/>
                <v:imagedata o:title=""/>
                <o:lock v:ext="edit" aspectratio="f"/>
                <v:textbox>
                  <w:txbxContent>
                    <w:p w14:paraId="0B6E17D0">
                      <w:r>
                        <w:rPr>
                          <w:rFonts w:hint="eastAsia"/>
                        </w:rPr>
                        <w:t>合同编号：</w:t>
                      </w:r>
                    </w:p>
                  </w:txbxContent>
                </v:textbox>
              </v:shape>
            </w:pict>
          </mc:Fallback>
        </mc:AlternateContent>
      </w:r>
      <w:r>
        <w:rPr>
          <w:rFonts w:hint="eastAsia" w:ascii="宋体" w:hAnsi="宋体"/>
          <w:b/>
          <w:sz w:val="32"/>
          <w:szCs w:val="32"/>
        </w:rPr>
        <w:t>合同一般条款</w:t>
      </w:r>
    </w:p>
    <w:p w14:paraId="1CAB0461">
      <w:pPr>
        <w:tabs>
          <w:tab w:val="left" w:pos="3418"/>
        </w:tabs>
        <w:snapToGrid w:val="0"/>
        <w:spacing w:line="480" w:lineRule="auto"/>
        <w:ind w:firstLine="5280" w:firstLineChars="2200"/>
        <w:rPr>
          <w:rFonts w:ascii="宋体" w:hAnsi="宋体"/>
          <w:sz w:val="24"/>
          <w:szCs w:val="24"/>
        </w:rPr>
      </w:pPr>
      <w:r>
        <w:rPr>
          <w:rFonts w:ascii="宋体" w:hAnsi="宋体"/>
          <w:sz w:val="24"/>
          <w:szCs w:val="24"/>
        </w:rPr>
        <w:t xml:space="preserve">    </w:t>
      </w:r>
    </w:p>
    <w:p w14:paraId="15BE1C11">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供方：</w:t>
      </w:r>
    </w:p>
    <w:p w14:paraId="18B5BBB6">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需方：天津医科大学</w:t>
      </w:r>
      <w:r>
        <w:rPr>
          <w:rFonts w:ascii="宋体" w:hAnsi="宋体"/>
          <w:sz w:val="24"/>
          <w:szCs w:val="24"/>
        </w:rPr>
        <w:t xml:space="preserve"> </w:t>
      </w:r>
    </w:p>
    <w:p w14:paraId="176715E2">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受天津医科大学委托，__________代理有限公司于____年___月___日以__________采购方式，对天津医科大学__________采购项目（编号：__________）实施了政府采购，本合同</w:t>
      </w:r>
      <w:r>
        <w:rPr>
          <w:rFonts w:hint="eastAsia" w:ascii="宋体" w:hAnsi="宋体"/>
          <w:sz w:val="24"/>
          <w:szCs w:val="24"/>
          <w:u w:val="single"/>
        </w:rPr>
        <w:t xml:space="preserve">      </w:t>
      </w:r>
      <w:r>
        <w:rPr>
          <w:rFonts w:hint="eastAsia" w:ascii="宋体" w:hAnsi="宋体"/>
          <w:sz w:val="24"/>
          <w:szCs w:val="24"/>
        </w:rPr>
        <w:t>（是或否）专门面向中小企业预留合同，根据采购结果和招标文件要求，并经双方协商一致，</w:t>
      </w:r>
      <w:r>
        <w:rPr>
          <w:rFonts w:hint="eastAsia" w:ascii="宋体" w:hAnsi="宋体"/>
          <w:sz w:val="24"/>
          <w:szCs w:val="24"/>
          <w:lang w:eastAsia="zh-CN"/>
        </w:rPr>
        <w:t>签订</w:t>
      </w:r>
      <w:r>
        <w:rPr>
          <w:rFonts w:hint="eastAsia" w:ascii="宋体" w:hAnsi="宋体"/>
          <w:sz w:val="24"/>
          <w:szCs w:val="24"/>
        </w:rPr>
        <w:t>本合同。</w:t>
      </w:r>
    </w:p>
    <w:p w14:paraId="7C256423">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 xml:space="preserve">一、采购内容及金额： </w:t>
      </w:r>
    </w:p>
    <w:p w14:paraId="42B8CE0E">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u w:val="single"/>
        </w:rPr>
      </w:pPr>
      <w:r>
        <w:rPr>
          <w:rFonts w:hint="eastAsia" w:ascii="宋体" w:hAnsi="宋体"/>
          <w:sz w:val="24"/>
          <w:szCs w:val="24"/>
        </w:rPr>
        <w:t>采购内容：</w:t>
      </w:r>
      <w:r>
        <w:rPr>
          <w:rFonts w:hint="eastAsia" w:ascii="宋体" w:hAnsi="宋体"/>
          <w:sz w:val="24"/>
          <w:szCs w:val="24"/>
          <w:u w:val="single"/>
        </w:rPr>
        <w:t xml:space="preserve">                                                      </w:t>
      </w:r>
    </w:p>
    <w:p w14:paraId="26C0051C">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合同总价款：人民币</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元。</w:t>
      </w:r>
    </w:p>
    <w:p w14:paraId="09F0C7A1">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trike/>
          <w:sz w:val="24"/>
          <w:szCs w:val="24"/>
        </w:rPr>
      </w:pPr>
      <w:r>
        <w:rPr>
          <w:rFonts w:hint="eastAsia" w:ascii="宋体" w:hAnsi="宋体"/>
          <w:sz w:val="24"/>
          <w:szCs w:val="24"/>
        </w:rPr>
        <w:t>大写：人民币</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元整。</w:t>
      </w:r>
    </w:p>
    <w:p w14:paraId="54622EF7">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二、服务要求及对服务质量负责条件和期限：详见附件1</w:t>
      </w:r>
    </w:p>
    <w:p w14:paraId="368AD4D9">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三、供方所提供的服务必须具有合法手续及相关文件。如涉及知识产权则必须是自己拥有或合法使用的。</w:t>
      </w:r>
    </w:p>
    <w:p w14:paraId="38E70655">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四、时间、地点：</w:t>
      </w:r>
    </w:p>
    <w:p w14:paraId="15C7B2F6">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服务时间：</w:t>
      </w:r>
      <w:r>
        <w:rPr>
          <w:rFonts w:hint="eastAsia" w:ascii="宋体" w:hAnsi="宋体"/>
          <w:sz w:val="24"/>
          <w:szCs w:val="24"/>
          <w:lang w:val="zh-TW"/>
        </w:rPr>
        <w:t xml:space="preserve"> </w:t>
      </w:r>
    </w:p>
    <w:p w14:paraId="5C78C03C">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服务地点：</w:t>
      </w:r>
      <w:r>
        <w:rPr>
          <w:rFonts w:hint="eastAsia" w:ascii="宋体" w:hAnsi="宋体"/>
          <w:sz w:val="24"/>
        </w:rPr>
        <w:t xml:space="preserve"> </w:t>
      </w:r>
    </w:p>
    <w:p w14:paraId="3F61F2CB">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五、验收工作：</w:t>
      </w:r>
    </w:p>
    <w:p w14:paraId="36EFCF8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sz w:val="24"/>
        </w:rPr>
      </w:pPr>
      <w:r>
        <w:rPr>
          <w:rFonts w:hint="eastAsia" w:ascii="宋体" w:hAnsi="宋体"/>
          <w:sz w:val="24"/>
          <w:szCs w:val="24"/>
        </w:rPr>
        <w:t>六、付款方式：</w:t>
      </w:r>
      <w:r>
        <w:rPr>
          <w:rFonts w:ascii="宋体" w:hAnsi="宋体"/>
          <w:sz w:val="24"/>
        </w:rPr>
        <w:t xml:space="preserve"> </w:t>
      </w:r>
    </w:p>
    <w:p w14:paraId="7F2887E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rPr>
      </w:pPr>
    </w:p>
    <w:p w14:paraId="542811A0">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需方付款前，供方应当向需方开具发票。供方未开具发票的，付款时间顺延。</w:t>
      </w:r>
    </w:p>
    <w:p w14:paraId="4688568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供方开户银行（汉字全称）：</w:t>
      </w:r>
      <w:r>
        <w:rPr>
          <w:rFonts w:hint="eastAsia" w:ascii="宋体" w:hAnsi="宋体" w:cs="宋体"/>
          <w:sz w:val="24"/>
          <w:szCs w:val="24"/>
          <w:u w:val="single"/>
        </w:rPr>
        <w:t xml:space="preserve">                                       </w:t>
      </w:r>
      <w:r>
        <w:rPr>
          <w:sz w:val="24"/>
          <w:szCs w:val="24"/>
        </w:rPr>
        <w:t>，</w:t>
      </w:r>
    </w:p>
    <w:p w14:paraId="5CDE2730">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行号（数字代码）：</w:t>
      </w:r>
      <w:r>
        <w:rPr>
          <w:rFonts w:hint="eastAsia" w:ascii="宋体" w:hAnsi="宋体" w:cs="宋体"/>
          <w:sz w:val="24"/>
          <w:szCs w:val="24"/>
          <w:u w:val="single"/>
        </w:rPr>
        <w:t xml:space="preserve">                                               </w:t>
      </w:r>
      <w:r>
        <w:rPr>
          <w:sz w:val="24"/>
          <w:szCs w:val="24"/>
        </w:rPr>
        <w:t>，</w:t>
      </w:r>
    </w:p>
    <w:p w14:paraId="1DA5F77A">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帐号：</w:t>
      </w:r>
      <w:r>
        <w:rPr>
          <w:rFonts w:hint="eastAsia" w:ascii="宋体" w:hAnsi="宋体" w:cs="宋体"/>
          <w:sz w:val="24"/>
          <w:szCs w:val="24"/>
          <w:u w:val="single"/>
        </w:rPr>
        <w:t xml:space="preserve">                                                          </w:t>
      </w:r>
      <w:r>
        <w:rPr>
          <w:szCs w:val="24"/>
        </w:rPr>
        <w:t>。</w:t>
      </w:r>
    </w:p>
    <w:p w14:paraId="27593404">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七、合同约定的服务期或验收期届满，</w:t>
      </w:r>
      <w:r>
        <w:rPr>
          <w:rFonts w:hint="eastAsia" w:ascii="宋体" w:hAnsi="宋体"/>
          <w:sz w:val="24"/>
          <w:szCs w:val="24"/>
          <w:lang w:eastAsia="zh-CN"/>
        </w:rPr>
        <w:t>因需方原因</w:t>
      </w:r>
      <w:r>
        <w:rPr>
          <w:rFonts w:hint="eastAsia" w:ascii="宋体" w:hAnsi="宋体"/>
          <w:sz w:val="24"/>
          <w:szCs w:val="24"/>
        </w:rPr>
        <w:t>导致供方无法验收，合同顺延，延期30日以上，需方应按约定付款，如在实际验收过程中出现质量问题，另行商定；需方无故推迟验收或拒不验收的，则视同“验收合格”并向供方付款，但合同中与验收有关的其他条款以合同实际履行后的验收为准。需方具备现场条件，供方应积极做好验收工作。</w:t>
      </w:r>
    </w:p>
    <w:p w14:paraId="650517B7">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供方不能提供服务或因供方原因延迟提供服务超过约定服务期20%的，需方有权解除合同，供方</w:t>
      </w:r>
      <w:r>
        <w:rPr>
          <w:rFonts w:hint="eastAsia" w:ascii="宋体" w:hAnsi="宋体"/>
          <w:sz w:val="24"/>
          <w:szCs w:val="24"/>
          <w:highlight w:val="none"/>
        </w:rPr>
        <w:t>在</w:t>
      </w:r>
      <w:r>
        <w:rPr>
          <w:rFonts w:ascii="宋体" w:hAnsi="宋体" w:cs="宋体"/>
          <w:sz w:val="24"/>
          <w:szCs w:val="24"/>
          <w:highlight w:val="none"/>
        </w:rPr>
        <w:t>退还需方已支付</w:t>
      </w:r>
      <w:r>
        <w:rPr>
          <w:rFonts w:hint="eastAsia" w:ascii="宋体" w:hAnsi="宋体" w:cs="宋体"/>
          <w:sz w:val="24"/>
          <w:szCs w:val="24"/>
          <w:highlight w:val="none"/>
        </w:rPr>
        <w:t>款项</w:t>
      </w:r>
      <w:r>
        <w:rPr>
          <w:rFonts w:ascii="宋体" w:hAnsi="宋体" w:cs="宋体"/>
          <w:sz w:val="24"/>
          <w:szCs w:val="24"/>
          <w:highlight w:val="none"/>
        </w:rPr>
        <w:t>后额外</w:t>
      </w:r>
      <w:r>
        <w:rPr>
          <w:rFonts w:hint="eastAsia" w:ascii="宋体" w:hAnsi="宋体"/>
          <w:sz w:val="24"/>
          <w:szCs w:val="24"/>
          <w:highlight w:val="none"/>
        </w:rPr>
        <w:t>向需方</w:t>
      </w:r>
      <w:r>
        <w:rPr>
          <w:rFonts w:hint="eastAsia" w:ascii="宋体" w:hAnsi="宋体"/>
          <w:sz w:val="24"/>
          <w:szCs w:val="24"/>
        </w:rPr>
        <w:t>支付合同总金额30%的违约金；违约金不足以补偿需方损失的，供方应予以另行赔偿。</w:t>
      </w:r>
    </w:p>
    <w:p w14:paraId="301D95AC">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供方在服务过程中存在违约行为，需方有权停止付款，待供方采取补救措施和恢复正常后，再行付款，需方有权扣除供方违约导致的损失的赔偿金、违约金等。</w:t>
      </w:r>
    </w:p>
    <w:p w14:paraId="0A2FDB3C">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九、安全</w:t>
      </w:r>
      <w:r>
        <w:rPr>
          <w:rFonts w:ascii="宋体" w:hAnsi="宋体"/>
          <w:sz w:val="24"/>
          <w:szCs w:val="24"/>
        </w:rPr>
        <w:t>责任（涉及外包服务的项目需</w:t>
      </w:r>
      <w:r>
        <w:rPr>
          <w:rFonts w:hint="eastAsia" w:ascii="宋体" w:hAnsi="宋体"/>
          <w:sz w:val="24"/>
          <w:szCs w:val="24"/>
        </w:rPr>
        <w:t>使用单位</w:t>
      </w:r>
      <w:r>
        <w:rPr>
          <w:rFonts w:ascii="宋体" w:hAnsi="宋体"/>
          <w:sz w:val="24"/>
          <w:szCs w:val="24"/>
        </w:rPr>
        <w:t>与供应商</w:t>
      </w:r>
      <w:r>
        <w:rPr>
          <w:rFonts w:hint="eastAsia" w:ascii="宋体" w:hAnsi="宋体"/>
          <w:sz w:val="24"/>
          <w:szCs w:val="24"/>
        </w:rPr>
        <w:t>约定</w:t>
      </w:r>
      <w:r>
        <w:rPr>
          <w:rFonts w:ascii="宋体" w:hAnsi="宋体"/>
          <w:sz w:val="24"/>
          <w:szCs w:val="24"/>
        </w:rPr>
        <w:t>好安全责任）。</w:t>
      </w:r>
    </w:p>
    <w:p w14:paraId="10654F7E">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十、本合同一式肆份，需方留存贰份，供方留存壹份，招标代理公司留存壹份，签字盖章后生效。</w:t>
      </w:r>
    </w:p>
    <w:p w14:paraId="29FD0D16">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十一、其他约定事项：本次供方的响应文件项目名称：</w:t>
      </w:r>
      <w:r>
        <w:rPr>
          <w:rFonts w:hint="eastAsia" w:ascii="宋体" w:hAnsi="宋体"/>
          <w:b/>
          <w:sz w:val="24"/>
          <w:szCs w:val="24"/>
        </w:rPr>
        <w:t>天津医科大学XXXX项目</w:t>
      </w:r>
      <w:r>
        <w:rPr>
          <w:rFonts w:hint="eastAsia" w:ascii="宋体" w:hAnsi="宋体"/>
          <w:sz w:val="24"/>
          <w:szCs w:val="24"/>
        </w:rPr>
        <w:t>（项目编号：</w:t>
      </w:r>
      <w:r>
        <w:rPr>
          <w:rFonts w:ascii="宋体" w:hAnsi="宋体"/>
          <w:b/>
          <w:sz w:val="24"/>
          <w:szCs w:val="24"/>
        </w:rPr>
        <w:t xml:space="preserve">               </w:t>
      </w:r>
      <w:r>
        <w:rPr>
          <w:rFonts w:hint="eastAsia" w:ascii="宋体" w:hAnsi="宋体"/>
          <w:sz w:val="24"/>
          <w:szCs w:val="24"/>
        </w:rPr>
        <w:t>）及招标过程中所有承诺文件均属于本合同一部分与本合同具有同等法律效应。</w:t>
      </w:r>
    </w:p>
    <w:p w14:paraId="43AA630D">
      <w:pPr>
        <w:pStyle w:val="6"/>
        <w:keepNext w:val="0"/>
        <w:keepLines w:val="0"/>
        <w:pageBreakBefore w:val="0"/>
        <w:widowControl w:val="0"/>
        <w:kinsoku/>
        <w:wordWrap/>
        <w:overflowPunct/>
        <w:topLinePunct w:val="0"/>
        <w:bidi w:val="0"/>
        <w:spacing w:line="440" w:lineRule="exact"/>
        <w:textAlignment w:val="auto"/>
        <w:rPr>
          <w:rFonts w:ascii="宋体" w:hAnsi="宋体" w:eastAsia="宋体" w:cs="黑体"/>
          <w:sz w:val="24"/>
          <w:szCs w:val="24"/>
        </w:rPr>
      </w:pPr>
      <w:r>
        <w:rPr>
          <w:rFonts w:hint="eastAsia"/>
        </w:rPr>
        <w:t xml:space="preserve">   </w:t>
      </w:r>
      <w:r>
        <w:rPr>
          <w:rFonts w:hint="eastAsia" w:ascii="宋体" w:hAnsi="宋体" w:eastAsia="宋体" w:cs="黑体"/>
          <w:sz w:val="24"/>
          <w:szCs w:val="24"/>
        </w:rPr>
        <w:t>十二</w:t>
      </w:r>
      <w:r>
        <w:rPr>
          <w:rFonts w:ascii="宋体" w:hAnsi="宋体" w:eastAsia="宋体" w:cs="黑体"/>
          <w:sz w:val="24"/>
          <w:szCs w:val="24"/>
        </w:rPr>
        <w:t>、</w:t>
      </w:r>
      <w:r>
        <w:rPr>
          <w:rFonts w:hint="eastAsia" w:ascii="宋体" w:hAnsi="宋体" w:eastAsia="宋体" w:cs="黑体"/>
          <w:sz w:val="24"/>
          <w:szCs w:val="24"/>
        </w:rPr>
        <w:t>需方因供方</w:t>
      </w:r>
      <w:r>
        <w:rPr>
          <w:rFonts w:ascii="宋体" w:hAnsi="宋体" w:eastAsia="宋体" w:cs="黑体"/>
          <w:sz w:val="24"/>
          <w:szCs w:val="24"/>
        </w:rPr>
        <w:t>违约</w:t>
      </w:r>
      <w:r>
        <w:rPr>
          <w:rFonts w:hint="eastAsia" w:ascii="宋体" w:hAnsi="宋体" w:eastAsia="宋体" w:cs="黑体"/>
          <w:sz w:val="24"/>
          <w:szCs w:val="24"/>
        </w:rPr>
        <w:t>提起仲裁或诉讼程序所产生的费用（包括但不限于律师费、调查取证费用、公证费等）均由供方承担。</w:t>
      </w:r>
    </w:p>
    <w:p w14:paraId="5CF1F014">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十三、本合同未作明示约定，而又有相关法律、法规规定的，从其规定。由于供需双方在履行本合同过程中出现问题，由供需双方直接交涉解决，本合同发生争议产生的诉讼，</w:t>
      </w:r>
      <w:r>
        <w:rPr>
          <w:rFonts w:hint="eastAsia" w:ascii="宋体" w:hAnsi="宋体" w:cs="宋体"/>
          <w:sz w:val="24"/>
          <w:szCs w:val="24"/>
        </w:rPr>
        <w:t>由需方所在地人民法院管辖</w:t>
      </w:r>
      <w:r>
        <w:rPr>
          <w:rFonts w:hint="eastAsia" w:ascii="宋体" w:hAnsi="宋体"/>
          <w:sz w:val="24"/>
          <w:szCs w:val="24"/>
        </w:rPr>
        <w:t>。</w:t>
      </w:r>
    </w:p>
    <w:p w14:paraId="76A314B5">
      <w:pPr>
        <w:pStyle w:val="6"/>
        <w:spacing w:line="440" w:lineRule="exact"/>
      </w:pPr>
    </w:p>
    <w:p w14:paraId="5D61B652">
      <w:pPr>
        <w:spacing w:line="440" w:lineRule="exact"/>
      </w:pPr>
    </w:p>
    <w:p w14:paraId="5FE6C8DB">
      <w:pPr>
        <w:pStyle w:val="6"/>
        <w:spacing w:line="440" w:lineRule="exact"/>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A30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CFE034B">
            <w:pPr>
              <w:tabs>
                <w:tab w:val="left" w:pos="3418"/>
              </w:tabs>
              <w:snapToGrid w:val="0"/>
              <w:spacing w:line="480" w:lineRule="auto"/>
              <w:rPr>
                <w:rFonts w:ascii="宋体" w:hAnsi="宋体"/>
                <w:sz w:val="24"/>
                <w:szCs w:val="24"/>
              </w:rPr>
            </w:pPr>
            <w:r>
              <w:rPr>
                <w:rFonts w:hint="eastAsia" w:ascii="宋体" w:hAnsi="宋体"/>
                <w:sz w:val="24"/>
                <w:szCs w:val="24"/>
              </w:rPr>
              <w:t>供方（公章）：</w:t>
            </w:r>
            <w:r>
              <w:rPr>
                <w:rFonts w:ascii="宋体" w:hAnsi="宋体"/>
                <w:sz w:val="24"/>
                <w:szCs w:val="24"/>
              </w:rPr>
              <w:t xml:space="preserve"> </w:t>
            </w:r>
          </w:p>
        </w:tc>
        <w:tc>
          <w:tcPr>
            <w:tcW w:w="4261" w:type="dxa"/>
          </w:tcPr>
          <w:p w14:paraId="285CA19C">
            <w:pPr>
              <w:tabs>
                <w:tab w:val="left" w:pos="3418"/>
              </w:tabs>
              <w:snapToGrid w:val="0"/>
              <w:spacing w:line="480" w:lineRule="auto"/>
              <w:rPr>
                <w:rFonts w:ascii="宋体" w:hAnsi="宋体"/>
                <w:sz w:val="24"/>
                <w:szCs w:val="24"/>
              </w:rPr>
            </w:pPr>
            <w:r>
              <w:rPr>
                <w:rFonts w:hint="eastAsia" w:ascii="宋体" w:hAnsi="宋体"/>
                <w:sz w:val="24"/>
                <w:szCs w:val="24"/>
              </w:rPr>
              <w:t>需方（公章）：</w:t>
            </w:r>
            <w:r>
              <w:rPr>
                <w:rFonts w:ascii="宋体" w:hAnsi="宋体"/>
                <w:sz w:val="24"/>
                <w:szCs w:val="24"/>
              </w:rPr>
              <w:t xml:space="preserve"> </w:t>
            </w:r>
          </w:p>
        </w:tc>
      </w:tr>
      <w:tr w14:paraId="0983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CA5F8A6">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c>
          <w:tcPr>
            <w:tcW w:w="4261" w:type="dxa"/>
          </w:tcPr>
          <w:p w14:paraId="2BB1CD51">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r>
      <w:tr w14:paraId="1D61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53CDE44">
            <w:pPr>
              <w:tabs>
                <w:tab w:val="left" w:pos="3418"/>
              </w:tabs>
              <w:snapToGrid w:val="0"/>
              <w:spacing w:line="480" w:lineRule="auto"/>
              <w:rPr>
                <w:rFonts w:ascii="宋体" w:hAnsi="宋体"/>
                <w:sz w:val="24"/>
                <w:szCs w:val="24"/>
              </w:rPr>
            </w:pPr>
            <w:r>
              <w:rPr>
                <w:rFonts w:hint="eastAsia" w:ascii="宋体" w:hAnsi="宋体"/>
                <w:sz w:val="24"/>
                <w:szCs w:val="24"/>
              </w:rPr>
              <w:t>负责人：</w:t>
            </w:r>
            <w:r>
              <w:rPr>
                <w:rFonts w:ascii="宋体" w:hAnsi="宋体"/>
                <w:sz w:val="24"/>
                <w:szCs w:val="24"/>
              </w:rPr>
              <w:t xml:space="preserve"> </w:t>
            </w:r>
          </w:p>
        </w:tc>
        <w:tc>
          <w:tcPr>
            <w:tcW w:w="4261" w:type="dxa"/>
          </w:tcPr>
          <w:p w14:paraId="5B524528">
            <w:pPr>
              <w:tabs>
                <w:tab w:val="left" w:pos="3418"/>
              </w:tabs>
              <w:snapToGrid w:val="0"/>
              <w:spacing w:line="480" w:lineRule="auto"/>
              <w:rPr>
                <w:rFonts w:ascii="宋体" w:hAnsi="宋体"/>
                <w:sz w:val="24"/>
                <w:szCs w:val="24"/>
              </w:rPr>
            </w:pPr>
            <w:r>
              <w:rPr>
                <w:rFonts w:hint="eastAsia" w:ascii="宋体" w:hAnsi="宋体"/>
                <w:sz w:val="24"/>
                <w:szCs w:val="24"/>
              </w:rPr>
              <w:t>负责人：</w:t>
            </w:r>
          </w:p>
        </w:tc>
      </w:tr>
      <w:tr w14:paraId="5E23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27A8350">
            <w:pPr>
              <w:tabs>
                <w:tab w:val="left" w:pos="3418"/>
              </w:tabs>
              <w:snapToGrid w:val="0"/>
              <w:spacing w:line="480" w:lineRule="auto"/>
              <w:rPr>
                <w:rFonts w:ascii="宋体" w:hAnsi="宋体"/>
                <w:sz w:val="24"/>
                <w:szCs w:val="24"/>
              </w:rPr>
            </w:pPr>
            <w:r>
              <w:rPr>
                <w:rFonts w:hint="eastAsia" w:ascii="宋体" w:hAnsi="宋体"/>
                <w:sz w:val="24"/>
                <w:szCs w:val="24"/>
              </w:rPr>
              <w:t>电话：</w:t>
            </w:r>
          </w:p>
        </w:tc>
        <w:tc>
          <w:tcPr>
            <w:tcW w:w="4261" w:type="dxa"/>
          </w:tcPr>
          <w:p w14:paraId="203AC78B">
            <w:pPr>
              <w:tabs>
                <w:tab w:val="left" w:pos="3418"/>
              </w:tabs>
              <w:snapToGrid w:val="0"/>
              <w:spacing w:line="480" w:lineRule="auto"/>
              <w:rPr>
                <w:rFonts w:ascii="宋体" w:hAnsi="宋体"/>
                <w:sz w:val="24"/>
                <w:szCs w:val="24"/>
              </w:rPr>
            </w:pPr>
            <w:r>
              <w:rPr>
                <w:rFonts w:hint="eastAsia" w:ascii="宋体" w:hAnsi="宋体"/>
                <w:sz w:val="24"/>
                <w:szCs w:val="24"/>
              </w:rPr>
              <w:t>电话：</w:t>
            </w:r>
          </w:p>
        </w:tc>
      </w:tr>
      <w:tr w14:paraId="1489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C02EDC3">
            <w:pPr>
              <w:tabs>
                <w:tab w:val="left" w:pos="3418"/>
              </w:tabs>
              <w:snapToGrid w:val="0"/>
              <w:spacing w:line="480" w:lineRule="auto"/>
              <w:rPr>
                <w:rFonts w:ascii="宋体" w:hAnsi="宋体"/>
                <w:sz w:val="24"/>
                <w:szCs w:val="24"/>
              </w:rPr>
            </w:pPr>
            <w:r>
              <w:rPr>
                <w:rFonts w:hint="eastAsia" w:ascii="宋体" w:hAnsi="宋体"/>
                <w:sz w:val="24"/>
                <w:szCs w:val="24"/>
              </w:rPr>
              <w:t>时间：</w:t>
            </w:r>
          </w:p>
        </w:tc>
        <w:tc>
          <w:tcPr>
            <w:tcW w:w="4261" w:type="dxa"/>
          </w:tcPr>
          <w:p w14:paraId="204E3E79">
            <w:pPr>
              <w:tabs>
                <w:tab w:val="left" w:pos="3418"/>
              </w:tabs>
              <w:snapToGrid w:val="0"/>
              <w:spacing w:line="480" w:lineRule="auto"/>
              <w:rPr>
                <w:rFonts w:ascii="宋体" w:hAnsi="宋体"/>
                <w:sz w:val="24"/>
                <w:szCs w:val="24"/>
              </w:rPr>
            </w:pPr>
            <w:r>
              <w:rPr>
                <w:rFonts w:hint="eastAsia" w:ascii="宋体" w:hAnsi="宋体"/>
                <w:sz w:val="24"/>
                <w:szCs w:val="24"/>
              </w:rPr>
              <w:t>时间：</w:t>
            </w:r>
          </w:p>
        </w:tc>
      </w:tr>
    </w:tbl>
    <w:p w14:paraId="02422444">
      <w:pPr>
        <w:spacing w:line="360" w:lineRule="auto"/>
        <w:rPr>
          <w:rFonts w:ascii="宋体" w:hAnsi="宋体" w:cs="微软雅黑"/>
          <w:sz w:val="24"/>
          <w:szCs w:val="24"/>
        </w:rPr>
      </w:pPr>
      <w:r>
        <w:rPr>
          <w:rFonts w:hint="eastAsia" w:ascii="宋体" w:hAnsi="宋体" w:cs="微软雅黑"/>
          <w:sz w:val="24"/>
          <w:szCs w:val="24"/>
        </w:rPr>
        <w:t xml:space="preserve"> </w:t>
      </w:r>
    </w:p>
    <w:p w14:paraId="30989C22">
      <w:pPr>
        <w:spacing w:line="360" w:lineRule="auto"/>
        <w:rPr>
          <w:rFonts w:ascii="宋体" w:hAnsi="宋体" w:cs="宋体"/>
          <w:sz w:val="24"/>
          <w:szCs w:val="24"/>
        </w:rPr>
      </w:pPr>
      <w:r>
        <w:rPr>
          <w:rFonts w:hint="eastAsia" w:ascii="宋体" w:hAnsi="宋体" w:cs="宋体"/>
          <w:sz w:val="24"/>
          <w:szCs w:val="24"/>
        </w:rPr>
        <w:t xml:space="preserve">签约地点： </w:t>
      </w:r>
    </w:p>
    <w:p w14:paraId="2AC79F65">
      <w:pPr>
        <w:spacing w:line="360" w:lineRule="auto"/>
        <w:rPr>
          <w:rFonts w:ascii="宋体" w:hAnsi="宋体" w:cs="宋体"/>
          <w:sz w:val="24"/>
          <w:szCs w:val="24"/>
        </w:rPr>
      </w:pPr>
      <w:r>
        <w:rPr>
          <w:rFonts w:hint="eastAsia" w:ascii="宋体" w:hAnsi="宋体" w:cs="宋体"/>
          <w:sz w:val="24"/>
          <w:szCs w:val="24"/>
        </w:rPr>
        <w:t>签约时间：    年   月   日</w:t>
      </w:r>
    </w:p>
    <w:p w14:paraId="379EDD51">
      <w:pPr>
        <w:spacing w:line="360" w:lineRule="auto"/>
      </w:pPr>
      <w:r>
        <w:br w:type="page"/>
      </w:r>
    </w:p>
    <w:p w14:paraId="3DD4D215">
      <w:pPr>
        <w:spacing w:line="360" w:lineRule="auto"/>
        <w:jc w:val="center"/>
        <w:rPr>
          <w:b/>
          <w:bCs/>
          <w:sz w:val="28"/>
          <w:szCs w:val="28"/>
        </w:rPr>
      </w:pPr>
      <w:r>
        <w:rPr>
          <w:rFonts w:hint="eastAsia"/>
          <w:b/>
          <w:bCs/>
          <w:sz w:val="28"/>
          <w:szCs w:val="28"/>
        </w:rPr>
        <w:t>合同特殊条款</w:t>
      </w:r>
    </w:p>
    <w:p w14:paraId="2D033065">
      <w:pPr>
        <w:spacing w:line="360" w:lineRule="auto"/>
        <w:outlineLvl w:val="1"/>
        <w:rPr>
          <w:b w:val="0"/>
          <w:bCs w:val="0"/>
          <w:sz w:val="24"/>
          <w:szCs w:val="24"/>
        </w:rPr>
      </w:pPr>
      <w:r>
        <w:rPr>
          <w:rFonts w:cs="Arial" w:asciiTheme="minorEastAsia" w:hAnsiTheme="minorEastAsia" w:eastAsiaTheme="minorEastAsia"/>
          <w:b w:val="0"/>
          <w:bCs w:val="0"/>
          <w:sz w:val="24"/>
          <w:u w:color="000000"/>
        </w:rPr>
        <w:t>附件</w:t>
      </w:r>
      <w:r>
        <w:rPr>
          <w:rFonts w:hint="eastAsia" w:cs="Arial" w:asciiTheme="minorEastAsia" w:hAnsiTheme="minorEastAsia" w:eastAsiaTheme="minorEastAsia"/>
          <w:b w:val="0"/>
          <w:bCs w:val="0"/>
          <w:sz w:val="24"/>
          <w:u w:color="000000"/>
        </w:rPr>
        <w:t>1：服务内容</w:t>
      </w:r>
    </w:p>
    <w:p w14:paraId="7B1D91E6">
      <w:pPr>
        <w:spacing w:line="360" w:lineRule="auto"/>
        <w:outlineLvl w:val="1"/>
        <w:rPr>
          <w:rFonts w:cs="Arial" w:asciiTheme="minorEastAsia" w:hAnsiTheme="minorEastAsia" w:eastAsiaTheme="minorEastAsia"/>
          <w:b w:val="0"/>
          <w:bCs w:val="0"/>
          <w:sz w:val="24"/>
          <w:u w:color="000000"/>
        </w:rPr>
      </w:pPr>
      <w:r>
        <w:rPr>
          <w:rFonts w:hint="eastAsia" w:cs="Arial" w:asciiTheme="minorEastAsia" w:hAnsiTheme="minorEastAsia" w:eastAsiaTheme="minorEastAsia"/>
          <w:b w:val="0"/>
          <w:bCs w:val="0"/>
          <w:sz w:val="24"/>
          <w:u w:color="000000"/>
        </w:rPr>
        <w:t>附件2：服务要求</w:t>
      </w:r>
    </w:p>
    <w:p w14:paraId="02C65EE6">
      <w:pPr>
        <w:spacing w:line="360" w:lineRule="auto"/>
        <w:outlineLvl w:val="1"/>
        <w:rPr>
          <w:rFonts w:hint="eastAsia" w:cs="Arial" w:asciiTheme="minorEastAsia" w:hAnsiTheme="minorEastAsia" w:eastAsiaTheme="minorEastAsia"/>
          <w:b w:val="0"/>
          <w:bCs w:val="0"/>
          <w:sz w:val="24"/>
          <w:u w:color="000000"/>
        </w:rPr>
      </w:pPr>
      <w:r>
        <w:rPr>
          <w:rFonts w:cs="Arial" w:asciiTheme="minorEastAsia" w:hAnsiTheme="minorEastAsia" w:eastAsiaTheme="minorEastAsia"/>
          <w:b w:val="0"/>
          <w:bCs w:val="0"/>
          <w:sz w:val="24"/>
          <w:u w:color="000000"/>
        </w:rPr>
        <w:t>附件</w:t>
      </w:r>
      <w:r>
        <w:rPr>
          <w:rFonts w:hint="eastAsia" w:cs="Arial" w:asciiTheme="minorEastAsia" w:hAnsiTheme="minorEastAsia" w:eastAsiaTheme="minorEastAsia"/>
          <w:b w:val="0"/>
          <w:bCs w:val="0"/>
          <w:sz w:val="24"/>
          <w:u w:color="000000"/>
        </w:rPr>
        <w:t>3：</w:t>
      </w:r>
      <w:bookmarkStart w:id="0" w:name="_Toc85875110"/>
      <w:r>
        <w:rPr>
          <w:rFonts w:hint="eastAsia" w:cs="Arial" w:asciiTheme="minorEastAsia" w:hAnsiTheme="minorEastAsia" w:eastAsiaTheme="minorEastAsia"/>
          <w:b w:val="0"/>
          <w:bCs w:val="0"/>
          <w:sz w:val="24"/>
          <w:u w:color="000000"/>
        </w:rPr>
        <w:t>售后服务承诺</w:t>
      </w:r>
      <w:bookmarkEnd w:id="0"/>
    </w:p>
    <w:p w14:paraId="7535C911">
      <w:pPr>
        <w:spacing w:line="360" w:lineRule="auto"/>
        <w:outlineLvl w:val="1"/>
        <w:rPr>
          <w:rFonts w:hint="default" w:cs="Arial" w:asciiTheme="minorEastAsia" w:hAnsiTheme="minorEastAsia" w:eastAsiaTheme="minorEastAsia"/>
          <w:b w:val="0"/>
          <w:bCs w:val="0"/>
          <w:sz w:val="24"/>
          <w:u w:color="000000"/>
          <w:lang w:val="en-US" w:eastAsia="zh-CN"/>
        </w:rPr>
      </w:pPr>
      <w:r>
        <w:rPr>
          <w:rFonts w:hint="eastAsia" w:cs="Arial" w:asciiTheme="minorEastAsia" w:hAnsiTheme="minorEastAsia" w:eastAsiaTheme="minorEastAsia"/>
          <w:b w:val="0"/>
          <w:bCs w:val="0"/>
          <w:sz w:val="24"/>
          <w:u w:color="000000"/>
          <w:lang w:eastAsia="zh-CN"/>
        </w:rPr>
        <w:t>附件</w:t>
      </w:r>
      <w:r>
        <w:rPr>
          <w:rFonts w:hint="eastAsia" w:cs="Arial" w:asciiTheme="minorEastAsia" w:hAnsiTheme="minorEastAsia" w:eastAsiaTheme="minorEastAsia"/>
          <w:b w:val="0"/>
          <w:bCs w:val="0"/>
          <w:sz w:val="24"/>
          <w:u w:color="000000"/>
          <w:lang w:val="en-US" w:eastAsia="zh-CN"/>
        </w:rPr>
        <w:t>4：</w:t>
      </w:r>
      <w:r>
        <w:rPr>
          <w:rFonts w:hint="eastAsia" w:cs="Arial" w:asciiTheme="minorEastAsia" w:hAnsiTheme="minorEastAsia" w:eastAsiaTheme="minorEastAsia"/>
          <w:b w:val="0"/>
          <w:bCs w:val="0"/>
          <w:sz w:val="24"/>
          <w:u w:color="000000"/>
        </w:rPr>
        <w:t>安全责任（涉及外包服务的项目需使用单位与供应商约定好安全责任）</w:t>
      </w:r>
    </w:p>
    <w:p w14:paraId="482F5681">
      <w:pPr>
        <w:pStyle w:val="6"/>
        <w:rPr>
          <w:rFonts w:eastAsia="宋体"/>
          <w:sz w:val="24"/>
          <w:szCs w:val="24"/>
        </w:rPr>
      </w:pPr>
    </w:p>
    <w:p w14:paraId="79293FF7"/>
    <w:p w14:paraId="74183CCA">
      <w:pPr>
        <w:pStyle w:val="6"/>
      </w:pPr>
    </w:p>
    <w:p w14:paraId="0694A2F1"/>
    <w:p w14:paraId="1BEE15A5">
      <w:pPr>
        <w:pStyle w:val="6"/>
      </w:pPr>
    </w:p>
    <w:p w14:paraId="2EBC2F66"/>
    <w:p w14:paraId="52B9FFF5">
      <w:pPr>
        <w:pStyle w:val="6"/>
      </w:pPr>
    </w:p>
    <w:p w14:paraId="76009086"/>
    <w:p w14:paraId="46C6C92E">
      <w:pPr>
        <w:pStyle w:val="6"/>
      </w:pPr>
    </w:p>
    <w:p w14:paraId="27C8E194"/>
    <w:p w14:paraId="5A8A3FDD">
      <w:pPr>
        <w:pStyle w:val="6"/>
      </w:pPr>
    </w:p>
    <w:p w14:paraId="5BE45003"/>
    <w:p w14:paraId="2785C2D5">
      <w:pPr>
        <w:pStyle w:val="6"/>
      </w:pPr>
    </w:p>
    <w:p w14:paraId="138F54F9">
      <w:pPr>
        <w:pStyle w:val="6"/>
      </w:pPr>
    </w:p>
    <w:p w14:paraId="474F8D0E"/>
    <w:p w14:paraId="61BE0001">
      <w:pPr>
        <w:pStyle w:val="6"/>
      </w:pPr>
    </w:p>
    <w:p w14:paraId="1B6DEF72"/>
    <w:p w14:paraId="6A2AFD3F">
      <w:pPr>
        <w:pStyle w:val="6"/>
      </w:pPr>
    </w:p>
    <w:p w14:paraId="3D7499F2"/>
    <w:p w14:paraId="7CC6CE5B">
      <w:pPr>
        <w:pStyle w:val="6"/>
      </w:pPr>
    </w:p>
    <w:p w14:paraId="646E96AE"/>
    <w:p w14:paraId="39E85201">
      <w:pPr>
        <w:pStyle w:val="6"/>
      </w:pPr>
    </w:p>
    <w:p w14:paraId="77B0B62F">
      <w:pPr>
        <w:pStyle w:val="6"/>
      </w:pPr>
    </w:p>
    <w:p w14:paraId="26447F2C">
      <w:pPr>
        <w:sectPr>
          <w:headerReference r:id="rId3" w:type="default"/>
          <w:footerReference r:id="rId4" w:type="default"/>
          <w:pgSz w:w="11906" w:h="16838"/>
          <w:pgMar w:top="1440" w:right="1800" w:bottom="1440" w:left="1800" w:header="1134" w:footer="992" w:gutter="0"/>
          <w:cols w:space="425" w:num="1"/>
          <w:docGrid w:type="lines" w:linePitch="312" w:charSpace="0"/>
        </w:sectPr>
      </w:pPr>
    </w:p>
    <w:p w14:paraId="3015F770">
      <w:pPr>
        <w:spacing w:before="156" w:beforeLines="50" w:after="156" w:afterLines="50" w:line="460" w:lineRule="exact"/>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政府采购履约验收意见报告（服务类）</w:t>
      </w:r>
    </w:p>
    <w:tbl>
      <w:tblPr>
        <w:tblStyle w:val="12"/>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80"/>
        <w:gridCol w:w="1105"/>
        <w:gridCol w:w="15"/>
        <w:gridCol w:w="1428"/>
        <w:gridCol w:w="86"/>
        <w:gridCol w:w="1116"/>
        <w:gridCol w:w="543"/>
        <w:gridCol w:w="643"/>
        <w:gridCol w:w="657"/>
        <w:gridCol w:w="804"/>
        <w:gridCol w:w="1262"/>
      </w:tblGrid>
      <w:tr w14:paraId="2C15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7" w:type="dxa"/>
            <w:noWrap w:val="0"/>
            <w:vAlign w:val="center"/>
          </w:tcPr>
          <w:p w14:paraId="1FF345ED">
            <w:pPr>
              <w:spacing w:line="280" w:lineRule="exact"/>
              <w:jc w:val="center"/>
              <w:rPr>
                <w:rFonts w:hint="eastAsia" w:ascii="宋体" w:hAnsi="宋体"/>
                <w:sz w:val="18"/>
                <w:szCs w:val="18"/>
              </w:rPr>
            </w:pPr>
            <w:r>
              <w:rPr>
                <w:rFonts w:hint="eastAsia" w:ascii="宋体" w:hAnsi="宋体"/>
                <w:sz w:val="18"/>
                <w:szCs w:val="18"/>
              </w:rPr>
              <w:t>采购</w:t>
            </w:r>
            <w:r>
              <w:rPr>
                <w:rFonts w:hint="eastAsia" w:ascii="宋体" w:hAnsi="宋体"/>
                <w:sz w:val="18"/>
                <w:szCs w:val="18"/>
                <w:lang w:eastAsia="zh-CN"/>
              </w:rPr>
              <w:t>人</w:t>
            </w:r>
          </w:p>
        </w:tc>
        <w:tc>
          <w:tcPr>
            <w:tcW w:w="2200" w:type="dxa"/>
            <w:gridSpan w:val="3"/>
            <w:noWrap w:val="0"/>
            <w:vAlign w:val="center"/>
          </w:tcPr>
          <w:p w14:paraId="591A8464">
            <w:pPr>
              <w:spacing w:line="280" w:lineRule="exact"/>
              <w:jc w:val="center"/>
              <w:rPr>
                <w:rFonts w:hint="eastAsia" w:ascii="宋体" w:hAnsi="宋体"/>
                <w:sz w:val="18"/>
                <w:szCs w:val="18"/>
              </w:rPr>
            </w:pPr>
          </w:p>
        </w:tc>
        <w:tc>
          <w:tcPr>
            <w:tcW w:w="1428" w:type="dxa"/>
            <w:noWrap w:val="0"/>
            <w:vAlign w:val="center"/>
          </w:tcPr>
          <w:p w14:paraId="371CD969">
            <w:pPr>
              <w:spacing w:line="280" w:lineRule="exact"/>
              <w:jc w:val="center"/>
              <w:rPr>
                <w:rFonts w:hint="eastAsia" w:ascii="宋体" w:hAnsi="宋体"/>
                <w:sz w:val="18"/>
                <w:szCs w:val="18"/>
              </w:rPr>
            </w:pPr>
            <w:r>
              <w:rPr>
                <w:rFonts w:hint="eastAsia" w:ascii="宋体" w:hAnsi="宋体"/>
                <w:sz w:val="18"/>
                <w:szCs w:val="18"/>
                <w:lang w:eastAsia="zh-CN"/>
              </w:rPr>
              <w:t>采购</w:t>
            </w:r>
            <w:r>
              <w:rPr>
                <w:rFonts w:hint="eastAsia" w:ascii="宋体" w:hAnsi="宋体"/>
                <w:sz w:val="18"/>
                <w:szCs w:val="18"/>
              </w:rPr>
              <w:t>项目名称</w:t>
            </w:r>
          </w:p>
        </w:tc>
        <w:tc>
          <w:tcPr>
            <w:tcW w:w="1745" w:type="dxa"/>
            <w:gridSpan w:val="3"/>
            <w:noWrap w:val="0"/>
            <w:vAlign w:val="center"/>
          </w:tcPr>
          <w:p w14:paraId="4406506E">
            <w:pPr>
              <w:spacing w:line="280" w:lineRule="exact"/>
              <w:jc w:val="center"/>
              <w:rPr>
                <w:rFonts w:hint="eastAsia" w:ascii="宋体" w:hAnsi="宋体"/>
                <w:sz w:val="18"/>
                <w:szCs w:val="18"/>
              </w:rPr>
            </w:pPr>
          </w:p>
        </w:tc>
        <w:tc>
          <w:tcPr>
            <w:tcW w:w="1300" w:type="dxa"/>
            <w:gridSpan w:val="2"/>
            <w:noWrap w:val="0"/>
            <w:vAlign w:val="center"/>
          </w:tcPr>
          <w:p w14:paraId="06C1291C">
            <w:pPr>
              <w:spacing w:line="280" w:lineRule="exact"/>
              <w:jc w:val="center"/>
              <w:rPr>
                <w:rFonts w:hint="eastAsia" w:ascii="宋体" w:hAnsi="宋体"/>
                <w:sz w:val="18"/>
                <w:szCs w:val="18"/>
              </w:rPr>
            </w:pPr>
            <w:r>
              <w:rPr>
                <w:rFonts w:hint="eastAsia" w:ascii="宋体" w:hAnsi="宋体"/>
                <w:sz w:val="18"/>
                <w:szCs w:val="18"/>
              </w:rPr>
              <w:t>合同名称</w:t>
            </w:r>
          </w:p>
        </w:tc>
        <w:tc>
          <w:tcPr>
            <w:tcW w:w="2066" w:type="dxa"/>
            <w:gridSpan w:val="2"/>
            <w:noWrap w:val="0"/>
            <w:vAlign w:val="center"/>
          </w:tcPr>
          <w:p w14:paraId="0A51ECC6">
            <w:pPr>
              <w:spacing w:line="280" w:lineRule="exact"/>
              <w:jc w:val="center"/>
              <w:rPr>
                <w:rFonts w:hint="eastAsia" w:ascii="宋体" w:hAnsi="宋体"/>
                <w:sz w:val="18"/>
                <w:szCs w:val="18"/>
              </w:rPr>
            </w:pPr>
          </w:p>
        </w:tc>
      </w:tr>
      <w:tr w14:paraId="0A63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7" w:type="dxa"/>
            <w:noWrap w:val="0"/>
            <w:vAlign w:val="center"/>
          </w:tcPr>
          <w:p w14:paraId="6925764B">
            <w:pPr>
              <w:spacing w:line="280" w:lineRule="exact"/>
              <w:jc w:val="center"/>
              <w:rPr>
                <w:rFonts w:hint="eastAsia" w:ascii="宋体" w:hAnsi="宋体"/>
                <w:sz w:val="18"/>
                <w:szCs w:val="18"/>
              </w:rPr>
            </w:pPr>
            <w:r>
              <w:rPr>
                <w:rFonts w:hint="eastAsia" w:ascii="宋体" w:hAnsi="宋体"/>
                <w:sz w:val="18"/>
                <w:szCs w:val="18"/>
              </w:rPr>
              <w:t>供应商</w:t>
            </w:r>
          </w:p>
        </w:tc>
        <w:tc>
          <w:tcPr>
            <w:tcW w:w="2200" w:type="dxa"/>
            <w:gridSpan w:val="3"/>
            <w:noWrap w:val="0"/>
            <w:vAlign w:val="center"/>
          </w:tcPr>
          <w:p w14:paraId="53897A46">
            <w:pPr>
              <w:spacing w:line="280" w:lineRule="exact"/>
              <w:jc w:val="center"/>
              <w:rPr>
                <w:rFonts w:hint="eastAsia" w:ascii="宋体" w:hAnsi="宋体"/>
                <w:sz w:val="18"/>
                <w:szCs w:val="18"/>
              </w:rPr>
            </w:pPr>
          </w:p>
        </w:tc>
        <w:tc>
          <w:tcPr>
            <w:tcW w:w="1428" w:type="dxa"/>
            <w:noWrap w:val="0"/>
            <w:vAlign w:val="center"/>
          </w:tcPr>
          <w:p w14:paraId="35D17719">
            <w:pPr>
              <w:spacing w:line="280" w:lineRule="exact"/>
              <w:jc w:val="center"/>
              <w:rPr>
                <w:rFonts w:hint="eastAsia" w:ascii="宋体" w:hAnsi="宋体"/>
                <w:sz w:val="18"/>
                <w:szCs w:val="18"/>
              </w:rPr>
            </w:pPr>
            <w:r>
              <w:rPr>
                <w:rFonts w:hint="eastAsia" w:ascii="宋体" w:hAnsi="宋体"/>
                <w:sz w:val="18"/>
                <w:szCs w:val="18"/>
              </w:rPr>
              <w:t>合同编号</w:t>
            </w:r>
          </w:p>
        </w:tc>
        <w:tc>
          <w:tcPr>
            <w:tcW w:w="1745" w:type="dxa"/>
            <w:gridSpan w:val="3"/>
            <w:noWrap w:val="0"/>
            <w:vAlign w:val="center"/>
          </w:tcPr>
          <w:p w14:paraId="545C3345">
            <w:pPr>
              <w:spacing w:line="280" w:lineRule="exact"/>
              <w:jc w:val="center"/>
              <w:rPr>
                <w:rFonts w:hint="eastAsia" w:ascii="宋体" w:hAnsi="宋体"/>
                <w:sz w:val="18"/>
                <w:szCs w:val="18"/>
              </w:rPr>
            </w:pPr>
          </w:p>
        </w:tc>
        <w:tc>
          <w:tcPr>
            <w:tcW w:w="1300" w:type="dxa"/>
            <w:gridSpan w:val="2"/>
            <w:noWrap w:val="0"/>
            <w:vAlign w:val="center"/>
          </w:tcPr>
          <w:p w14:paraId="590FC8BE">
            <w:pPr>
              <w:spacing w:line="280" w:lineRule="exact"/>
              <w:jc w:val="center"/>
              <w:rPr>
                <w:rFonts w:hint="eastAsia" w:ascii="宋体" w:hAnsi="宋体"/>
                <w:sz w:val="18"/>
                <w:szCs w:val="18"/>
              </w:rPr>
            </w:pPr>
            <w:r>
              <w:rPr>
                <w:rFonts w:hint="eastAsia" w:ascii="宋体" w:hAnsi="宋体"/>
                <w:sz w:val="18"/>
                <w:szCs w:val="18"/>
              </w:rPr>
              <w:t>合同金额</w:t>
            </w:r>
          </w:p>
        </w:tc>
        <w:tc>
          <w:tcPr>
            <w:tcW w:w="2066" w:type="dxa"/>
            <w:gridSpan w:val="2"/>
            <w:noWrap w:val="0"/>
            <w:vAlign w:val="center"/>
          </w:tcPr>
          <w:p w14:paraId="533133F8">
            <w:pPr>
              <w:spacing w:line="280" w:lineRule="exact"/>
              <w:jc w:val="center"/>
              <w:rPr>
                <w:rFonts w:hint="eastAsia" w:ascii="宋体" w:hAnsi="宋体"/>
                <w:sz w:val="18"/>
                <w:szCs w:val="18"/>
              </w:rPr>
            </w:pPr>
          </w:p>
        </w:tc>
      </w:tr>
      <w:tr w14:paraId="74CE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7" w:type="dxa"/>
            <w:noWrap w:val="0"/>
            <w:vAlign w:val="center"/>
          </w:tcPr>
          <w:p w14:paraId="39FC061A">
            <w:pPr>
              <w:spacing w:line="280" w:lineRule="exact"/>
              <w:jc w:val="center"/>
              <w:rPr>
                <w:rFonts w:hint="eastAsia" w:ascii="宋体" w:hAnsi="宋体"/>
                <w:sz w:val="18"/>
                <w:szCs w:val="18"/>
              </w:rPr>
            </w:pPr>
            <w:r>
              <w:rPr>
                <w:rFonts w:hint="eastAsia" w:ascii="宋体" w:hAnsi="宋体"/>
                <w:sz w:val="18"/>
                <w:szCs w:val="18"/>
              </w:rPr>
              <w:t>验收时间</w:t>
            </w:r>
          </w:p>
        </w:tc>
        <w:tc>
          <w:tcPr>
            <w:tcW w:w="2200" w:type="dxa"/>
            <w:gridSpan w:val="3"/>
            <w:noWrap w:val="0"/>
            <w:vAlign w:val="center"/>
          </w:tcPr>
          <w:p w14:paraId="6E77E75C">
            <w:pPr>
              <w:spacing w:line="280" w:lineRule="exact"/>
              <w:jc w:val="center"/>
              <w:rPr>
                <w:rFonts w:hint="eastAsia" w:ascii="宋体" w:hAnsi="宋体"/>
                <w:sz w:val="18"/>
                <w:szCs w:val="18"/>
              </w:rPr>
            </w:pPr>
          </w:p>
        </w:tc>
        <w:tc>
          <w:tcPr>
            <w:tcW w:w="1428" w:type="dxa"/>
            <w:noWrap w:val="0"/>
            <w:vAlign w:val="center"/>
          </w:tcPr>
          <w:p w14:paraId="35BE6A06">
            <w:pPr>
              <w:spacing w:line="280" w:lineRule="exact"/>
              <w:jc w:val="center"/>
              <w:rPr>
                <w:rFonts w:hint="eastAsia" w:ascii="宋体" w:hAnsi="宋体"/>
                <w:sz w:val="18"/>
                <w:szCs w:val="18"/>
              </w:rPr>
            </w:pPr>
            <w:r>
              <w:rPr>
                <w:rFonts w:hint="eastAsia" w:ascii="宋体" w:hAnsi="宋体"/>
                <w:sz w:val="18"/>
                <w:szCs w:val="18"/>
              </w:rPr>
              <w:t>验收地点</w:t>
            </w:r>
          </w:p>
        </w:tc>
        <w:tc>
          <w:tcPr>
            <w:tcW w:w="1745" w:type="dxa"/>
            <w:gridSpan w:val="3"/>
            <w:noWrap w:val="0"/>
            <w:vAlign w:val="center"/>
          </w:tcPr>
          <w:p w14:paraId="50B08296">
            <w:pPr>
              <w:spacing w:line="280" w:lineRule="exact"/>
              <w:jc w:val="center"/>
              <w:rPr>
                <w:rFonts w:hint="eastAsia" w:ascii="宋体" w:hAnsi="宋体"/>
                <w:sz w:val="18"/>
                <w:szCs w:val="18"/>
              </w:rPr>
            </w:pPr>
          </w:p>
        </w:tc>
        <w:tc>
          <w:tcPr>
            <w:tcW w:w="1300" w:type="dxa"/>
            <w:gridSpan w:val="2"/>
            <w:noWrap w:val="0"/>
            <w:vAlign w:val="center"/>
          </w:tcPr>
          <w:p w14:paraId="0D11A2F3">
            <w:pPr>
              <w:spacing w:line="280" w:lineRule="exact"/>
              <w:ind w:left="432" w:hanging="324" w:hangingChars="180"/>
              <w:jc w:val="center"/>
              <w:rPr>
                <w:rFonts w:hint="eastAsia" w:ascii="宋体" w:hAnsi="宋体"/>
                <w:sz w:val="18"/>
                <w:szCs w:val="18"/>
              </w:rPr>
            </w:pPr>
            <w:r>
              <w:rPr>
                <w:rFonts w:hint="eastAsia" w:ascii="宋体" w:hAnsi="宋体"/>
                <w:sz w:val="18"/>
                <w:szCs w:val="18"/>
              </w:rPr>
              <w:t>验收组织形式</w:t>
            </w:r>
          </w:p>
        </w:tc>
        <w:tc>
          <w:tcPr>
            <w:tcW w:w="2066" w:type="dxa"/>
            <w:gridSpan w:val="2"/>
            <w:noWrap w:val="0"/>
            <w:vAlign w:val="center"/>
          </w:tcPr>
          <w:p w14:paraId="0B6738D2">
            <w:pPr>
              <w:jc w:val="both"/>
              <w:rPr>
                <w:rFonts w:hint="eastAsia" w:ascii="仿宋_GB2312" w:eastAsia="仿宋_GB2312"/>
                <w:sz w:val="18"/>
                <w:szCs w:val="18"/>
              </w:rPr>
            </w:pPr>
            <w:r>
              <w:rPr>
                <w:rFonts w:hint="eastAsia" w:ascii="仿宋_GB2312" w:eastAsia="仿宋_GB2312"/>
                <w:sz w:val="18"/>
                <w:szCs w:val="18"/>
                <w:lang w:val="en-US" w:eastAsia="zh-CN"/>
              </w:rPr>
              <w:t xml:space="preserve">    </w:t>
            </w:r>
            <w:r>
              <w:rPr>
                <w:rFonts w:hint="eastAsia" w:ascii="仿宋_GB2312" w:eastAsia="仿宋_GB2312"/>
                <w:sz w:val="18"/>
                <w:szCs w:val="18"/>
              </w:rPr>
              <w:t>□自行</w:t>
            </w:r>
            <w:r>
              <w:rPr>
                <w:rFonts w:hint="eastAsia" w:ascii="仿宋_GB2312" w:eastAsia="仿宋_GB2312"/>
                <w:sz w:val="18"/>
                <w:szCs w:val="18"/>
                <w:lang w:eastAsia="zh-CN"/>
              </w:rPr>
              <w:t>组织</w:t>
            </w:r>
          </w:p>
          <w:p w14:paraId="284A1336">
            <w:pPr>
              <w:spacing w:line="280" w:lineRule="exact"/>
              <w:jc w:val="both"/>
              <w:rPr>
                <w:rFonts w:hint="eastAsia" w:ascii="宋体" w:hAnsi="宋体"/>
                <w:sz w:val="18"/>
                <w:szCs w:val="18"/>
              </w:rPr>
            </w:pPr>
            <w:r>
              <w:rPr>
                <w:rFonts w:hint="eastAsia" w:ascii="仿宋_GB2312" w:eastAsia="仿宋_GB2312"/>
                <w:sz w:val="18"/>
                <w:szCs w:val="18"/>
                <w:lang w:val="en-US" w:eastAsia="zh-CN"/>
              </w:rPr>
              <w:t xml:space="preserve">    </w:t>
            </w:r>
            <w:r>
              <w:rPr>
                <w:rFonts w:hint="eastAsia" w:ascii="仿宋_GB2312" w:eastAsia="仿宋_GB2312"/>
                <w:sz w:val="18"/>
                <w:szCs w:val="18"/>
              </w:rPr>
              <w:t>□</w:t>
            </w:r>
            <w:r>
              <w:rPr>
                <w:rFonts w:hint="eastAsia" w:ascii="仿宋_GB2312" w:eastAsia="仿宋_GB2312"/>
                <w:sz w:val="18"/>
                <w:szCs w:val="18"/>
                <w:lang w:eastAsia="zh-CN"/>
              </w:rPr>
              <w:t>委托第三方</w:t>
            </w:r>
          </w:p>
        </w:tc>
      </w:tr>
      <w:tr w14:paraId="3E68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77" w:type="dxa"/>
            <w:noWrap w:val="0"/>
            <w:vAlign w:val="center"/>
          </w:tcPr>
          <w:p w14:paraId="7C3F54FB">
            <w:pPr>
              <w:spacing w:line="280" w:lineRule="exact"/>
              <w:jc w:val="center"/>
              <w:rPr>
                <w:rFonts w:hint="eastAsia" w:ascii="宋体" w:hAnsi="宋体" w:eastAsia="宋体"/>
                <w:sz w:val="18"/>
                <w:szCs w:val="18"/>
                <w:lang w:eastAsia="zh-CN"/>
              </w:rPr>
            </w:pPr>
            <w:r>
              <w:rPr>
                <w:rFonts w:hint="eastAsia" w:ascii="宋体" w:hAnsi="宋体"/>
                <w:sz w:val="18"/>
                <w:szCs w:val="18"/>
                <w:lang w:eastAsia="zh-CN"/>
              </w:rPr>
              <w:t>验收方式</w:t>
            </w:r>
          </w:p>
        </w:tc>
        <w:tc>
          <w:tcPr>
            <w:tcW w:w="8739" w:type="dxa"/>
            <w:gridSpan w:val="11"/>
            <w:noWrap w:val="0"/>
            <w:vAlign w:val="center"/>
          </w:tcPr>
          <w:p w14:paraId="20C47F4A">
            <w:pPr>
              <w:spacing w:line="280" w:lineRule="exact"/>
              <w:jc w:val="center"/>
              <w:rPr>
                <w:rFonts w:hint="eastAsia" w:ascii="仿宋_GB2312" w:eastAsia="仿宋_GB2312"/>
                <w:sz w:val="18"/>
                <w:szCs w:val="18"/>
                <w:lang w:val="en-US" w:eastAsia="zh-CN"/>
              </w:rPr>
            </w:pPr>
            <w:r>
              <w:rPr>
                <w:rFonts w:hint="eastAsia" w:ascii="宋体" w:hAnsi="宋体"/>
                <w:sz w:val="18"/>
                <w:szCs w:val="18"/>
              </w:rPr>
              <w:t>□</w:t>
            </w:r>
            <w:r>
              <w:rPr>
                <w:rFonts w:hint="eastAsia" w:ascii="宋体" w:hAnsi="宋体"/>
                <w:sz w:val="18"/>
                <w:szCs w:val="18"/>
                <w:lang w:eastAsia="zh-CN"/>
              </w:rPr>
              <w:t>一次性验收</w:t>
            </w:r>
            <w:r>
              <w:rPr>
                <w:rFonts w:hint="eastAsia" w:ascii="宋体" w:hAnsi="宋体"/>
                <w:sz w:val="18"/>
                <w:szCs w:val="18"/>
              </w:rPr>
              <w:t xml:space="preserve">   □</w:t>
            </w:r>
            <w:r>
              <w:rPr>
                <w:rFonts w:hint="eastAsia" w:ascii="宋体" w:hAnsi="宋体"/>
                <w:sz w:val="18"/>
                <w:szCs w:val="18"/>
                <w:lang w:eastAsia="zh-CN"/>
              </w:rPr>
              <w:t>分节点验收</w:t>
            </w:r>
            <w:r>
              <w:rPr>
                <w:rFonts w:hint="eastAsia" w:ascii="宋体" w:hAnsi="宋体"/>
                <w:sz w:val="18"/>
                <w:szCs w:val="18"/>
                <w:lang w:val="en-US" w:eastAsia="zh-CN"/>
              </w:rPr>
              <w:t xml:space="preserve">  </w:t>
            </w:r>
            <w:r>
              <w:rPr>
                <w:rFonts w:hint="eastAsia" w:ascii="宋体" w:hAnsi="宋体"/>
                <w:sz w:val="18"/>
                <w:szCs w:val="18"/>
              </w:rPr>
              <w:t>□</w:t>
            </w:r>
            <w:r>
              <w:rPr>
                <w:rFonts w:hint="eastAsia" w:ascii="宋体" w:hAnsi="宋体"/>
                <w:sz w:val="18"/>
                <w:szCs w:val="18"/>
                <w:lang w:eastAsia="zh-CN"/>
              </w:rPr>
              <w:t>分期验收（</w:t>
            </w:r>
            <w:r>
              <w:rPr>
                <w:rFonts w:hint="eastAsia" w:ascii="宋体" w:hAnsi="宋体"/>
                <w:sz w:val="18"/>
                <w:szCs w:val="18"/>
              </w:rPr>
              <w:t>共分   期，此为第   期验收</w:t>
            </w:r>
            <w:r>
              <w:rPr>
                <w:rFonts w:hint="eastAsia" w:ascii="宋体" w:hAnsi="宋体"/>
                <w:sz w:val="18"/>
                <w:szCs w:val="18"/>
                <w:lang w:eastAsia="zh-CN"/>
              </w:rPr>
              <w:t>）</w:t>
            </w:r>
          </w:p>
        </w:tc>
      </w:tr>
      <w:tr w14:paraId="691F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16" w:type="dxa"/>
            <w:gridSpan w:val="12"/>
            <w:noWrap w:val="0"/>
            <w:vAlign w:val="center"/>
          </w:tcPr>
          <w:p w14:paraId="16D77E26">
            <w:pPr>
              <w:spacing w:line="280" w:lineRule="exact"/>
              <w:jc w:val="center"/>
              <w:rPr>
                <w:rFonts w:hint="eastAsia" w:ascii="宋体" w:hAnsi="宋体" w:eastAsia="宋体"/>
                <w:sz w:val="18"/>
                <w:szCs w:val="18"/>
                <w:lang w:eastAsia="zh-CN"/>
              </w:rPr>
            </w:pPr>
            <w:r>
              <w:rPr>
                <w:rFonts w:hint="eastAsia" w:ascii="宋体" w:hAnsi="宋体"/>
                <w:sz w:val="18"/>
                <w:szCs w:val="18"/>
                <w:lang w:eastAsia="zh-CN"/>
              </w:rPr>
              <w:t>验收小组成员情况</w:t>
            </w:r>
          </w:p>
        </w:tc>
      </w:tr>
      <w:tr w14:paraId="5DCC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77" w:type="dxa"/>
            <w:noWrap w:val="0"/>
            <w:vAlign w:val="center"/>
          </w:tcPr>
          <w:p w14:paraId="6E810153">
            <w:pPr>
              <w:spacing w:line="280" w:lineRule="exact"/>
              <w:jc w:val="center"/>
              <w:rPr>
                <w:rFonts w:hint="eastAsia" w:ascii="宋体" w:hAnsi="宋体"/>
                <w:sz w:val="18"/>
                <w:szCs w:val="18"/>
                <w:lang w:eastAsia="zh-CN"/>
              </w:rPr>
            </w:pPr>
            <w:r>
              <w:rPr>
                <w:rFonts w:hint="eastAsia" w:ascii="宋体" w:hAnsi="宋体"/>
                <w:sz w:val="18"/>
                <w:szCs w:val="18"/>
                <w:lang w:eastAsia="zh-CN"/>
              </w:rPr>
              <w:t>姓名</w:t>
            </w:r>
          </w:p>
        </w:tc>
        <w:tc>
          <w:tcPr>
            <w:tcW w:w="2185" w:type="dxa"/>
            <w:gridSpan w:val="2"/>
            <w:noWrap w:val="0"/>
            <w:vAlign w:val="center"/>
          </w:tcPr>
          <w:p w14:paraId="3432422F">
            <w:pPr>
              <w:spacing w:line="280" w:lineRule="exact"/>
              <w:jc w:val="center"/>
              <w:rPr>
                <w:rFonts w:hint="eastAsia" w:ascii="宋体" w:hAnsi="宋体" w:eastAsia="宋体"/>
                <w:sz w:val="18"/>
                <w:szCs w:val="18"/>
                <w:lang w:eastAsia="zh-CN"/>
              </w:rPr>
            </w:pPr>
            <w:r>
              <w:rPr>
                <w:rFonts w:hint="eastAsia" w:ascii="宋体" w:hAnsi="宋体"/>
                <w:sz w:val="18"/>
                <w:szCs w:val="18"/>
                <w:lang w:eastAsia="zh-CN"/>
              </w:rPr>
              <w:t>工作单位</w:t>
            </w:r>
          </w:p>
        </w:tc>
        <w:tc>
          <w:tcPr>
            <w:tcW w:w="1443" w:type="dxa"/>
            <w:gridSpan w:val="2"/>
            <w:noWrap w:val="0"/>
            <w:vAlign w:val="center"/>
          </w:tcPr>
          <w:p w14:paraId="208AB239">
            <w:pPr>
              <w:spacing w:line="280" w:lineRule="exact"/>
              <w:jc w:val="center"/>
              <w:rPr>
                <w:rFonts w:hint="eastAsia" w:ascii="宋体" w:hAnsi="宋体" w:eastAsia="宋体"/>
                <w:sz w:val="18"/>
                <w:szCs w:val="18"/>
                <w:lang w:eastAsia="zh-CN"/>
              </w:rPr>
            </w:pPr>
            <w:r>
              <w:rPr>
                <w:rFonts w:hint="eastAsia" w:ascii="宋体" w:hAnsi="宋体"/>
                <w:sz w:val="18"/>
                <w:szCs w:val="18"/>
                <w:lang w:eastAsia="zh-CN"/>
              </w:rPr>
              <w:t>职务</w:t>
            </w:r>
            <w:r>
              <w:rPr>
                <w:rFonts w:hint="eastAsia" w:ascii="宋体" w:hAnsi="宋体"/>
                <w:sz w:val="18"/>
                <w:szCs w:val="18"/>
                <w:lang w:val="en-US" w:eastAsia="zh-CN"/>
              </w:rPr>
              <w:t>/职称</w:t>
            </w:r>
          </w:p>
        </w:tc>
        <w:tc>
          <w:tcPr>
            <w:tcW w:w="2388" w:type="dxa"/>
            <w:gridSpan w:val="4"/>
            <w:noWrap w:val="0"/>
            <w:vAlign w:val="center"/>
          </w:tcPr>
          <w:p w14:paraId="7706D51B">
            <w:pPr>
              <w:spacing w:line="280" w:lineRule="exact"/>
              <w:jc w:val="center"/>
              <w:rPr>
                <w:rFonts w:hint="eastAsia" w:ascii="宋体" w:hAnsi="宋体" w:eastAsia="宋体"/>
                <w:sz w:val="18"/>
                <w:szCs w:val="18"/>
                <w:lang w:eastAsia="zh-CN"/>
              </w:rPr>
            </w:pPr>
            <w:r>
              <w:rPr>
                <w:rFonts w:hint="eastAsia" w:ascii="宋体" w:hAnsi="宋体"/>
                <w:sz w:val="18"/>
                <w:szCs w:val="18"/>
                <w:lang w:eastAsia="zh-CN"/>
              </w:rPr>
              <w:t>联系方式</w:t>
            </w:r>
          </w:p>
        </w:tc>
        <w:tc>
          <w:tcPr>
            <w:tcW w:w="2723" w:type="dxa"/>
            <w:gridSpan w:val="3"/>
            <w:noWrap w:val="0"/>
            <w:vAlign w:val="center"/>
          </w:tcPr>
          <w:p w14:paraId="037B13D2">
            <w:pPr>
              <w:spacing w:line="280" w:lineRule="exact"/>
              <w:jc w:val="center"/>
              <w:rPr>
                <w:rFonts w:hint="eastAsia" w:ascii="宋体" w:hAnsi="宋体" w:eastAsia="宋体"/>
                <w:sz w:val="18"/>
                <w:szCs w:val="18"/>
                <w:lang w:eastAsia="zh-CN"/>
              </w:rPr>
            </w:pPr>
            <w:r>
              <w:rPr>
                <w:rFonts w:hint="eastAsia" w:ascii="宋体" w:hAnsi="宋体"/>
                <w:sz w:val="18"/>
                <w:szCs w:val="18"/>
                <w:lang w:eastAsia="zh-CN"/>
              </w:rPr>
              <w:t>备注（</w:t>
            </w:r>
            <w:r>
              <w:rPr>
                <w:rFonts w:hint="eastAsia" w:ascii="宋体" w:hAnsi="宋体"/>
                <w:sz w:val="18"/>
                <w:szCs w:val="18"/>
                <w:lang w:val="en-US" w:eastAsia="zh-CN"/>
              </w:rPr>
              <w:t>熟悉采购需求和技术要求的人员/实际使用人员/专业技术人员等</w:t>
            </w:r>
            <w:r>
              <w:rPr>
                <w:rFonts w:hint="eastAsia" w:ascii="宋体" w:hAnsi="宋体"/>
                <w:sz w:val="18"/>
                <w:szCs w:val="18"/>
                <w:lang w:eastAsia="zh-CN"/>
              </w:rPr>
              <w:t>）</w:t>
            </w:r>
          </w:p>
        </w:tc>
      </w:tr>
      <w:tr w14:paraId="17D0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77" w:type="dxa"/>
            <w:noWrap w:val="0"/>
            <w:vAlign w:val="center"/>
          </w:tcPr>
          <w:p w14:paraId="5309CD8C">
            <w:pPr>
              <w:spacing w:line="280" w:lineRule="exact"/>
              <w:jc w:val="center"/>
              <w:rPr>
                <w:rFonts w:hint="eastAsia" w:ascii="宋体" w:hAnsi="宋体"/>
                <w:sz w:val="18"/>
                <w:szCs w:val="18"/>
                <w:lang w:eastAsia="zh-CN"/>
              </w:rPr>
            </w:pPr>
          </w:p>
        </w:tc>
        <w:tc>
          <w:tcPr>
            <w:tcW w:w="2185" w:type="dxa"/>
            <w:gridSpan w:val="2"/>
            <w:noWrap w:val="0"/>
            <w:vAlign w:val="center"/>
          </w:tcPr>
          <w:p w14:paraId="241DC7EF">
            <w:pPr>
              <w:spacing w:line="280" w:lineRule="exact"/>
              <w:jc w:val="center"/>
              <w:rPr>
                <w:rFonts w:hint="eastAsia" w:ascii="宋体" w:hAnsi="宋体"/>
                <w:sz w:val="18"/>
                <w:szCs w:val="18"/>
              </w:rPr>
            </w:pPr>
          </w:p>
        </w:tc>
        <w:tc>
          <w:tcPr>
            <w:tcW w:w="1443" w:type="dxa"/>
            <w:gridSpan w:val="2"/>
            <w:noWrap w:val="0"/>
            <w:vAlign w:val="center"/>
          </w:tcPr>
          <w:p w14:paraId="52BF432B">
            <w:pPr>
              <w:spacing w:line="280" w:lineRule="exact"/>
              <w:jc w:val="center"/>
              <w:rPr>
                <w:rFonts w:hint="eastAsia" w:ascii="宋体" w:hAnsi="宋体"/>
                <w:sz w:val="18"/>
                <w:szCs w:val="18"/>
              </w:rPr>
            </w:pPr>
          </w:p>
        </w:tc>
        <w:tc>
          <w:tcPr>
            <w:tcW w:w="2388" w:type="dxa"/>
            <w:gridSpan w:val="4"/>
            <w:noWrap w:val="0"/>
            <w:vAlign w:val="center"/>
          </w:tcPr>
          <w:p w14:paraId="66FDC8C2">
            <w:pPr>
              <w:spacing w:line="280" w:lineRule="exact"/>
              <w:jc w:val="center"/>
              <w:rPr>
                <w:rFonts w:hint="eastAsia" w:ascii="宋体" w:hAnsi="宋体"/>
                <w:sz w:val="18"/>
                <w:szCs w:val="18"/>
              </w:rPr>
            </w:pPr>
          </w:p>
        </w:tc>
        <w:tc>
          <w:tcPr>
            <w:tcW w:w="2723" w:type="dxa"/>
            <w:gridSpan w:val="3"/>
            <w:noWrap w:val="0"/>
            <w:vAlign w:val="center"/>
          </w:tcPr>
          <w:p w14:paraId="44C7E279">
            <w:pPr>
              <w:spacing w:line="280" w:lineRule="exact"/>
              <w:jc w:val="both"/>
              <w:rPr>
                <w:rFonts w:hint="eastAsia" w:ascii="宋体" w:hAnsi="宋体"/>
                <w:sz w:val="18"/>
                <w:szCs w:val="18"/>
              </w:rPr>
            </w:pPr>
          </w:p>
        </w:tc>
      </w:tr>
      <w:tr w14:paraId="6488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7" w:type="dxa"/>
            <w:noWrap w:val="0"/>
            <w:vAlign w:val="center"/>
          </w:tcPr>
          <w:p w14:paraId="6B95382C">
            <w:pPr>
              <w:spacing w:line="280" w:lineRule="exact"/>
              <w:jc w:val="center"/>
              <w:rPr>
                <w:rFonts w:hint="eastAsia" w:ascii="宋体" w:hAnsi="宋体"/>
                <w:sz w:val="18"/>
                <w:szCs w:val="18"/>
                <w:lang w:eastAsia="zh-CN"/>
              </w:rPr>
            </w:pPr>
          </w:p>
        </w:tc>
        <w:tc>
          <w:tcPr>
            <w:tcW w:w="2185" w:type="dxa"/>
            <w:gridSpan w:val="2"/>
            <w:noWrap w:val="0"/>
            <w:vAlign w:val="center"/>
          </w:tcPr>
          <w:p w14:paraId="5804B789">
            <w:pPr>
              <w:spacing w:line="280" w:lineRule="exact"/>
              <w:jc w:val="center"/>
              <w:rPr>
                <w:rFonts w:hint="eastAsia" w:ascii="宋体" w:hAnsi="宋体"/>
                <w:sz w:val="18"/>
                <w:szCs w:val="18"/>
              </w:rPr>
            </w:pPr>
          </w:p>
        </w:tc>
        <w:tc>
          <w:tcPr>
            <w:tcW w:w="1443" w:type="dxa"/>
            <w:gridSpan w:val="2"/>
            <w:noWrap w:val="0"/>
            <w:vAlign w:val="center"/>
          </w:tcPr>
          <w:p w14:paraId="264A8BF4">
            <w:pPr>
              <w:spacing w:line="280" w:lineRule="exact"/>
              <w:jc w:val="center"/>
              <w:rPr>
                <w:rFonts w:hint="eastAsia" w:ascii="宋体" w:hAnsi="宋体"/>
                <w:sz w:val="18"/>
                <w:szCs w:val="18"/>
              </w:rPr>
            </w:pPr>
          </w:p>
        </w:tc>
        <w:tc>
          <w:tcPr>
            <w:tcW w:w="2388" w:type="dxa"/>
            <w:gridSpan w:val="4"/>
            <w:noWrap w:val="0"/>
            <w:vAlign w:val="center"/>
          </w:tcPr>
          <w:p w14:paraId="515299CE">
            <w:pPr>
              <w:spacing w:line="280" w:lineRule="exact"/>
              <w:jc w:val="center"/>
              <w:rPr>
                <w:rFonts w:hint="eastAsia" w:ascii="宋体" w:hAnsi="宋体"/>
                <w:sz w:val="18"/>
                <w:szCs w:val="18"/>
              </w:rPr>
            </w:pPr>
          </w:p>
        </w:tc>
        <w:tc>
          <w:tcPr>
            <w:tcW w:w="2723" w:type="dxa"/>
            <w:gridSpan w:val="3"/>
            <w:noWrap w:val="0"/>
            <w:vAlign w:val="center"/>
          </w:tcPr>
          <w:p w14:paraId="0762C6D2">
            <w:pPr>
              <w:spacing w:line="280" w:lineRule="exact"/>
              <w:jc w:val="center"/>
              <w:rPr>
                <w:rFonts w:hint="eastAsia" w:ascii="宋体" w:hAnsi="宋体"/>
                <w:sz w:val="18"/>
                <w:szCs w:val="18"/>
              </w:rPr>
            </w:pPr>
          </w:p>
        </w:tc>
      </w:tr>
      <w:tr w14:paraId="255F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7" w:type="dxa"/>
            <w:noWrap w:val="0"/>
            <w:vAlign w:val="center"/>
          </w:tcPr>
          <w:p w14:paraId="40404E15">
            <w:pPr>
              <w:spacing w:line="280" w:lineRule="exact"/>
              <w:jc w:val="center"/>
              <w:rPr>
                <w:rFonts w:hint="eastAsia" w:ascii="宋体" w:hAnsi="宋体"/>
                <w:sz w:val="18"/>
                <w:szCs w:val="18"/>
                <w:lang w:eastAsia="zh-CN"/>
              </w:rPr>
            </w:pPr>
          </w:p>
        </w:tc>
        <w:tc>
          <w:tcPr>
            <w:tcW w:w="2185" w:type="dxa"/>
            <w:gridSpan w:val="2"/>
            <w:noWrap w:val="0"/>
            <w:vAlign w:val="center"/>
          </w:tcPr>
          <w:p w14:paraId="01671439">
            <w:pPr>
              <w:spacing w:line="280" w:lineRule="exact"/>
              <w:jc w:val="center"/>
              <w:rPr>
                <w:rFonts w:hint="eastAsia" w:ascii="宋体" w:hAnsi="宋体"/>
                <w:sz w:val="18"/>
                <w:szCs w:val="18"/>
              </w:rPr>
            </w:pPr>
          </w:p>
        </w:tc>
        <w:tc>
          <w:tcPr>
            <w:tcW w:w="1443" w:type="dxa"/>
            <w:gridSpan w:val="2"/>
            <w:noWrap w:val="0"/>
            <w:vAlign w:val="center"/>
          </w:tcPr>
          <w:p w14:paraId="59117215">
            <w:pPr>
              <w:spacing w:line="280" w:lineRule="exact"/>
              <w:jc w:val="center"/>
              <w:rPr>
                <w:rFonts w:hint="eastAsia" w:ascii="宋体" w:hAnsi="宋体"/>
                <w:sz w:val="18"/>
                <w:szCs w:val="18"/>
              </w:rPr>
            </w:pPr>
          </w:p>
        </w:tc>
        <w:tc>
          <w:tcPr>
            <w:tcW w:w="2388" w:type="dxa"/>
            <w:gridSpan w:val="4"/>
            <w:noWrap w:val="0"/>
            <w:vAlign w:val="center"/>
          </w:tcPr>
          <w:p w14:paraId="429874A5">
            <w:pPr>
              <w:spacing w:line="280" w:lineRule="exact"/>
              <w:jc w:val="center"/>
              <w:rPr>
                <w:rFonts w:hint="eastAsia" w:ascii="宋体" w:hAnsi="宋体"/>
                <w:sz w:val="18"/>
                <w:szCs w:val="18"/>
              </w:rPr>
            </w:pPr>
          </w:p>
        </w:tc>
        <w:tc>
          <w:tcPr>
            <w:tcW w:w="2723" w:type="dxa"/>
            <w:gridSpan w:val="3"/>
            <w:noWrap w:val="0"/>
            <w:vAlign w:val="center"/>
          </w:tcPr>
          <w:p w14:paraId="05C0C68F">
            <w:pPr>
              <w:spacing w:line="280" w:lineRule="exact"/>
              <w:jc w:val="center"/>
              <w:rPr>
                <w:rFonts w:hint="eastAsia" w:ascii="宋体" w:hAnsi="宋体"/>
                <w:sz w:val="18"/>
                <w:szCs w:val="18"/>
              </w:rPr>
            </w:pPr>
          </w:p>
        </w:tc>
      </w:tr>
      <w:tr w14:paraId="08C0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77" w:type="dxa"/>
            <w:vMerge w:val="restart"/>
            <w:noWrap w:val="0"/>
            <w:vAlign w:val="center"/>
          </w:tcPr>
          <w:p w14:paraId="6258D614">
            <w:pPr>
              <w:spacing w:line="280" w:lineRule="exact"/>
              <w:jc w:val="center"/>
              <w:rPr>
                <w:rFonts w:hint="eastAsia" w:ascii="宋体" w:hAnsi="宋体"/>
                <w:sz w:val="18"/>
                <w:szCs w:val="18"/>
              </w:rPr>
            </w:pPr>
            <w:r>
              <w:rPr>
                <w:rFonts w:hint="eastAsia" w:ascii="宋体" w:hAnsi="宋体"/>
                <w:sz w:val="18"/>
                <w:szCs w:val="18"/>
              </w:rPr>
              <w:t>验收内容</w:t>
            </w:r>
          </w:p>
          <w:p w14:paraId="0522DBFC">
            <w:pPr>
              <w:spacing w:line="280" w:lineRule="exact"/>
              <w:jc w:val="center"/>
              <w:rPr>
                <w:rFonts w:hint="eastAsia" w:ascii="宋体" w:hAnsi="宋体"/>
                <w:sz w:val="18"/>
                <w:szCs w:val="18"/>
              </w:rPr>
            </w:pPr>
            <w:r>
              <w:rPr>
                <w:rFonts w:hint="eastAsia" w:ascii="宋体" w:hAnsi="宋体"/>
                <w:sz w:val="18"/>
                <w:szCs w:val="18"/>
                <w:lang w:eastAsia="zh-CN"/>
              </w:rPr>
              <w:t>和标准</w:t>
            </w:r>
          </w:p>
        </w:tc>
        <w:tc>
          <w:tcPr>
            <w:tcW w:w="1080" w:type="dxa"/>
            <w:noWrap w:val="0"/>
            <w:vAlign w:val="center"/>
          </w:tcPr>
          <w:p w14:paraId="38811E29">
            <w:pPr>
              <w:spacing w:line="280" w:lineRule="exact"/>
              <w:jc w:val="center"/>
              <w:rPr>
                <w:rFonts w:hint="eastAsia" w:ascii="宋体" w:hAnsi="宋体"/>
                <w:sz w:val="18"/>
                <w:szCs w:val="18"/>
              </w:rPr>
            </w:pPr>
            <w:r>
              <w:rPr>
                <w:rFonts w:hint="eastAsia" w:ascii="宋体" w:hAnsi="宋体"/>
                <w:sz w:val="18"/>
                <w:szCs w:val="18"/>
              </w:rPr>
              <w:t>服务质量</w:t>
            </w:r>
          </w:p>
        </w:tc>
        <w:tc>
          <w:tcPr>
            <w:tcW w:w="1105" w:type="dxa"/>
            <w:noWrap w:val="0"/>
            <w:vAlign w:val="center"/>
          </w:tcPr>
          <w:p w14:paraId="466CCA44">
            <w:pPr>
              <w:spacing w:line="280" w:lineRule="exact"/>
              <w:jc w:val="center"/>
              <w:rPr>
                <w:rFonts w:hint="eastAsia" w:ascii="宋体" w:hAnsi="宋体"/>
                <w:sz w:val="18"/>
                <w:szCs w:val="18"/>
              </w:rPr>
            </w:pPr>
            <w:r>
              <w:rPr>
                <w:rFonts w:hint="eastAsia" w:ascii="宋体" w:hAnsi="宋体"/>
                <w:sz w:val="18"/>
                <w:szCs w:val="18"/>
              </w:rPr>
              <w:t>服务进度</w:t>
            </w:r>
          </w:p>
        </w:tc>
        <w:tc>
          <w:tcPr>
            <w:tcW w:w="1443" w:type="dxa"/>
            <w:gridSpan w:val="2"/>
            <w:noWrap w:val="0"/>
            <w:vAlign w:val="center"/>
          </w:tcPr>
          <w:p w14:paraId="7B12C533">
            <w:pPr>
              <w:spacing w:line="280" w:lineRule="exact"/>
              <w:jc w:val="center"/>
              <w:rPr>
                <w:rFonts w:hint="eastAsia" w:ascii="宋体" w:hAnsi="宋体"/>
                <w:sz w:val="18"/>
                <w:szCs w:val="18"/>
              </w:rPr>
            </w:pPr>
            <w:r>
              <w:rPr>
                <w:rFonts w:hint="eastAsia" w:ascii="宋体" w:hAnsi="宋体"/>
                <w:sz w:val="18"/>
                <w:szCs w:val="18"/>
              </w:rPr>
              <w:t>人员、设备</w:t>
            </w:r>
          </w:p>
          <w:p w14:paraId="21FA6BAE">
            <w:pPr>
              <w:spacing w:line="280" w:lineRule="exact"/>
              <w:jc w:val="center"/>
              <w:rPr>
                <w:rFonts w:hint="eastAsia" w:ascii="宋体" w:hAnsi="宋体"/>
                <w:sz w:val="18"/>
                <w:szCs w:val="18"/>
              </w:rPr>
            </w:pPr>
            <w:r>
              <w:rPr>
                <w:rFonts w:hint="eastAsia" w:ascii="宋体" w:hAnsi="宋体"/>
                <w:sz w:val="18"/>
                <w:szCs w:val="18"/>
              </w:rPr>
              <w:t>配备情况</w:t>
            </w:r>
          </w:p>
        </w:tc>
        <w:tc>
          <w:tcPr>
            <w:tcW w:w="1202" w:type="dxa"/>
            <w:gridSpan w:val="2"/>
            <w:noWrap w:val="0"/>
            <w:vAlign w:val="center"/>
          </w:tcPr>
          <w:p w14:paraId="0B68AE3D">
            <w:pPr>
              <w:spacing w:line="280" w:lineRule="exact"/>
              <w:jc w:val="center"/>
              <w:rPr>
                <w:rFonts w:hint="eastAsia" w:ascii="宋体" w:hAnsi="宋体"/>
                <w:sz w:val="18"/>
                <w:szCs w:val="18"/>
              </w:rPr>
            </w:pPr>
            <w:r>
              <w:rPr>
                <w:rFonts w:hint="eastAsia" w:ascii="宋体" w:hAnsi="宋体"/>
                <w:sz w:val="18"/>
                <w:szCs w:val="18"/>
                <w:lang w:eastAsia="zh-CN"/>
              </w:rPr>
              <w:t>安全要求</w:t>
            </w:r>
          </w:p>
        </w:tc>
        <w:tc>
          <w:tcPr>
            <w:tcW w:w="1186" w:type="dxa"/>
            <w:gridSpan w:val="2"/>
            <w:noWrap w:val="0"/>
            <w:vAlign w:val="center"/>
          </w:tcPr>
          <w:p w14:paraId="50B537C9">
            <w:pPr>
              <w:spacing w:line="280" w:lineRule="exact"/>
              <w:jc w:val="center"/>
              <w:rPr>
                <w:rFonts w:hint="eastAsia" w:ascii="宋体" w:hAnsi="宋体"/>
                <w:sz w:val="18"/>
                <w:szCs w:val="18"/>
              </w:rPr>
            </w:pPr>
            <w:r>
              <w:rPr>
                <w:rFonts w:hint="eastAsia" w:ascii="宋体" w:hAnsi="宋体"/>
                <w:sz w:val="18"/>
                <w:szCs w:val="18"/>
              </w:rPr>
              <w:t>服务承诺实现</w:t>
            </w:r>
          </w:p>
        </w:tc>
        <w:tc>
          <w:tcPr>
            <w:tcW w:w="1461" w:type="dxa"/>
            <w:gridSpan w:val="2"/>
            <w:noWrap w:val="0"/>
            <w:vAlign w:val="center"/>
          </w:tcPr>
          <w:p w14:paraId="002C333E">
            <w:pPr>
              <w:spacing w:line="280" w:lineRule="exact"/>
              <w:jc w:val="center"/>
              <w:rPr>
                <w:rFonts w:hint="eastAsia" w:ascii="宋体" w:hAnsi="宋体"/>
                <w:sz w:val="18"/>
                <w:szCs w:val="18"/>
              </w:rPr>
            </w:pPr>
            <w:r>
              <w:rPr>
                <w:rFonts w:hint="eastAsia" w:ascii="宋体" w:hAnsi="宋体"/>
                <w:sz w:val="18"/>
                <w:szCs w:val="18"/>
              </w:rPr>
              <w:t>合同履约时间、</w:t>
            </w:r>
          </w:p>
          <w:p w14:paraId="5BE11605">
            <w:pPr>
              <w:spacing w:line="280" w:lineRule="exact"/>
              <w:jc w:val="center"/>
              <w:rPr>
                <w:rFonts w:hint="eastAsia" w:ascii="宋体" w:hAnsi="宋体"/>
                <w:sz w:val="18"/>
                <w:szCs w:val="18"/>
              </w:rPr>
            </w:pPr>
            <w:r>
              <w:rPr>
                <w:rFonts w:hint="eastAsia" w:ascii="宋体" w:hAnsi="宋体"/>
                <w:sz w:val="18"/>
                <w:szCs w:val="18"/>
              </w:rPr>
              <w:t>地点、方式</w:t>
            </w:r>
          </w:p>
        </w:tc>
        <w:tc>
          <w:tcPr>
            <w:tcW w:w="1262" w:type="dxa"/>
            <w:noWrap w:val="0"/>
            <w:vAlign w:val="center"/>
          </w:tcPr>
          <w:p w14:paraId="2BFAB018">
            <w:pPr>
              <w:spacing w:line="280" w:lineRule="exact"/>
              <w:jc w:val="center"/>
              <w:rPr>
                <w:rFonts w:hint="eastAsia" w:ascii="宋体" w:hAnsi="宋体"/>
                <w:sz w:val="18"/>
                <w:szCs w:val="18"/>
              </w:rPr>
            </w:pPr>
            <w:r>
              <w:rPr>
                <w:rFonts w:hint="eastAsia" w:ascii="宋体" w:hAnsi="宋体"/>
                <w:sz w:val="18"/>
                <w:szCs w:val="18"/>
                <w:lang w:eastAsia="zh-CN"/>
              </w:rPr>
              <w:t>其他验收内容和标准</w:t>
            </w:r>
          </w:p>
        </w:tc>
      </w:tr>
      <w:tr w14:paraId="3606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77" w:type="dxa"/>
            <w:vMerge w:val="continue"/>
            <w:noWrap w:val="0"/>
            <w:vAlign w:val="center"/>
          </w:tcPr>
          <w:p w14:paraId="7BC24BC5">
            <w:pPr>
              <w:spacing w:line="280" w:lineRule="exact"/>
              <w:jc w:val="center"/>
              <w:rPr>
                <w:rFonts w:hint="eastAsia" w:ascii="宋体" w:hAnsi="宋体"/>
                <w:sz w:val="18"/>
                <w:szCs w:val="18"/>
              </w:rPr>
            </w:pPr>
          </w:p>
        </w:tc>
        <w:tc>
          <w:tcPr>
            <w:tcW w:w="1080" w:type="dxa"/>
            <w:noWrap w:val="0"/>
            <w:vAlign w:val="center"/>
          </w:tcPr>
          <w:p w14:paraId="15610DF3">
            <w:pPr>
              <w:spacing w:line="280" w:lineRule="exact"/>
              <w:jc w:val="center"/>
              <w:rPr>
                <w:rFonts w:hint="eastAsia" w:ascii="宋体" w:hAnsi="宋体"/>
                <w:sz w:val="18"/>
                <w:szCs w:val="18"/>
              </w:rPr>
            </w:pPr>
            <w:r>
              <w:rPr>
                <w:rFonts w:hint="eastAsia" w:ascii="宋体" w:hAnsi="宋体"/>
                <w:sz w:val="18"/>
                <w:szCs w:val="18"/>
              </w:rPr>
              <w:t>合  格□</w:t>
            </w:r>
          </w:p>
          <w:p w14:paraId="7B1D3775">
            <w:pPr>
              <w:spacing w:line="280" w:lineRule="exact"/>
              <w:jc w:val="center"/>
              <w:rPr>
                <w:rFonts w:hint="eastAsia" w:ascii="宋体" w:hAnsi="宋体"/>
                <w:sz w:val="18"/>
                <w:szCs w:val="18"/>
              </w:rPr>
            </w:pPr>
            <w:r>
              <w:rPr>
                <w:rFonts w:hint="eastAsia" w:ascii="宋体" w:hAnsi="宋体"/>
                <w:sz w:val="18"/>
                <w:szCs w:val="18"/>
              </w:rPr>
              <w:t>不合格□</w:t>
            </w:r>
          </w:p>
        </w:tc>
        <w:tc>
          <w:tcPr>
            <w:tcW w:w="1105" w:type="dxa"/>
            <w:noWrap w:val="0"/>
            <w:vAlign w:val="center"/>
          </w:tcPr>
          <w:p w14:paraId="007767CC">
            <w:pPr>
              <w:spacing w:line="280" w:lineRule="exact"/>
              <w:jc w:val="center"/>
              <w:rPr>
                <w:rFonts w:hint="eastAsia" w:ascii="宋体" w:hAnsi="宋体"/>
                <w:sz w:val="18"/>
                <w:szCs w:val="18"/>
              </w:rPr>
            </w:pPr>
            <w:r>
              <w:rPr>
                <w:rFonts w:hint="eastAsia" w:ascii="宋体" w:hAnsi="宋体"/>
                <w:sz w:val="18"/>
                <w:szCs w:val="18"/>
              </w:rPr>
              <w:t>合  格□</w:t>
            </w:r>
          </w:p>
          <w:p w14:paraId="2A0DDC29">
            <w:pPr>
              <w:spacing w:line="280" w:lineRule="exact"/>
              <w:jc w:val="center"/>
              <w:rPr>
                <w:rFonts w:hint="eastAsia" w:ascii="宋体" w:hAnsi="宋体"/>
                <w:sz w:val="18"/>
                <w:szCs w:val="18"/>
              </w:rPr>
            </w:pPr>
            <w:r>
              <w:rPr>
                <w:rFonts w:hint="eastAsia" w:ascii="宋体" w:hAnsi="宋体"/>
                <w:sz w:val="18"/>
                <w:szCs w:val="18"/>
              </w:rPr>
              <w:t>不合格□</w:t>
            </w:r>
          </w:p>
        </w:tc>
        <w:tc>
          <w:tcPr>
            <w:tcW w:w="1443" w:type="dxa"/>
            <w:gridSpan w:val="2"/>
            <w:noWrap w:val="0"/>
            <w:vAlign w:val="center"/>
          </w:tcPr>
          <w:p w14:paraId="1C7A9B54">
            <w:pPr>
              <w:spacing w:line="280" w:lineRule="exact"/>
              <w:jc w:val="center"/>
              <w:rPr>
                <w:rFonts w:hint="eastAsia" w:ascii="宋体" w:hAnsi="宋体"/>
                <w:sz w:val="18"/>
                <w:szCs w:val="18"/>
              </w:rPr>
            </w:pPr>
            <w:r>
              <w:rPr>
                <w:rFonts w:hint="eastAsia" w:ascii="宋体" w:hAnsi="宋体"/>
                <w:sz w:val="18"/>
                <w:szCs w:val="18"/>
              </w:rPr>
              <w:t>合  格□</w:t>
            </w:r>
          </w:p>
          <w:p w14:paraId="7548C373">
            <w:pPr>
              <w:spacing w:line="280" w:lineRule="exact"/>
              <w:jc w:val="center"/>
              <w:rPr>
                <w:rFonts w:hint="eastAsia"/>
                <w:sz w:val="18"/>
                <w:szCs w:val="18"/>
              </w:rPr>
            </w:pPr>
            <w:r>
              <w:rPr>
                <w:rFonts w:hint="eastAsia" w:ascii="宋体" w:hAnsi="宋体"/>
                <w:sz w:val="18"/>
                <w:szCs w:val="18"/>
              </w:rPr>
              <w:t>不合格□</w:t>
            </w:r>
          </w:p>
        </w:tc>
        <w:tc>
          <w:tcPr>
            <w:tcW w:w="1202" w:type="dxa"/>
            <w:gridSpan w:val="2"/>
            <w:noWrap w:val="0"/>
            <w:vAlign w:val="center"/>
          </w:tcPr>
          <w:p w14:paraId="65215640">
            <w:pPr>
              <w:spacing w:line="280" w:lineRule="exact"/>
              <w:ind w:firstLine="180" w:firstLineChars="100"/>
              <w:jc w:val="both"/>
              <w:rPr>
                <w:rFonts w:hint="eastAsia" w:ascii="宋体" w:hAnsi="宋体"/>
                <w:sz w:val="18"/>
                <w:szCs w:val="18"/>
              </w:rPr>
            </w:pPr>
            <w:r>
              <w:rPr>
                <w:rFonts w:hint="eastAsia" w:ascii="宋体" w:hAnsi="宋体"/>
                <w:sz w:val="18"/>
                <w:szCs w:val="18"/>
              </w:rPr>
              <w:t>合</w:t>
            </w:r>
            <w:r>
              <w:rPr>
                <w:rFonts w:hint="eastAsia" w:ascii="宋体" w:hAnsi="宋体"/>
                <w:sz w:val="18"/>
                <w:szCs w:val="18"/>
                <w:lang w:val="en-US" w:eastAsia="zh-CN"/>
              </w:rPr>
              <w:t xml:space="preserve">  </w:t>
            </w:r>
            <w:r>
              <w:rPr>
                <w:rFonts w:hint="eastAsia" w:ascii="宋体" w:hAnsi="宋体"/>
                <w:sz w:val="18"/>
                <w:szCs w:val="18"/>
              </w:rPr>
              <w:t>格□</w:t>
            </w:r>
          </w:p>
          <w:p w14:paraId="50185A4E">
            <w:pPr>
              <w:spacing w:line="280" w:lineRule="exact"/>
              <w:ind w:firstLine="180" w:firstLineChars="100"/>
              <w:jc w:val="both"/>
              <w:rPr>
                <w:rFonts w:hint="eastAsia" w:ascii="宋体" w:hAnsi="宋体"/>
                <w:sz w:val="18"/>
                <w:szCs w:val="18"/>
              </w:rPr>
            </w:pPr>
            <w:r>
              <w:rPr>
                <w:rFonts w:hint="eastAsia" w:ascii="宋体" w:hAnsi="宋体"/>
                <w:sz w:val="18"/>
                <w:szCs w:val="18"/>
              </w:rPr>
              <w:t>不合格□</w:t>
            </w:r>
          </w:p>
        </w:tc>
        <w:tc>
          <w:tcPr>
            <w:tcW w:w="1186" w:type="dxa"/>
            <w:gridSpan w:val="2"/>
            <w:noWrap w:val="0"/>
            <w:vAlign w:val="center"/>
          </w:tcPr>
          <w:p w14:paraId="13DCEC23">
            <w:pPr>
              <w:spacing w:line="280" w:lineRule="exact"/>
              <w:jc w:val="center"/>
              <w:rPr>
                <w:rFonts w:hint="eastAsia" w:ascii="宋体" w:hAnsi="宋体"/>
                <w:sz w:val="18"/>
                <w:szCs w:val="18"/>
              </w:rPr>
            </w:pPr>
            <w:r>
              <w:rPr>
                <w:rFonts w:hint="eastAsia" w:ascii="宋体" w:hAnsi="宋体"/>
                <w:sz w:val="18"/>
                <w:szCs w:val="18"/>
              </w:rPr>
              <w:t>合  格□</w:t>
            </w:r>
          </w:p>
          <w:p w14:paraId="33FF5278">
            <w:pPr>
              <w:spacing w:line="280" w:lineRule="exact"/>
              <w:jc w:val="center"/>
              <w:rPr>
                <w:rFonts w:hint="eastAsia"/>
                <w:sz w:val="18"/>
                <w:szCs w:val="18"/>
              </w:rPr>
            </w:pPr>
            <w:r>
              <w:rPr>
                <w:rFonts w:hint="eastAsia" w:ascii="宋体" w:hAnsi="宋体"/>
                <w:sz w:val="18"/>
                <w:szCs w:val="18"/>
              </w:rPr>
              <w:t>不合格□</w:t>
            </w:r>
          </w:p>
        </w:tc>
        <w:tc>
          <w:tcPr>
            <w:tcW w:w="1461" w:type="dxa"/>
            <w:gridSpan w:val="2"/>
            <w:noWrap w:val="0"/>
            <w:vAlign w:val="center"/>
          </w:tcPr>
          <w:p w14:paraId="5A1FC2FA">
            <w:pPr>
              <w:spacing w:line="280" w:lineRule="exact"/>
              <w:jc w:val="center"/>
              <w:rPr>
                <w:rFonts w:hint="eastAsia" w:ascii="宋体" w:hAnsi="宋体"/>
                <w:sz w:val="18"/>
                <w:szCs w:val="18"/>
              </w:rPr>
            </w:pPr>
            <w:r>
              <w:rPr>
                <w:rFonts w:hint="eastAsia" w:ascii="宋体" w:hAnsi="宋体"/>
                <w:sz w:val="18"/>
                <w:szCs w:val="18"/>
              </w:rPr>
              <w:t>合  格□</w:t>
            </w:r>
          </w:p>
          <w:p w14:paraId="75E7AD24">
            <w:pPr>
              <w:spacing w:line="280" w:lineRule="exact"/>
              <w:jc w:val="center"/>
              <w:rPr>
                <w:rFonts w:hint="eastAsia" w:ascii="宋体" w:hAnsi="宋体"/>
                <w:sz w:val="18"/>
                <w:szCs w:val="18"/>
              </w:rPr>
            </w:pPr>
            <w:r>
              <w:rPr>
                <w:rFonts w:hint="eastAsia" w:ascii="宋体" w:hAnsi="宋体"/>
                <w:sz w:val="18"/>
                <w:szCs w:val="18"/>
              </w:rPr>
              <w:t>不合格□</w:t>
            </w:r>
          </w:p>
        </w:tc>
        <w:tc>
          <w:tcPr>
            <w:tcW w:w="1262" w:type="dxa"/>
            <w:noWrap w:val="0"/>
            <w:vAlign w:val="center"/>
          </w:tcPr>
          <w:p w14:paraId="0A578F87">
            <w:pPr>
              <w:spacing w:line="280" w:lineRule="exact"/>
              <w:jc w:val="center"/>
              <w:rPr>
                <w:rFonts w:hint="eastAsia" w:ascii="宋体" w:hAnsi="宋体"/>
                <w:sz w:val="18"/>
                <w:szCs w:val="18"/>
              </w:rPr>
            </w:pPr>
          </w:p>
        </w:tc>
      </w:tr>
      <w:tr w14:paraId="353D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77" w:type="dxa"/>
            <w:noWrap w:val="0"/>
            <w:vAlign w:val="center"/>
          </w:tcPr>
          <w:p w14:paraId="0FB43312">
            <w:pPr>
              <w:spacing w:line="280" w:lineRule="exact"/>
              <w:jc w:val="center"/>
              <w:rPr>
                <w:rFonts w:hint="eastAsia"/>
                <w:sz w:val="18"/>
                <w:szCs w:val="18"/>
              </w:rPr>
            </w:pPr>
            <w:r>
              <w:rPr>
                <w:rFonts w:hint="eastAsia"/>
                <w:sz w:val="18"/>
                <w:szCs w:val="18"/>
              </w:rPr>
              <w:t>专业</w:t>
            </w:r>
            <w:r>
              <w:rPr>
                <w:rFonts w:hint="eastAsia"/>
                <w:sz w:val="18"/>
                <w:szCs w:val="18"/>
                <w:lang w:eastAsia="zh-CN"/>
              </w:rPr>
              <w:t>质量</w:t>
            </w:r>
            <w:r>
              <w:rPr>
                <w:rFonts w:hint="eastAsia"/>
                <w:sz w:val="18"/>
                <w:szCs w:val="18"/>
              </w:rPr>
              <w:t>检测机构情况说明</w:t>
            </w:r>
            <w:r>
              <w:rPr>
                <w:rFonts w:hint="eastAsia"/>
                <w:sz w:val="18"/>
                <w:szCs w:val="18"/>
                <w:lang w:eastAsia="zh-CN"/>
              </w:rPr>
              <w:t>（如有）</w:t>
            </w:r>
          </w:p>
        </w:tc>
        <w:tc>
          <w:tcPr>
            <w:tcW w:w="8739" w:type="dxa"/>
            <w:gridSpan w:val="11"/>
            <w:noWrap w:val="0"/>
            <w:vAlign w:val="center"/>
          </w:tcPr>
          <w:p w14:paraId="7E6AE3F3">
            <w:pPr>
              <w:spacing w:line="280" w:lineRule="exact"/>
              <w:jc w:val="center"/>
              <w:rPr>
                <w:rFonts w:hint="eastAsia"/>
                <w:sz w:val="18"/>
                <w:szCs w:val="18"/>
              </w:rPr>
            </w:pPr>
          </w:p>
        </w:tc>
      </w:tr>
      <w:tr w14:paraId="00A9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77" w:type="dxa"/>
            <w:noWrap w:val="0"/>
            <w:vAlign w:val="center"/>
          </w:tcPr>
          <w:p w14:paraId="1CFACCFF">
            <w:pPr>
              <w:spacing w:line="280" w:lineRule="exact"/>
              <w:jc w:val="center"/>
              <w:rPr>
                <w:rFonts w:hint="eastAsia"/>
                <w:sz w:val="18"/>
                <w:szCs w:val="18"/>
              </w:rPr>
            </w:pPr>
            <w:r>
              <w:rPr>
                <w:rFonts w:hint="eastAsia" w:ascii="宋体" w:hAnsi="宋体"/>
                <w:sz w:val="18"/>
                <w:szCs w:val="18"/>
                <w:lang w:eastAsia="zh-CN"/>
              </w:rPr>
              <w:t>验收情况说明</w:t>
            </w:r>
          </w:p>
        </w:tc>
        <w:tc>
          <w:tcPr>
            <w:tcW w:w="8739" w:type="dxa"/>
            <w:gridSpan w:val="11"/>
            <w:noWrap w:val="0"/>
            <w:vAlign w:val="center"/>
          </w:tcPr>
          <w:p w14:paraId="0F22C848">
            <w:pPr>
              <w:spacing w:line="280" w:lineRule="exact"/>
              <w:jc w:val="center"/>
              <w:rPr>
                <w:rFonts w:hint="eastAsia"/>
                <w:sz w:val="18"/>
                <w:szCs w:val="18"/>
              </w:rPr>
            </w:pPr>
          </w:p>
        </w:tc>
      </w:tr>
      <w:tr w14:paraId="336D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77" w:type="dxa"/>
            <w:noWrap w:val="0"/>
            <w:vAlign w:val="center"/>
          </w:tcPr>
          <w:p w14:paraId="307B35FD">
            <w:pPr>
              <w:spacing w:line="280" w:lineRule="exact"/>
              <w:jc w:val="center"/>
              <w:rPr>
                <w:rFonts w:hint="eastAsia" w:ascii="宋体" w:hAnsi="宋体" w:eastAsia="宋体"/>
                <w:sz w:val="18"/>
                <w:szCs w:val="18"/>
                <w:lang w:eastAsia="zh-CN"/>
              </w:rPr>
            </w:pPr>
            <w:r>
              <w:rPr>
                <w:rFonts w:hint="eastAsia" w:ascii="宋体" w:hAnsi="宋体"/>
                <w:sz w:val="18"/>
                <w:szCs w:val="18"/>
              </w:rPr>
              <w:t>存在问题和改进意见</w:t>
            </w:r>
            <w:r>
              <w:rPr>
                <w:rFonts w:hint="eastAsia" w:ascii="宋体" w:hAnsi="宋体"/>
                <w:sz w:val="18"/>
                <w:szCs w:val="18"/>
                <w:lang w:eastAsia="zh-CN"/>
              </w:rPr>
              <w:t>（如有）</w:t>
            </w:r>
          </w:p>
        </w:tc>
        <w:tc>
          <w:tcPr>
            <w:tcW w:w="8739" w:type="dxa"/>
            <w:gridSpan w:val="11"/>
            <w:noWrap w:val="0"/>
            <w:vAlign w:val="center"/>
          </w:tcPr>
          <w:p w14:paraId="0DA372D5">
            <w:pPr>
              <w:spacing w:line="280" w:lineRule="exact"/>
              <w:jc w:val="center"/>
              <w:rPr>
                <w:rFonts w:hint="eastAsia"/>
                <w:sz w:val="18"/>
                <w:szCs w:val="18"/>
              </w:rPr>
            </w:pPr>
          </w:p>
        </w:tc>
      </w:tr>
      <w:tr w14:paraId="5342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7" w:type="dxa"/>
            <w:noWrap w:val="0"/>
            <w:vAlign w:val="center"/>
          </w:tcPr>
          <w:p w14:paraId="0176BCF3">
            <w:pPr>
              <w:spacing w:line="280" w:lineRule="exact"/>
              <w:jc w:val="center"/>
              <w:rPr>
                <w:rFonts w:hint="eastAsia" w:ascii="宋体" w:hAnsi="宋体"/>
                <w:sz w:val="18"/>
                <w:szCs w:val="18"/>
              </w:rPr>
            </w:pPr>
            <w:r>
              <w:rPr>
                <w:rFonts w:hint="eastAsia" w:ascii="宋体" w:hAnsi="宋体"/>
                <w:sz w:val="18"/>
                <w:szCs w:val="18"/>
                <w:lang w:eastAsia="zh-CN"/>
              </w:rPr>
              <w:t>验收</w:t>
            </w:r>
            <w:r>
              <w:rPr>
                <w:rFonts w:hint="eastAsia" w:ascii="宋体" w:hAnsi="宋体"/>
                <w:sz w:val="18"/>
                <w:szCs w:val="18"/>
              </w:rPr>
              <w:t>结论</w:t>
            </w:r>
          </w:p>
        </w:tc>
        <w:tc>
          <w:tcPr>
            <w:tcW w:w="8739" w:type="dxa"/>
            <w:gridSpan w:val="11"/>
            <w:noWrap w:val="0"/>
            <w:vAlign w:val="center"/>
          </w:tcPr>
          <w:p w14:paraId="2F9D039B">
            <w:pPr>
              <w:spacing w:line="280" w:lineRule="exact"/>
              <w:jc w:val="center"/>
              <w:rPr>
                <w:rFonts w:hint="eastAsia" w:ascii="宋体" w:hAnsi="宋体"/>
                <w:sz w:val="18"/>
                <w:szCs w:val="18"/>
              </w:rPr>
            </w:pPr>
            <w:r>
              <w:rPr>
                <w:rFonts w:hint="eastAsia" w:ascii="宋体" w:hAnsi="宋体"/>
                <w:sz w:val="18"/>
                <w:szCs w:val="18"/>
              </w:rPr>
              <w:t>合  格□                              不合格□</w:t>
            </w:r>
          </w:p>
        </w:tc>
      </w:tr>
      <w:tr w14:paraId="14D0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77" w:type="dxa"/>
            <w:noWrap w:val="0"/>
            <w:vAlign w:val="center"/>
          </w:tcPr>
          <w:p w14:paraId="2D4FE7C4">
            <w:pPr>
              <w:spacing w:line="280" w:lineRule="exact"/>
              <w:jc w:val="center"/>
              <w:rPr>
                <w:rFonts w:hint="eastAsia"/>
                <w:sz w:val="18"/>
                <w:szCs w:val="18"/>
              </w:rPr>
            </w:pPr>
            <w:r>
              <w:rPr>
                <w:rFonts w:hint="eastAsia"/>
                <w:sz w:val="18"/>
                <w:szCs w:val="18"/>
              </w:rPr>
              <w:t>验收小组</w:t>
            </w:r>
          </w:p>
          <w:p w14:paraId="12FBC6E7">
            <w:pPr>
              <w:spacing w:line="280" w:lineRule="exact"/>
              <w:jc w:val="center"/>
              <w:rPr>
                <w:rFonts w:hint="eastAsia"/>
                <w:sz w:val="18"/>
                <w:szCs w:val="18"/>
              </w:rPr>
            </w:pPr>
            <w:r>
              <w:rPr>
                <w:rFonts w:hint="eastAsia"/>
                <w:sz w:val="18"/>
                <w:szCs w:val="18"/>
              </w:rPr>
              <w:t>成员签字</w:t>
            </w:r>
          </w:p>
        </w:tc>
        <w:tc>
          <w:tcPr>
            <w:tcW w:w="8739" w:type="dxa"/>
            <w:gridSpan w:val="11"/>
            <w:noWrap w:val="0"/>
            <w:vAlign w:val="center"/>
          </w:tcPr>
          <w:p w14:paraId="75125D49">
            <w:pPr>
              <w:spacing w:line="280" w:lineRule="exact"/>
              <w:jc w:val="center"/>
              <w:rPr>
                <w:rFonts w:hint="eastAsia"/>
                <w:sz w:val="18"/>
                <w:szCs w:val="18"/>
              </w:rPr>
            </w:pPr>
          </w:p>
        </w:tc>
      </w:tr>
      <w:tr w14:paraId="5C0A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0016" w:type="dxa"/>
            <w:gridSpan w:val="12"/>
            <w:noWrap w:val="0"/>
            <w:vAlign w:val="center"/>
          </w:tcPr>
          <w:p w14:paraId="3EA1AE75">
            <w:pPr>
              <w:spacing w:line="280" w:lineRule="exact"/>
              <w:rPr>
                <w:rFonts w:hint="eastAsia"/>
                <w:sz w:val="18"/>
                <w:szCs w:val="18"/>
              </w:rPr>
            </w:pPr>
            <w:r>
              <w:rPr>
                <w:rFonts w:hint="eastAsia"/>
                <w:sz w:val="18"/>
                <w:szCs w:val="18"/>
              </w:rPr>
              <w:t>供应商确认</w:t>
            </w:r>
            <w:r>
              <w:rPr>
                <w:rFonts w:hint="eastAsia"/>
                <w:sz w:val="18"/>
                <w:szCs w:val="18"/>
                <w:lang w:eastAsia="zh-CN"/>
              </w:rPr>
              <w:t>（同意验收结论</w:t>
            </w:r>
            <w:r>
              <w:rPr>
                <w:rFonts w:hint="eastAsia"/>
                <w:sz w:val="18"/>
                <w:szCs w:val="18"/>
                <w:lang w:val="en-US" w:eastAsia="zh-CN"/>
              </w:rPr>
              <w:t>/不同意验收结论</w:t>
            </w:r>
            <w:r>
              <w:rPr>
                <w:rFonts w:hint="eastAsia"/>
                <w:sz w:val="18"/>
                <w:szCs w:val="18"/>
                <w:lang w:eastAsia="zh-CN"/>
              </w:rPr>
              <w:t>）</w:t>
            </w:r>
          </w:p>
          <w:p w14:paraId="48D5E0D8">
            <w:pPr>
              <w:spacing w:line="280" w:lineRule="exact"/>
              <w:rPr>
                <w:rFonts w:hint="eastAsia"/>
                <w:sz w:val="18"/>
                <w:szCs w:val="18"/>
              </w:rPr>
            </w:pPr>
          </w:p>
          <w:p w14:paraId="5305E462">
            <w:pPr>
              <w:spacing w:line="280" w:lineRule="exact"/>
              <w:jc w:val="center"/>
              <w:rPr>
                <w:rFonts w:hint="eastAsia"/>
                <w:sz w:val="18"/>
                <w:szCs w:val="18"/>
              </w:rPr>
            </w:pPr>
            <w:r>
              <w:rPr>
                <w:rFonts w:hint="eastAsia"/>
                <w:sz w:val="18"/>
                <w:szCs w:val="18"/>
              </w:rPr>
              <w:t xml:space="preserve">                                                                                   （单位公章或授权代表签字）</w:t>
            </w:r>
          </w:p>
        </w:tc>
      </w:tr>
      <w:tr w14:paraId="308F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91" w:type="dxa"/>
            <w:gridSpan w:val="6"/>
            <w:noWrap w:val="0"/>
            <w:vAlign w:val="center"/>
          </w:tcPr>
          <w:p w14:paraId="6EA405D2">
            <w:pPr>
              <w:spacing w:line="280" w:lineRule="exact"/>
              <w:jc w:val="center"/>
              <w:rPr>
                <w:rFonts w:ascii="宋体" w:hAnsi="宋体"/>
                <w:sz w:val="18"/>
                <w:szCs w:val="18"/>
              </w:rPr>
            </w:pPr>
            <w:r>
              <w:rPr>
                <w:rFonts w:hint="eastAsia" w:ascii="宋体" w:hAnsi="宋体"/>
                <w:sz w:val="18"/>
                <w:szCs w:val="18"/>
                <w:lang w:eastAsia="zh-CN"/>
              </w:rPr>
              <w:t>第三方机构签章（如有）</w:t>
            </w:r>
          </w:p>
        </w:tc>
        <w:tc>
          <w:tcPr>
            <w:tcW w:w="5025" w:type="dxa"/>
            <w:gridSpan w:val="6"/>
            <w:noWrap w:val="0"/>
            <w:vAlign w:val="center"/>
          </w:tcPr>
          <w:p w14:paraId="5A265B80">
            <w:pPr>
              <w:spacing w:line="280" w:lineRule="exact"/>
              <w:jc w:val="center"/>
              <w:rPr>
                <w:rFonts w:hint="eastAsia" w:ascii="宋体" w:hAnsi="宋体"/>
                <w:sz w:val="18"/>
                <w:szCs w:val="18"/>
              </w:rPr>
            </w:pPr>
            <w:r>
              <w:rPr>
                <w:rFonts w:hint="eastAsia" w:ascii="宋体" w:hAnsi="宋体"/>
                <w:sz w:val="18"/>
                <w:szCs w:val="18"/>
              </w:rPr>
              <w:t>采购</w:t>
            </w:r>
            <w:r>
              <w:rPr>
                <w:rFonts w:hint="eastAsia" w:ascii="宋体" w:hAnsi="宋体"/>
                <w:sz w:val="18"/>
                <w:szCs w:val="18"/>
                <w:lang w:eastAsia="zh-CN"/>
              </w:rPr>
              <w:t>人确认</w:t>
            </w:r>
            <w:r>
              <w:rPr>
                <w:rFonts w:hint="eastAsia" w:ascii="宋体" w:hAnsi="宋体"/>
                <w:sz w:val="18"/>
                <w:szCs w:val="18"/>
              </w:rPr>
              <w:t>意见</w:t>
            </w:r>
          </w:p>
        </w:tc>
      </w:tr>
      <w:tr w14:paraId="68D9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4991" w:type="dxa"/>
            <w:gridSpan w:val="6"/>
            <w:noWrap w:val="0"/>
            <w:vAlign w:val="top"/>
          </w:tcPr>
          <w:p w14:paraId="53C9540A">
            <w:pPr>
              <w:spacing w:line="280" w:lineRule="exact"/>
              <w:rPr>
                <w:rFonts w:hint="eastAsia"/>
                <w:sz w:val="18"/>
                <w:szCs w:val="18"/>
              </w:rPr>
            </w:pPr>
            <w:r>
              <w:rPr>
                <w:rFonts w:hint="eastAsia"/>
                <w:sz w:val="18"/>
                <w:szCs w:val="18"/>
              </w:rPr>
              <w:t xml:space="preserve">                                                     </w:t>
            </w:r>
          </w:p>
          <w:p w14:paraId="3911A286">
            <w:pPr>
              <w:spacing w:line="280" w:lineRule="exact"/>
              <w:ind w:firstLine="90" w:firstLineChars="50"/>
              <w:jc w:val="center"/>
              <w:rPr>
                <w:rFonts w:hint="eastAsia"/>
                <w:sz w:val="18"/>
                <w:szCs w:val="18"/>
              </w:rPr>
            </w:pPr>
          </w:p>
          <w:p w14:paraId="49F649DC">
            <w:pPr>
              <w:spacing w:line="280" w:lineRule="exact"/>
              <w:rPr>
                <w:rFonts w:hint="eastAsia"/>
                <w:sz w:val="18"/>
                <w:szCs w:val="18"/>
              </w:rPr>
            </w:pPr>
          </w:p>
          <w:p w14:paraId="2CFF0669">
            <w:pPr>
              <w:spacing w:line="280" w:lineRule="exact"/>
              <w:rPr>
                <w:rFonts w:hint="eastAsia"/>
                <w:sz w:val="18"/>
                <w:szCs w:val="18"/>
              </w:rPr>
            </w:pPr>
            <w:r>
              <w:rPr>
                <w:rFonts w:hint="eastAsia"/>
                <w:sz w:val="18"/>
                <w:szCs w:val="18"/>
              </w:rPr>
              <w:t>经办人：          负责人：          （</w:t>
            </w:r>
            <w:r>
              <w:rPr>
                <w:rFonts w:hint="eastAsia"/>
                <w:sz w:val="18"/>
                <w:szCs w:val="18"/>
                <w:lang w:eastAsia="zh-CN"/>
              </w:rPr>
              <w:t>采购代理机构</w:t>
            </w:r>
            <w:r>
              <w:rPr>
                <w:rFonts w:hint="eastAsia"/>
                <w:sz w:val="18"/>
                <w:szCs w:val="18"/>
              </w:rPr>
              <w:t>公章）</w:t>
            </w:r>
          </w:p>
        </w:tc>
        <w:tc>
          <w:tcPr>
            <w:tcW w:w="5025" w:type="dxa"/>
            <w:gridSpan w:val="6"/>
            <w:noWrap w:val="0"/>
            <w:vAlign w:val="top"/>
          </w:tcPr>
          <w:p w14:paraId="162FFF62">
            <w:pPr>
              <w:spacing w:line="280" w:lineRule="exact"/>
              <w:ind w:firstLine="90" w:firstLineChars="50"/>
              <w:rPr>
                <w:rFonts w:hint="eastAsia"/>
                <w:sz w:val="18"/>
                <w:szCs w:val="18"/>
              </w:rPr>
            </w:pPr>
            <w:r>
              <w:rPr>
                <w:rFonts w:hint="eastAsia"/>
                <w:sz w:val="18"/>
                <w:szCs w:val="18"/>
              </w:rPr>
              <w:t xml:space="preserve">                                                     </w:t>
            </w:r>
          </w:p>
          <w:p w14:paraId="00BA57B0">
            <w:pPr>
              <w:spacing w:line="280" w:lineRule="exact"/>
              <w:ind w:firstLine="90" w:firstLineChars="50"/>
              <w:rPr>
                <w:rFonts w:hint="eastAsia"/>
                <w:sz w:val="18"/>
                <w:szCs w:val="18"/>
              </w:rPr>
            </w:pPr>
          </w:p>
          <w:p w14:paraId="210A9CD2">
            <w:pPr>
              <w:spacing w:line="280" w:lineRule="exact"/>
              <w:rPr>
                <w:rFonts w:hint="eastAsia"/>
                <w:sz w:val="18"/>
                <w:szCs w:val="18"/>
              </w:rPr>
            </w:pPr>
          </w:p>
          <w:p w14:paraId="228DFE4B">
            <w:pPr>
              <w:spacing w:line="280" w:lineRule="exact"/>
              <w:rPr>
                <w:rFonts w:hint="eastAsia"/>
                <w:sz w:val="18"/>
                <w:szCs w:val="18"/>
              </w:rPr>
            </w:pPr>
            <w:r>
              <w:rPr>
                <w:rFonts w:hint="eastAsia"/>
                <w:sz w:val="18"/>
                <w:szCs w:val="18"/>
              </w:rPr>
              <w:t>经办人：           负责人：             （采购</w:t>
            </w:r>
            <w:r>
              <w:rPr>
                <w:rFonts w:hint="eastAsia"/>
                <w:sz w:val="18"/>
                <w:szCs w:val="18"/>
                <w:lang w:eastAsia="zh-CN"/>
              </w:rPr>
              <w:t>人</w:t>
            </w:r>
            <w:r>
              <w:rPr>
                <w:rFonts w:hint="eastAsia"/>
                <w:sz w:val="18"/>
                <w:szCs w:val="18"/>
              </w:rPr>
              <w:t>公章）</w:t>
            </w:r>
          </w:p>
        </w:tc>
      </w:tr>
    </w:tbl>
    <w:p w14:paraId="0286B0D8">
      <w:pPr>
        <w:spacing w:line="360" w:lineRule="auto"/>
        <w:outlineLvl w:val="1"/>
        <w:rPr>
          <w:rFonts w:cs="Arial" w:asciiTheme="minorEastAsia" w:hAnsiTheme="minorEastAsia" w:eastAsiaTheme="minorEastAsia"/>
          <w:b/>
          <w:bCs/>
          <w:sz w:val="24"/>
          <w:u w:color="000000"/>
        </w:rPr>
      </w:pPr>
      <w:bookmarkStart w:id="1" w:name="_GoBack"/>
      <w:bookmarkEnd w:id="1"/>
    </w:p>
    <w:sectPr>
      <w:pgSz w:w="11906" w:h="16838"/>
      <w:pgMar w:top="1440" w:right="1800" w:bottom="1440" w:left="1800"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3C42">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9A941">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19A941">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412A4F5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C072">
    <w:pPr>
      <w:pStyle w:val="9"/>
      <w:pBdr>
        <w:bottom w:val="none" w:color="auto" w:sz="0" w:space="1"/>
      </w:pBdr>
      <w:wordWrap w:val="0"/>
      <w:jc w:val="both"/>
      <w:rPr>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D142E"/>
    <w:multiLevelType w:val="multilevel"/>
    <w:tmpl w:val="290D142E"/>
    <w:lvl w:ilvl="0" w:tentative="0">
      <w:start w:val="1"/>
      <w:numFmt w:val="decimal"/>
      <w:pStyle w:val="27"/>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WI0OWRiNmQzMGUyMWJiZGUwNWZkZmI1OTZkNGEifQ=="/>
  </w:docVars>
  <w:rsids>
    <w:rsidRoot w:val="00AB03E7"/>
    <w:rsid w:val="00003D02"/>
    <w:rsid w:val="00003F39"/>
    <w:rsid w:val="00026DA3"/>
    <w:rsid w:val="000325ED"/>
    <w:rsid w:val="0004390B"/>
    <w:rsid w:val="0004406D"/>
    <w:rsid w:val="00066C61"/>
    <w:rsid w:val="00083511"/>
    <w:rsid w:val="000848AD"/>
    <w:rsid w:val="00101714"/>
    <w:rsid w:val="00107E38"/>
    <w:rsid w:val="00153A11"/>
    <w:rsid w:val="00186FA4"/>
    <w:rsid w:val="001C2EFE"/>
    <w:rsid w:val="001C5C99"/>
    <w:rsid w:val="001C7167"/>
    <w:rsid w:val="001D13AF"/>
    <w:rsid w:val="001F0AEF"/>
    <w:rsid w:val="001F30F0"/>
    <w:rsid w:val="001F33AA"/>
    <w:rsid w:val="001F536E"/>
    <w:rsid w:val="00213CCD"/>
    <w:rsid w:val="00232600"/>
    <w:rsid w:val="002538A6"/>
    <w:rsid w:val="002607F2"/>
    <w:rsid w:val="00261AE3"/>
    <w:rsid w:val="002700D8"/>
    <w:rsid w:val="002A69B9"/>
    <w:rsid w:val="002B6CAA"/>
    <w:rsid w:val="0033145F"/>
    <w:rsid w:val="00376107"/>
    <w:rsid w:val="00393413"/>
    <w:rsid w:val="00397068"/>
    <w:rsid w:val="003A76F0"/>
    <w:rsid w:val="00415275"/>
    <w:rsid w:val="00454D5B"/>
    <w:rsid w:val="004812B6"/>
    <w:rsid w:val="00481EA1"/>
    <w:rsid w:val="004D1B03"/>
    <w:rsid w:val="004D2A09"/>
    <w:rsid w:val="004E3B0D"/>
    <w:rsid w:val="004E4131"/>
    <w:rsid w:val="004F033D"/>
    <w:rsid w:val="00505EA7"/>
    <w:rsid w:val="00506DF8"/>
    <w:rsid w:val="0050758E"/>
    <w:rsid w:val="005275DE"/>
    <w:rsid w:val="00546FC3"/>
    <w:rsid w:val="00563DDC"/>
    <w:rsid w:val="005936B4"/>
    <w:rsid w:val="005A3A71"/>
    <w:rsid w:val="005D21B8"/>
    <w:rsid w:val="00606BA0"/>
    <w:rsid w:val="00633E57"/>
    <w:rsid w:val="00666487"/>
    <w:rsid w:val="006667B6"/>
    <w:rsid w:val="00675EAF"/>
    <w:rsid w:val="00686852"/>
    <w:rsid w:val="006A7E43"/>
    <w:rsid w:val="006B1BDB"/>
    <w:rsid w:val="006C0781"/>
    <w:rsid w:val="006C349B"/>
    <w:rsid w:val="006C6309"/>
    <w:rsid w:val="006F34D8"/>
    <w:rsid w:val="0070778A"/>
    <w:rsid w:val="00714BE9"/>
    <w:rsid w:val="0074518E"/>
    <w:rsid w:val="00756547"/>
    <w:rsid w:val="00765F5A"/>
    <w:rsid w:val="00783419"/>
    <w:rsid w:val="00784253"/>
    <w:rsid w:val="007B2DEA"/>
    <w:rsid w:val="007C640C"/>
    <w:rsid w:val="007F6041"/>
    <w:rsid w:val="00800237"/>
    <w:rsid w:val="00824494"/>
    <w:rsid w:val="00851BF4"/>
    <w:rsid w:val="00880BF3"/>
    <w:rsid w:val="008874D4"/>
    <w:rsid w:val="00891596"/>
    <w:rsid w:val="00892479"/>
    <w:rsid w:val="008A626E"/>
    <w:rsid w:val="008B6F9B"/>
    <w:rsid w:val="00940F81"/>
    <w:rsid w:val="009428BA"/>
    <w:rsid w:val="0095273F"/>
    <w:rsid w:val="00960F66"/>
    <w:rsid w:val="009D6C37"/>
    <w:rsid w:val="009E0E73"/>
    <w:rsid w:val="009E34BC"/>
    <w:rsid w:val="00A10A09"/>
    <w:rsid w:val="00A36281"/>
    <w:rsid w:val="00A52CD5"/>
    <w:rsid w:val="00A65AD0"/>
    <w:rsid w:val="00A9274C"/>
    <w:rsid w:val="00AB03E7"/>
    <w:rsid w:val="00B06C6A"/>
    <w:rsid w:val="00B33E9A"/>
    <w:rsid w:val="00B71C96"/>
    <w:rsid w:val="00B834C1"/>
    <w:rsid w:val="00B83524"/>
    <w:rsid w:val="00B87F23"/>
    <w:rsid w:val="00BC429A"/>
    <w:rsid w:val="00C01067"/>
    <w:rsid w:val="00C02E08"/>
    <w:rsid w:val="00C03722"/>
    <w:rsid w:val="00C512C1"/>
    <w:rsid w:val="00CE489F"/>
    <w:rsid w:val="00CE5FBA"/>
    <w:rsid w:val="00D15953"/>
    <w:rsid w:val="00D16995"/>
    <w:rsid w:val="00D668E2"/>
    <w:rsid w:val="00D9643C"/>
    <w:rsid w:val="00D96D46"/>
    <w:rsid w:val="00DA0E1E"/>
    <w:rsid w:val="00DC11A9"/>
    <w:rsid w:val="00DC4431"/>
    <w:rsid w:val="00DD5E97"/>
    <w:rsid w:val="00E0189C"/>
    <w:rsid w:val="00E12B61"/>
    <w:rsid w:val="00E25765"/>
    <w:rsid w:val="00E46597"/>
    <w:rsid w:val="00E766A0"/>
    <w:rsid w:val="00EC39EF"/>
    <w:rsid w:val="00EF13E5"/>
    <w:rsid w:val="00F2167F"/>
    <w:rsid w:val="00F32911"/>
    <w:rsid w:val="00F37D6B"/>
    <w:rsid w:val="00F40B54"/>
    <w:rsid w:val="00F429E4"/>
    <w:rsid w:val="00F651E7"/>
    <w:rsid w:val="00FB01C0"/>
    <w:rsid w:val="00FB733E"/>
    <w:rsid w:val="00FC4D5A"/>
    <w:rsid w:val="00FE14D9"/>
    <w:rsid w:val="05875C25"/>
    <w:rsid w:val="09A3752A"/>
    <w:rsid w:val="0B7976AB"/>
    <w:rsid w:val="0E345939"/>
    <w:rsid w:val="13FA37FC"/>
    <w:rsid w:val="1BC03DC4"/>
    <w:rsid w:val="25A15F7F"/>
    <w:rsid w:val="26FB1493"/>
    <w:rsid w:val="29B24E4C"/>
    <w:rsid w:val="2EA84D0E"/>
    <w:rsid w:val="30393E95"/>
    <w:rsid w:val="3278155B"/>
    <w:rsid w:val="35881FB4"/>
    <w:rsid w:val="38A6629A"/>
    <w:rsid w:val="3B272FFB"/>
    <w:rsid w:val="4B9057B2"/>
    <w:rsid w:val="50155876"/>
    <w:rsid w:val="552804CE"/>
    <w:rsid w:val="5562292D"/>
    <w:rsid w:val="561E39F4"/>
    <w:rsid w:val="59261CD1"/>
    <w:rsid w:val="5D6F530F"/>
    <w:rsid w:val="5DC30DF6"/>
    <w:rsid w:val="61013C05"/>
    <w:rsid w:val="62AF67FC"/>
    <w:rsid w:val="691E3642"/>
    <w:rsid w:val="6ED55F6B"/>
    <w:rsid w:val="6EF128AA"/>
    <w:rsid w:val="6F2A6C67"/>
    <w:rsid w:val="6F543924"/>
    <w:rsid w:val="73D21299"/>
    <w:rsid w:val="76DF1679"/>
    <w:rsid w:val="79844923"/>
    <w:rsid w:val="79C0187C"/>
    <w:rsid w:val="7E63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9"/>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9"/>
    <w:autoRedefine/>
    <w:semiHidden/>
    <w:unhideWhenUsed/>
    <w:qFormat/>
    <w:uiPriority w:val="99"/>
    <w:pPr>
      <w:jc w:val="left"/>
    </w:pPr>
  </w:style>
  <w:style w:type="paragraph" w:styleId="6">
    <w:name w:val="Body Text"/>
    <w:basedOn w:val="1"/>
    <w:next w:val="1"/>
    <w:link w:val="23"/>
    <w:autoRedefine/>
    <w:qFormat/>
    <w:uiPriority w:val="0"/>
    <w:rPr>
      <w:rFonts w:ascii="Arial Unicode MS" w:hAnsi="Cambria" w:eastAsia="Arial Unicode MS" w:cs="Cambria"/>
      <w:sz w:val="32"/>
    </w:rPr>
  </w:style>
  <w:style w:type="paragraph" w:styleId="7">
    <w:name w:val="Balloon Text"/>
    <w:basedOn w:val="1"/>
    <w:link w:val="21"/>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paragraph" w:styleId="11">
    <w:name w:val="annotation subject"/>
    <w:basedOn w:val="5"/>
    <w:next w:val="5"/>
    <w:link w:val="20"/>
    <w:autoRedefine/>
    <w:semiHidden/>
    <w:unhideWhenUsed/>
    <w:qFormat/>
    <w:uiPriority w:val="99"/>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semiHidden/>
    <w:unhideWhenUsed/>
    <w:qFormat/>
    <w:uiPriority w:val="99"/>
    <w:rPr>
      <w:sz w:val="21"/>
      <w:szCs w:val="21"/>
    </w:rPr>
  </w:style>
  <w:style w:type="character" w:customStyle="1" w:styleId="16">
    <w:name w:val="页眉 字符"/>
    <w:basedOn w:val="14"/>
    <w:link w:val="9"/>
    <w:autoRedefine/>
    <w:qFormat/>
    <w:uiPriority w:val="99"/>
    <w:rPr>
      <w:sz w:val="18"/>
      <w:szCs w:val="18"/>
    </w:rPr>
  </w:style>
  <w:style w:type="character" w:customStyle="1" w:styleId="17">
    <w:name w:val="页脚 字符"/>
    <w:basedOn w:val="14"/>
    <w:link w:val="8"/>
    <w:autoRedefine/>
    <w:qFormat/>
    <w:uiPriority w:val="99"/>
    <w:rPr>
      <w:sz w:val="18"/>
      <w:szCs w:val="18"/>
    </w:rPr>
  </w:style>
  <w:style w:type="paragraph" w:customStyle="1" w:styleId="18">
    <w:name w:val="a2"/>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character" w:customStyle="1" w:styleId="19">
    <w:name w:val="批注文字 字符"/>
    <w:basedOn w:val="14"/>
    <w:link w:val="5"/>
    <w:autoRedefine/>
    <w:semiHidden/>
    <w:qFormat/>
    <w:uiPriority w:val="99"/>
    <w:rPr>
      <w:rFonts w:ascii="Calibri" w:hAnsi="Calibri" w:eastAsia="宋体" w:cs="黑体"/>
      <w:kern w:val="2"/>
      <w:sz w:val="21"/>
      <w:szCs w:val="22"/>
    </w:rPr>
  </w:style>
  <w:style w:type="character" w:customStyle="1" w:styleId="20">
    <w:name w:val="批注主题 字符"/>
    <w:basedOn w:val="19"/>
    <w:link w:val="11"/>
    <w:autoRedefine/>
    <w:semiHidden/>
    <w:qFormat/>
    <w:uiPriority w:val="99"/>
    <w:rPr>
      <w:rFonts w:ascii="Calibri" w:hAnsi="Calibri" w:eastAsia="宋体" w:cs="黑体"/>
      <w:b/>
      <w:bCs/>
      <w:kern w:val="2"/>
      <w:sz w:val="21"/>
      <w:szCs w:val="22"/>
    </w:rPr>
  </w:style>
  <w:style w:type="character" w:customStyle="1" w:styleId="21">
    <w:name w:val="批注框文本 字符"/>
    <w:basedOn w:val="14"/>
    <w:link w:val="7"/>
    <w:autoRedefine/>
    <w:semiHidden/>
    <w:qFormat/>
    <w:uiPriority w:val="99"/>
    <w:rPr>
      <w:rFonts w:ascii="Calibri" w:hAnsi="Calibri" w:eastAsia="宋体" w:cs="黑体"/>
      <w:kern w:val="2"/>
      <w:sz w:val="18"/>
      <w:szCs w:val="18"/>
    </w:rPr>
  </w:style>
  <w:style w:type="paragraph" w:styleId="22">
    <w:name w:val="List Paragraph"/>
    <w:basedOn w:val="1"/>
    <w:autoRedefine/>
    <w:qFormat/>
    <w:uiPriority w:val="99"/>
    <w:pPr>
      <w:ind w:firstLine="420" w:firstLineChars="200"/>
    </w:pPr>
  </w:style>
  <w:style w:type="character" w:customStyle="1" w:styleId="23">
    <w:name w:val="正文文本 字符"/>
    <w:basedOn w:val="14"/>
    <w:link w:val="6"/>
    <w:autoRedefine/>
    <w:qFormat/>
    <w:uiPriority w:val="0"/>
    <w:rPr>
      <w:rFonts w:ascii="Arial Unicode MS" w:hAnsi="Cambria" w:eastAsia="Arial Unicode MS" w:cs="Cambria"/>
      <w:kern w:val="2"/>
      <w:sz w:val="32"/>
      <w:szCs w:val="22"/>
    </w:rPr>
  </w:style>
  <w:style w:type="paragraph" w:customStyle="1" w:styleId="24">
    <w:name w:val="msolistparagraph"/>
    <w:basedOn w:val="1"/>
    <w:autoRedefine/>
    <w:qFormat/>
    <w:uiPriority w:val="0"/>
    <w:pPr>
      <w:ind w:firstLine="420" w:firstLineChars="200"/>
    </w:pPr>
    <w:rPr>
      <w:rFonts w:cs="Times New Roman"/>
    </w:rPr>
  </w:style>
  <w:style w:type="character" w:customStyle="1" w:styleId="25">
    <w:name w:val="标题 2 字符"/>
    <w:basedOn w:val="14"/>
    <w:link w:val="2"/>
    <w:autoRedefine/>
    <w:qFormat/>
    <w:uiPriority w:val="9"/>
    <w:rPr>
      <w:rFonts w:asciiTheme="majorHAnsi" w:hAnsiTheme="majorHAnsi" w:eastAsiaTheme="majorEastAsia" w:cstheme="majorBidi"/>
      <w:b/>
      <w:bCs/>
      <w:kern w:val="2"/>
      <w:sz w:val="32"/>
      <w:szCs w:val="32"/>
    </w:rPr>
  </w:style>
  <w:style w:type="character" w:customStyle="1" w:styleId="26">
    <w:name w:val="标题 4 字符"/>
    <w:basedOn w:val="14"/>
    <w:link w:val="4"/>
    <w:autoRedefine/>
    <w:qFormat/>
    <w:uiPriority w:val="9"/>
    <w:rPr>
      <w:rFonts w:asciiTheme="majorHAnsi" w:hAnsiTheme="majorHAnsi" w:eastAsiaTheme="majorEastAsia" w:cstheme="majorBidi"/>
      <w:b/>
      <w:bCs/>
      <w:kern w:val="2"/>
      <w:sz w:val="28"/>
      <w:szCs w:val="28"/>
    </w:rPr>
  </w:style>
  <w:style w:type="paragraph" w:customStyle="1" w:styleId="27">
    <w:name w:val="二级标题"/>
    <w:basedOn w:val="3"/>
    <w:link w:val="28"/>
    <w:autoRedefine/>
    <w:qFormat/>
    <w:uiPriority w:val="0"/>
    <w:pPr>
      <w:numPr>
        <w:ilvl w:val="0"/>
        <w:numId w:val="1"/>
      </w:numPr>
    </w:pPr>
    <w:rPr>
      <w:sz w:val="28"/>
      <w:szCs w:val="28"/>
    </w:rPr>
  </w:style>
  <w:style w:type="character" w:customStyle="1" w:styleId="28">
    <w:name w:val="二级标题 字符"/>
    <w:basedOn w:val="29"/>
    <w:link w:val="27"/>
    <w:autoRedefine/>
    <w:qFormat/>
    <w:uiPriority w:val="0"/>
    <w:rPr>
      <w:rFonts w:ascii="Calibri" w:hAnsi="Calibri" w:eastAsia="宋体" w:cs="黑体"/>
      <w:kern w:val="2"/>
      <w:sz w:val="28"/>
      <w:szCs w:val="28"/>
    </w:rPr>
  </w:style>
  <w:style w:type="character" w:customStyle="1" w:styleId="29">
    <w:name w:val="标题 3 字符"/>
    <w:basedOn w:val="14"/>
    <w:link w:val="3"/>
    <w:autoRedefine/>
    <w:semiHidden/>
    <w:qFormat/>
    <w:uiPriority w:val="9"/>
    <w:rPr>
      <w:rFonts w:ascii="Calibri" w:hAnsi="Calibri" w:eastAsia="宋体" w:cs="黑体"/>
      <w:b/>
      <w:bCs/>
      <w:kern w:val="2"/>
      <w:sz w:val="32"/>
      <w:szCs w:val="32"/>
    </w:rPr>
  </w:style>
  <w:style w:type="paragraph" w:customStyle="1" w:styleId="30">
    <w:name w:val="样式1"/>
    <w:basedOn w:val="1"/>
    <w:link w:val="31"/>
    <w:autoRedefine/>
    <w:qFormat/>
    <w:uiPriority w:val="0"/>
    <w:pPr>
      <w:spacing w:line="360" w:lineRule="auto"/>
      <w:ind w:firstLine="480" w:firstLineChars="200"/>
    </w:pPr>
    <w:rPr>
      <w:rFonts w:ascii="等线" w:hAnsi="等线" w:eastAsia="等线" w:cs="Times New Roman"/>
      <w:sz w:val="24"/>
      <w:szCs w:val="24"/>
    </w:rPr>
  </w:style>
  <w:style w:type="character" w:customStyle="1" w:styleId="31">
    <w:name w:val="样式1 字符"/>
    <w:link w:val="30"/>
    <w:autoRedefine/>
    <w:qFormat/>
    <w:uiPriority w:val="0"/>
    <w:rPr>
      <w:kern w:val="2"/>
      <w:sz w:val="24"/>
      <w:szCs w:val="24"/>
    </w:rPr>
  </w:style>
  <w:style w:type="paragraph" w:customStyle="1" w:styleId="32">
    <w:name w:val="修订1"/>
    <w:autoRedefine/>
    <w:hidden/>
    <w:semiHidden/>
    <w:qFormat/>
    <w:uiPriority w:val="99"/>
    <w:rPr>
      <w:rFonts w:ascii="Calibri" w:hAnsi="Calibri" w:eastAsia="宋体" w:cs="黑体"/>
      <w:kern w:val="2"/>
      <w:sz w:val="21"/>
      <w:szCs w:val="22"/>
      <w:lang w:val="en-US" w:eastAsia="zh-CN" w:bidi="ar-SA"/>
    </w:rPr>
  </w:style>
  <w:style w:type="paragraph" w:customStyle="1" w:styleId="33">
    <w:name w:val="首行缩进"/>
    <w:basedOn w:val="1"/>
    <w:autoRedefine/>
    <w:qFormat/>
    <w:uiPriority w:val="0"/>
    <w:pPr>
      <w:spacing w:line="360" w:lineRule="auto"/>
      <w:ind w:firstLine="480" w:firstLineChars="200"/>
    </w:pPr>
    <w:rPr>
      <w:sz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1451</Words>
  <Characters>1502</Characters>
  <Lines>15</Lines>
  <Paragraphs>4</Paragraphs>
  <TotalTime>2</TotalTime>
  <ScaleCrop>false</ScaleCrop>
  <LinksUpToDate>false</LinksUpToDate>
  <CharactersWithSpaces>2078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2021-06-28T06:20:00Z</dcterms:created>
  <dc:creator>amidn</dc:creator>
  <cp:lastModifiedBy>台红祥</cp:lastModifiedBy>
  <dcterms:modified xsi:type="dcterms:W3CDTF">2025-06-05T02:28:55Z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24CAB781DFCD4827B049B958104DC2EF</vt:lpwstr>
  </property>
  <property fmtid="{D5CDD505-2E9C-101B-9397-08002B2CF9AE}" pid="4" name="KSOTemplateDocerSaveRecord">
    <vt:lpwstr>eyJoZGlkIjoiMDY1MWI0OWRiNmQzMGUyMWJiZGUwNWZkZmI1OTZkNGEiLCJ1c2VySWQiOiIxNjkwMDkzOTkxIn0=</vt:lpwstr>
  </property>
</Properties>
</file>