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bookmarkStart w:id="0" w:name="_GoBack"/>
      <w:bookmarkEnd w:id="0"/>
      <w:r>
        <w:rPr>
          <w:rFonts w:hint="eastAsia" w:ascii="宋体" w:hAnsi="宋体"/>
          <w:b/>
          <w:sz w:val="84"/>
          <w:szCs w:val="84"/>
        </w:rPr>
        <w:t>天津医科大学</w:t>
      </w:r>
    </w:p>
    <w:p>
      <w:pPr>
        <w:spacing w:line="360" w:lineRule="auto"/>
        <w:jc w:val="center"/>
        <w:rPr>
          <w:rFonts w:ascii="宋体" w:hAnsi="宋体"/>
          <w:b/>
          <w:sz w:val="52"/>
        </w:rPr>
      </w:pPr>
    </w:p>
    <w:p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进修考核表</w:t>
      </w: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 xml:space="preserve"> 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推荐单位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进修专业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指导教师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教授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进修类型   </w:t>
      </w:r>
      <w:r>
        <w:rPr>
          <w:rFonts w:hint="eastAsia" w:ascii="楷体_GB2312" w:hAnsi="Symbol" w:eastAsia="楷体_GB2312"/>
          <w:sz w:val="28"/>
        </w:rPr>
        <w:t>□</w:t>
      </w:r>
      <w:r>
        <w:rPr>
          <w:rFonts w:hint="eastAsia" w:ascii="楷体_GB2312" w:eastAsia="楷体_GB2312"/>
          <w:sz w:val="28"/>
        </w:rPr>
        <w:t>教学/临床进修       □科研进修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进修时间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spacing w:after="1248" w:afterLines="400"/>
        <w:jc w:val="center"/>
        <w:rPr>
          <w:rFonts w:ascii="楷体_GB2312" w:eastAsia="楷体_GB2312"/>
          <w:sz w:val="28"/>
        </w:rPr>
      </w:pPr>
    </w:p>
    <w:p>
      <w:pPr>
        <w:spacing w:after="1248" w:afterLines="40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天津医科大学 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r>
              <w:rPr>
                <w:rFonts w:hint="eastAsia"/>
              </w:rPr>
              <w:t>进修计划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9" w:hRule="atLeast"/>
        </w:trPr>
        <w:tc>
          <w:tcPr>
            <w:tcW w:w="8522" w:type="dxa"/>
            <w:shd w:val="clear" w:color="auto" w:fill="auto"/>
          </w:tcPr>
          <w:p/>
        </w:tc>
      </w:tr>
    </w:tbl>
    <w:p/>
    <w:p>
      <w: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r>
              <w:rPr>
                <w:rFonts w:hint="eastAsia"/>
              </w:rPr>
              <w:t>进修成果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522" w:type="dxa"/>
            <w:shd w:val="clear" w:color="auto" w:fill="auto"/>
          </w:tcPr>
          <w:p/>
        </w:tc>
      </w:tr>
    </w:tbl>
    <w:p/>
    <w:p>
      <w:r>
        <w:br w:type="page"/>
      </w:r>
    </w:p>
    <w:tbl>
      <w:tblPr>
        <w:tblStyle w:val="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37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导师评语</w:t>
            </w:r>
          </w:p>
        </w:tc>
        <w:tc>
          <w:tcPr>
            <w:tcW w:w="7419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导师签名：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 xml:space="preserve">                                      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进修科室意见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进修院系意见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right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>
              <w:rPr>
                <w:rFonts w:hint="eastAsia" w:ascii="宋体"/>
              </w:rPr>
              <w:t>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继续教育学院意见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>
              <w:rPr>
                <w:rFonts w:hint="eastAsia" w:ascii="宋体"/>
              </w:rPr>
              <w:t xml:space="preserve">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进修学校管理部门意见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负责人签字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报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2M3MmYzMmUwMDUwMWQ3NmUyMzI5NDk4NmE1NWMifQ=="/>
  </w:docVars>
  <w:rsids>
    <w:rsidRoot w:val="6F6C4B17"/>
    <w:rsid w:val="00000605"/>
    <w:rsid w:val="004807DE"/>
    <w:rsid w:val="004A7BC1"/>
    <w:rsid w:val="005F2834"/>
    <w:rsid w:val="00FD13F6"/>
    <w:rsid w:val="00FF59D2"/>
    <w:rsid w:val="16DD2110"/>
    <w:rsid w:val="4CD928A1"/>
    <w:rsid w:val="5A6D2048"/>
    <w:rsid w:val="5D095E8B"/>
    <w:rsid w:val="6D153FDA"/>
    <w:rsid w:val="6F6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516</Words>
  <Characters>2946</Characters>
  <Lines>24</Lines>
  <Paragraphs>6</Paragraphs>
  <TotalTime>26</TotalTime>
  <ScaleCrop>false</ScaleCrop>
  <LinksUpToDate>false</LinksUpToDate>
  <CharactersWithSpaces>3456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2023-06-27T07:09:00Z</dcterms:created>
  <dc:creator>TMU</dc:creator>
  <cp:lastModifiedBy>WPS_1639976389</cp:lastModifiedBy>
  <cp:lastPrinted>2023-06-27T07:24:00Z</cp:lastPrinted>
  <dcterms:modified xsi:type="dcterms:W3CDTF">2023-08-29T01:47:39Z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4A3349C3CDD540E990A6AB64A1BD2728_13</vt:lpwstr>
  </property>
</Properties>
</file>