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D33" w:rsidRDefault="000817BC" w:rsidP="006C2FFB">
      <w:pPr>
        <w:spacing w:line="240" w:lineRule="auto"/>
        <w:rPr>
          <w:rFonts w:ascii="华文新魏" w:eastAsia="华文新魏" w:hAnsi="仿宋"/>
          <w:b/>
          <w:sz w:val="84"/>
          <w:szCs w:val="84"/>
        </w:rPr>
      </w:pPr>
      <w:r>
        <w:rPr>
          <w:rFonts w:ascii="方正小标宋简体" w:eastAsia="方正小标宋简体" w:hAnsi="宋体"/>
          <w:noProof/>
          <w:sz w:val="44"/>
          <w:szCs w:val="44"/>
        </w:rPr>
        <w:drawing>
          <wp:inline distT="0" distB="0" distL="0" distR="0" wp14:anchorId="07BAD351" wp14:editId="25496E65">
            <wp:extent cx="5362575" cy="12954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7BC" w:rsidRPr="000817BC" w:rsidRDefault="000817BC" w:rsidP="006C2FFB">
      <w:pPr>
        <w:spacing w:line="240" w:lineRule="auto"/>
        <w:rPr>
          <w:rFonts w:ascii="华文新魏" w:eastAsia="华文新魏" w:hAnsi="仿宋"/>
          <w:b/>
          <w:sz w:val="84"/>
          <w:szCs w:val="84"/>
        </w:rPr>
      </w:pPr>
    </w:p>
    <w:p w:rsidR="00885695" w:rsidRPr="00584D33" w:rsidRDefault="00885695" w:rsidP="006C2FFB">
      <w:pPr>
        <w:spacing w:line="240" w:lineRule="auto"/>
        <w:jc w:val="center"/>
        <w:rPr>
          <w:rFonts w:ascii="华文新魏" w:eastAsia="华文新魏" w:hAnsi="仿宋"/>
          <w:b/>
          <w:sz w:val="144"/>
          <w:szCs w:val="144"/>
        </w:rPr>
      </w:pPr>
      <w:r w:rsidRPr="00584D33">
        <w:rPr>
          <w:rFonts w:ascii="华文新魏" w:eastAsia="华文新魏" w:hAnsi="仿宋" w:hint="eastAsia"/>
          <w:b/>
          <w:sz w:val="144"/>
          <w:szCs w:val="144"/>
        </w:rPr>
        <w:t>教</w:t>
      </w:r>
      <w:r w:rsidR="00584D33" w:rsidRPr="00584D33"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 w:rsidRPr="00584D33">
        <w:rPr>
          <w:rFonts w:ascii="华文新魏" w:eastAsia="华文新魏" w:hAnsi="仿宋" w:hint="eastAsia"/>
          <w:b/>
          <w:sz w:val="144"/>
          <w:szCs w:val="144"/>
        </w:rPr>
        <w:t>学</w:t>
      </w:r>
      <w:r w:rsidR="00584D33" w:rsidRPr="00584D33"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 w:rsidRPr="00584D33">
        <w:rPr>
          <w:rFonts w:ascii="华文新魏" w:eastAsia="华文新魏" w:hAnsi="仿宋" w:hint="eastAsia"/>
          <w:b/>
          <w:sz w:val="144"/>
          <w:szCs w:val="144"/>
        </w:rPr>
        <w:t>大</w:t>
      </w:r>
      <w:r w:rsidR="00584D33" w:rsidRPr="00584D33"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 w:rsidRPr="00584D33">
        <w:rPr>
          <w:rFonts w:ascii="华文新魏" w:eastAsia="华文新魏" w:hAnsi="仿宋" w:hint="eastAsia"/>
          <w:b/>
          <w:sz w:val="144"/>
          <w:szCs w:val="144"/>
        </w:rPr>
        <w:t>纲</w:t>
      </w:r>
    </w:p>
    <w:p w:rsidR="00885695" w:rsidRPr="00584D33" w:rsidRDefault="00885695" w:rsidP="006C2FFB">
      <w:pPr>
        <w:spacing w:line="240" w:lineRule="auto"/>
        <w:jc w:val="center"/>
        <w:rPr>
          <w:rFonts w:ascii="华文新魏" w:eastAsia="华文新魏" w:hAnsi="仿宋"/>
          <w:b/>
          <w:sz w:val="72"/>
          <w:szCs w:val="72"/>
        </w:rPr>
      </w:pPr>
      <w:r w:rsidRPr="00584D33">
        <w:rPr>
          <w:rFonts w:ascii="华文新魏" w:eastAsia="华文新魏" w:hAnsi="仿宋" w:hint="eastAsia"/>
          <w:b/>
          <w:sz w:val="72"/>
          <w:szCs w:val="72"/>
        </w:rPr>
        <w:t>《</w:t>
      </w:r>
      <w:r w:rsidR="00872913">
        <w:rPr>
          <w:rFonts w:ascii="华文新魏" w:eastAsia="华文新魏" w:hAnsi="仿宋" w:hint="eastAsia"/>
          <w:b/>
          <w:sz w:val="72"/>
          <w:szCs w:val="72"/>
        </w:rPr>
        <w:t>言语治疗学</w:t>
      </w:r>
      <w:r w:rsidRPr="00584D33">
        <w:rPr>
          <w:rFonts w:ascii="华文新魏" w:eastAsia="华文新魏" w:hAnsi="仿宋" w:hint="eastAsia"/>
          <w:b/>
          <w:sz w:val="72"/>
          <w:szCs w:val="72"/>
        </w:rPr>
        <w:t>》</w:t>
      </w:r>
    </w:p>
    <w:p w:rsidR="003E64C5" w:rsidRDefault="003E64C5" w:rsidP="006C2FFB">
      <w:pPr>
        <w:spacing w:line="240" w:lineRule="auto"/>
        <w:jc w:val="center"/>
        <w:rPr>
          <w:sz w:val="30"/>
        </w:rPr>
      </w:pPr>
    </w:p>
    <w:p w:rsidR="003E64C5" w:rsidRDefault="003E64C5" w:rsidP="006C2FFB">
      <w:pPr>
        <w:spacing w:line="240" w:lineRule="auto"/>
      </w:pPr>
    </w:p>
    <w:p w:rsidR="00885695" w:rsidRDefault="00885695" w:rsidP="006C2FFB">
      <w:pPr>
        <w:spacing w:line="240" w:lineRule="auto"/>
      </w:pPr>
    </w:p>
    <w:p w:rsidR="00885695" w:rsidRDefault="00885695" w:rsidP="006C2FFB">
      <w:pPr>
        <w:spacing w:line="240" w:lineRule="auto"/>
      </w:pPr>
    </w:p>
    <w:p w:rsidR="00885695" w:rsidRDefault="00885695" w:rsidP="006C2FFB">
      <w:pPr>
        <w:spacing w:line="240" w:lineRule="auto"/>
      </w:pPr>
    </w:p>
    <w:p w:rsidR="00885695" w:rsidRDefault="00885695" w:rsidP="006C2FFB">
      <w:pPr>
        <w:spacing w:line="240" w:lineRule="auto"/>
      </w:pPr>
    </w:p>
    <w:p w:rsidR="00885695" w:rsidRDefault="00885695" w:rsidP="006C2FFB">
      <w:pPr>
        <w:spacing w:line="240" w:lineRule="auto"/>
      </w:pPr>
    </w:p>
    <w:p w:rsidR="006C2FFB" w:rsidRDefault="006C2FFB" w:rsidP="006C2FFB">
      <w:pPr>
        <w:spacing w:line="240" w:lineRule="auto"/>
      </w:pPr>
    </w:p>
    <w:p w:rsidR="006C2FFB" w:rsidRDefault="006C2FFB" w:rsidP="006C2FFB">
      <w:pPr>
        <w:spacing w:line="240" w:lineRule="auto"/>
      </w:pPr>
    </w:p>
    <w:p w:rsidR="006C2FFB" w:rsidRDefault="006C2FFB" w:rsidP="006C2FFB">
      <w:pPr>
        <w:spacing w:line="240" w:lineRule="auto"/>
      </w:pPr>
    </w:p>
    <w:p w:rsidR="006C2FFB" w:rsidRDefault="006C2FFB" w:rsidP="006C2FFB">
      <w:pPr>
        <w:spacing w:line="240" w:lineRule="auto"/>
      </w:pPr>
    </w:p>
    <w:p w:rsidR="006C2FFB" w:rsidRDefault="006C2FFB" w:rsidP="006C2FFB">
      <w:pPr>
        <w:spacing w:line="240" w:lineRule="auto"/>
      </w:pPr>
    </w:p>
    <w:p w:rsidR="00BF5C60" w:rsidRDefault="00BF5C60" w:rsidP="006C2FFB">
      <w:pPr>
        <w:spacing w:line="240" w:lineRule="auto"/>
      </w:pPr>
    </w:p>
    <w:p w:rsidR="00BF5C60" w:rsidRDefault="00BF5C60" w:rsidP="006C2FFB">
      <w:pPr>
        <w:spacing w:line="240" w:lineRule="auto"/>
      </w:pPr>
    </w:p>
    <w:p w:rsidR="00885695" w:rsidRDefault="00885695" w:rsidP="006C2FFB">
      <w:pPr>
        <w:spacing w:line="240" w:lineRule="auto"/>
        <w:rPr>
          <w:rFonts w:ascii="黑体" w:eastAsia="黑体" w:hAnsi="黑体"/>
          <w:sz w:val="44"/>
          <w:szCs w:val="44"/>
        </w:rPr>
      </w:pPr>
    </w:p>
    <w:p w:rsidR="00885695" w:rsidRPr="00584D33" w:rsidRDefault="00885695" w:rsidP="006C2FFB">
      <w:pPr>
        <w:spacing w:line="240" w:lineRule="auto"/>
        <w:jc w:val="center"/>
        <w:rPr>
          <w:rFonts w:ascii="楷体" w:eastAsia="楷体" w:hAnsi="楷体"/>
          <w:b/>
          <w:sz w:val="44"/>
          <w:szCs w:val="44"/>
        </w:rPr>
      </w:pPr>
      <w:r w:rsidRPr="00584D33">
        <w:rPr>
          <w:rFonts w:ascii="楷体" w:eastAsia="楷体" w:hAnsi="楷体" w:hint="eastAsia"/>
          <w:b/>
          <w:sz w:val="44"/>
          <w:szCs w:val="44"/>
        </w:rPr>
        <w:t>开课</w:t>
      </w:r>
      <w:r w:rsidR="00A850DE">
        <w:rPr>
          <w:rFonts w:ascii="楷体" w:eastAsia="楷体" w:hAnsi="楷体" w:hint="eastAsia"/>
          <w:b/>
          <w:sz w:val="44"/>
          <w:szCs w:val="44"/>
        </w:rPr>
        <w:t>单位</w:t>
      </w:r>
      <w:r w:rsidRPr="00584D33">
        <w:rPr>
          <w:rFonts w:ascii="楷体" w:eastAsia="楷体" w:hAnsi="楷体" w:hint="eastAsia"/>
          <w:b/>
          <w:sz w:val="44"/>
          <w:szCs w:val="44"/>
        </w:rPr>
        <w:t>：</w:t>
      </w:r>
      <w:r w:rsidR="00030C03">
        <w:rPr>
          <w:rFonts w:ascii="楷体" w:eastAsia="楷体" w:hAnsi="楷体" w:hint="eastAsia"/>
          <w:b/>
          <w:sz w:val="44"/>
          <w:szCs w:val="44"/>
        </w:rPr>
        <w:t>医学技术学院</w:t>
      </w:r>
      <w:r w:rsidR="00872913">
        <w:rPr>
          <w:rFonts w:ascii="楷体" w:eastAsia="楷体" w:hAnsi="楷体" w:hint="eastAsia"/>
          <w:b/>
          <w:sz w:val="44"/>
          <w:szCs w:val="44"/>
        </w:rPr>
        <w:t>康复医学系</w:t>
      </w:r>
    </w:p>
    <w:p w:rsidR="009A521D" w:rsidRDefault="00885695" w:rsidP="009A521D">
      <w:pPr>
        <w:spacing w:line="240" w:lineRule="auto"/>
        <w:jc w:val="center"/>
        <w:rPr>
          <w:rFonts w:ascii="楷体" w:eastAsia="楷体" w:hAnsi="楷体"/>
          <w:b/>
          <w:sz w:val="44"/>
          <w:szCs w:val="44"/>
        </w:rPr>
        <w:sectPr w:rsidR="009A521D" w:rsidSect="009A521D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418" w:right="1134" w:bottom="1418" w:left="1418" w:header="851" w:footer="992" w:gutter="0"/>
          <w:pgNumType w:start="0"/>
          <w:cols w:space="425"/>
          <w:titlePg/>
          <w:docGrid w:type="linesAndChars" w:linePitch="333" w:charSpace="-437"/>
        </w:sectPr>
      </w:pPr>
      <w:r w:rsidRPr="00584D33">
        <w:rPr>
          <w:rFonts w:ascii="楷体" w:eastAsia="楷体" w:hAnsi="楷体" w:hint="eastAsia"/>
          <w:b/>
          <w:sz w:val="44"/>
          <w:szCs w:val="44"/>
        </w:rPr>
        <w:t>二零</w:t>
      </w:r>
      <w:r w:rsidR="00227A58">
        <w:rPr>
          <w:rFonts w:ascii="楷体" w:eastAsia="楷体" w:hAnsi="楷体" w:hint="eastAsia"/>
          <w:b/>
          <w:sz w:val="44"/>
          <w:szCs w:val="44"/>
        </w:rPr>
        <w:t>二三</w:t>
      </w:r>
      <w:r w:rsidRPr="00584D33">
        <w:rPr>
          <w:rFonts w:ascii="楷体" w:eastAsia="楷体" w:hAnsi="楷体" w:hint="eastAsia"/>
          <w:b/>
          <w:sz w:val="44"/>
          <w:szCs w:val="44"/>
        </w:rPr>
        <w:t>年</w:t>
      </w:r>
    </w:p>
    <w:p w:rsidR="007D1A64" w:rsidRPr="0084051C" w:rsidRDefault="007D1A64" w:rsidP="006C2FFB">
      <w:pPr>
        <w:spacing w:line="240" w:lineRule="auto"/>
        <w:jc w:val="center"/>
        <w:rPr>
          <w:rFonts w:ascii="黑体" w:eastAsia="黑体" w:hAnsi="宋体"/>
          <w:sz w:val="36"/>
        </w:rPr>
      </w:pPr>
      <w:r w:rsidRPr="0084051C">
        <w:rPr>
          <w:rFonts w:ascii="黑体" w:eastAsia="黑体" w:hAnsi="宋体" w:hint="eastAsia"/>
          <w:sz w:val="36"/>
        </w:rPr>
        <w:lastRenderedPageBreak/>
        <w:t>言语治疗学教学大纲</w:t>
      </w:r>
      <w:r w:rsidR="00B34D64">
        <w:rPr>
          <w:rFonts w:ascii="黑体" w:eastAsia="黑体" w:hAnsi="宋体" w:hint="eastAsia"/>
          <w:sz w:val="36"/>
        </w:rPr>
        <w:t>（理论</w:t>
      </w:r>
      <w:bookmarkStart w:id="0" w:name="_GoBack"/>
      <w:bookmarkEnd w:id="0"/>
      <w:r w:rsidR="00B34D64">
        <w:rPr>
          <w:rFonts w:ascii="黑体" w:eastAsia="黑体" w:hAnsi="宋体" w:hint="eastAsia"/>
          <w:sz w:val="36"/>
        </w:rPr>
        <w:t>）</w:t>
      </w:r>
    </w:p>
    <w:p w:rsidR="007D1A64" w:rsidRPr="0084051C" w:rsidRDefault="007D1A64" w:rsidP="006C2FFB">
      <w:pPr>
        <w:spacing w:line="240" w:lineRule="auto"/>
        <w:jc w:val="center"/>
        <w:rPr>
          <w:rFonts w:ascii="宋体" w:hAnsi="宋体"/>
          <w:sz w:val="30"/>
        </w:rPr>
      </w:pPr>
      <w:r w:rsidRPr="0084051C">
        <w:rPr>
          <w:rFonts w:ascii="宋体" w:hAnsi="宋体" w:hint="eastAsia"/>
          <w:sz w:val="30"/>
        </w:rPr>
        <w:t>（康复治疗学专业用）</w:t>
      </w:r>
    </w:p>
    <w:p w:rsidR="00885695" w:rsidRPr="005D214D" w:rsidRDefault="00885695" w:rsidP="006C2FFB">
      <w:pPr>
        <w:spacing w:line="240" w:lineRule="auto"/>
        <w:rPr>
          <w:rFonts w:ascii="华文新魏" w:eastAsia="华文新魏" w:hAnsi="黑体"/>
          <w:b/>
          <w:sz w:val="44"/>
          <w:szCs w:val="44"/>
        </w:rPr>
      </w:pPr>
    </w:p>
    <w:p w:rsidR="003E64C5" w:rsidRDefault="003E64C5" w:rsidP="006C2FFB">
      <w:pPr>
        <w:spacing w:line="240" w:lineRule="auto"/>
        <w:jc w:val="center"/>
        <w:rPr>
          <w:rFonts w:ascii="黑体" w:eastAsia="黑体" w:hAnsi="宋体"/>
          <w:sz w:val="30"/>
        </w:rPr>
      </w:pPr>
      <w:r>
        <w:rPr>
          <w:rFonts w:eastAsia="黑体" w:hint="eastAsia"/>
          <w:sz w:val="30"/>
        </w:rPr>
        <w:t>前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言</w:t>
      </w:r>
    </w:p>
    <w:p w:rsidR="00BF5C60" w:rsidRPr="00BF5C60" w:rsidRDefault="00BF5C60" w:rsidP="006C2FFB">
      <w:pPr>
        <w:spacing w:line="240" w:lineRule="auto"/>
        <w:jc w:val="center"/>
        <w:rPr>
          <w:rFonts w:eastAsia="黑体"/>
          <w:szCs w:val="21"/>
        </w:rPr>
      </w:pPr>
    </w:p>
    <w:p w:rsidR="00784F8C" w:rsidRDefault="005D214D" w:rsidP="006C2FFB">
      <w:pPr>
        <w:spacing w:line="240" w:lineRule="auto"/>
        <w:ind w:firstLineChars="200" w:firstLine="416"/>
      </w:pPr>
      <w:r>
        <w:rPr>
          <w:rFonts w:hint="eastAsia"/>
        </w:rPr>
        <w:t>言语治疗学</w:t>
      </w:r>
      <w:r w:rsidRPr="005D214D">
        <w:rPr>
          <w:rFonts w:hint="eastAsia"/>
        </w:rPr>
        <w:t>是言语治疗专业人员对各类</w:t>
      </w:r>
      <w:r w:rsidR="00541992">
        <w:rPr>
          <w:rFonts w:hint="eastAsia"/>
        </w:rPr>
        <w:t>语言或</w:t>
      </w:r>
      <w:r w:rsidRPr="005D214D">
        <w:rPr>
          <w:rFonts w:hint="eastAsia"/>
        </w:rPr>
        <w:t>言语障碍者</w:t>
      </w:r>
      <w:r w:rsidR="00541992">
        <w:rPr>
          <w:rFonts w:hint="eastAsia"/>
        </w:rPr>
        <w:t>和吞咽障碍患者</w:t>
      </w:r>
      <w:r w:rsidRPr="005D214D">
        <w:rPr>
          <w:rFonts w:hint="eastAsia"/>
        </w:rPr>
        <w:t>进行治疗或矫治的一门专业学科。其内容包括对各种</w:t>
      </w:r>
      <w:r w:rsidR="00541992">
        <w:rPr>
          <w:rFonts w:hint="eastAsia"/>
        </w:rPr>
        <w:t>语言或</w:t>
      </w:r>
      <w:r w:rsidRPr="005D214D">
        <w:rPr>
          <w:rFonts w:hint="eastAsia"/>
        </w:rPr>
        <w:t>言语障碍</w:t>
      </w:r>
      <w:r w:rsidR="00541992">
        <w:rPr>
          <w:rFonts w:hint="eastAsia"/>
        </w:rPr>
        <w:t>以及吞咽障碍患者</w:t>
      </w:r>
      <w:r w:rsidRPr="005D214D">
        <w:rPr>
          <w:rFonts w:hint="eastAsia"/>
        </w:rPr>
        <w:t>进行评定、诊断、治疗和研究。</w:t>
      </w:r>
      <w:r>
        <w:rPr>
          <w:rFonts w:hint="eastAsia"/>
        </w:rPr>
        <w:t xml:space="preserve"> </w:t>
      </w:r>
      <w:r w:rsidRPr="005D214D">
        <w:rPr>
          <w:rFonts w:hint="eastAsia"/>
        </w:rPr>
        <w:t>对象是存在各类</w:t>
      </w:r>
      <w:r w:rsidR="00541992">
        <w:rPr>
          <w:rFonts w:hint="eastAsia"/>
        </w:rPr>
        <w:t>语言或</w:t>
      </w:r>
      <w:r w:rsidRPr="005D214D">
        <w:rPr>
          <w:rFonts w:hint="eastAsia"/>
        </w:rPr>
        <w:t>言语障碍（失语症、构音障碍、口吃等）的成人和儿童</w:t>
      </w:r>
      <w:r w:rsidR="00541992">
        <w:rPr>
          <w:rFonts w:hint="eastAsia"/>
        </w:rPr>
        <w:t>以及吞咽障碍患者</w:t>
      </w:r>
      <w:r w:rsidRPr="005D214D">
        <w:rPr>
          <w:rFonts w:hint="eastAsia"/>
        </w:rPr>
        <w:t>。</w:t>
      </w:r>
    </w:p>
    <w:p w:rsidR="00BF5C60" w:rsidRPr="00784F8C" w:rsidRDefault="00BF5C60" w:rsidP="006C2FFB">
      <w:pPr>
        <w:spacing w:line="240" w:lineRule="auto"/>
        <w:ind w:firstLineChars="200" w:firstLine="416"/>
      </w:pPr>
    </w:p>
    <w:p w:rsidR="003E64C5" w:rsidRPr="006419EA" w:rsidRDefault="005D05AE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28"/>
          <w:szCs w:val="28"/>
        </w:rPr>
      </w:pPr>
      <w:r w:rsidRPr="006419EA">
        <w:rPr>
          <w:rFonts w:ascii="黑体" w:eastAsia="黑体" w:hAnsi="黑体" w:hint="eastAsia"/>
          <w:sz w:val="28"/>
          <w:szCs w:val="28"/>
        </w:rPr>
        <w:t xml:space="preserve">   </w:t>
      </w:r>
      <w:r w:rsidR="000044B0" w:rsidRPr="006419EA">
        <w:rPr>
          <w:rFonts w:ascii="黑体" w:eastAsia="黑体" w:hAnsi="黑体" w:hint="eastAsia"/>
          <w:sz w:val="28"/>
          <w:szCs w:val="28"/>
        </w:rPr>
        <w:t>概述</w:t>
      </w:r>
      <w:r w:rsidR="00436E23" w:rsidRPr="006419EA">
        <w:rPr>
          <w:rFonts w:ascii="黑体" w:eastAsia="黑体" w:hAnsi="黑体" w:hint="eastAsia"/>
          <w:sz w:val="28"/>
          <w:szCs w:val="28"/>
        </w:rPr>
        <w:t xml:space="preserve"> </w:t>
      </w:r>
    </w:p>
    <w:p w:rsidR="003E64C5" w:rsidRPr="006419EA" w:rsidRDefault="00002491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6419EA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2926B3" w:rsidRDefault="003E64C5" w:rsidP="006C2FFB">
      <w:pPr>
        <w:spacing w:line="240" w:lineRule="auto"/>
        <w:ind w:firstLineChars="200" w:firstLine="416"/>
      </w:pPr>
      <w:r>
        <w:rPr>
          <w:rFonts w:hint="eastAsia"/>
        </w:rPr>
        <w:t>（一）了解</w:t>
      </w:r>
      <w:r w:rsidR="000044B0">
        <w:rPr>
          <w:rFonts w:hint="eastAsia"/>
        </w:rPr>
        <w:t>语言交流的解剖与生理基础</w:t>
      </w:r>
      <w:r w:rsidR="00C35841">
        <w:rPr>
          <w:rFonts w:hint="eastAsia"/>
        </w:rPr>
        <w:t>；掌握重要语言功能的大脑定位</w:t>
      </w:r>
    </w:p>
    <w:p w:rsidR="003E64C5" w:rsidRDefault="003E64C5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0044B0">
        <w:rPr>
          <w:rFonts w:hint="eastAsia"/>
        </w:rPr>
        <w:t>了解言语的非量表检测技术</w:t>
      </w:r>
    </w:p>
    <w:p w:rsidR="003E64C5" w:rsidRPr="004A5D6B" w:rsidRDefault="00002491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4A5D6B">
        <w:rPr>
          <w:rFonts w:ascii="黑体" w:eastAsia="黑体" w:hAnsi="黑体" w:hint="eastAsia"/>
        </w:rPr>
        <w:t>二、</w:t>
      </w:r>
      <w:r w:rsidR="003E64C5" w:rsidRPr="004A5D6B">
        <w:rPr>
          <w:rFonts w:ascii="黑体" w:eastAsia="黑体" w:hAnsi="黑体" w:hint="eastAsia"/>
        </w:rPr>
        <w:t>教学内容</w:t>
      </w:r>
    </w:p>
    <w:p w:rsidR="003E64C5" w:rsidRDefault="003E64C5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B27418">
        <w:rPr>
          <w:rFonts w:hint="eastAsia"/>
        </w:rPr>
        <w:t>语言交流的解剖与生理基础</w:t>
      </w:r>
    </w:p>
    <w:p w:rsidR="003E64C5" w:rsidRDefault="003E64C5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B27418">
        <w:rPr>
          <w:rFonts w:hint="eastAsia"/>
        </w:rPr>
        <w:t>言语的非量表检测技术</w:t>
      </w:r>
    </w:p>
    <w:p w:rsidR="00B27418" w:rsidRDefault="00B27418" w:rsidP="006C2FFB">
      <w:pPr>
        <w:spacing w:line="240" w:lineRule="auto"/>
        <w:ind w:firstLineChars="200" w:firstLine="416"/>
      </w:pPr>
      <w:r>
        <w:rPr>
          <w:rFonts w:hint="eastAsia"/>
        </w:rPr>
        <w:t>（三）临床常见言语障碍的类型</w:t>
      </w:r>
    </w:p>
    <w:p w:rsidR="003E64C5" w:rsidRPr="004A5D6B" w:rsidRDefault="00002491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4A5D6B">
        <w:rPr>
          <w:rFonts w:ascii="黑体" w:eastAsia="黑体" w:hAnsi="黑体" w:hint="eastAsia"/>
        </w:rPr>
        <w:t>三、</w:t>
      </w:r>
      <w:r w:rsidR="003E64C5" w:rsidRPr="004A5D6B">
        <w:rPr>
          <w:rFonts w:ascii="黑体" w:eastAsia="黑体" w:hAnsi="黑体" w:hint="eastAsia"/>
        </w:rPr>
        <w:t>教学学时安排</w:t>
      </w:r>
    </w:p>
    <w:p w:rsidR="00B27418" w:rsidRDefault="00B27418" w:rsidP="006C2FFB">
      <w:pPr>
        <w:spacing w:line="240" w:lineRule="auto"/>
        <w:ind w:firstLineChars="200" w:firstLine="416"/>
      </w:pPr>
      <w:r>
        <w:rPr>
          <w:rFonts w:hint="eastAsia"/>
        </w:rPr>
        <w:t>（一）语言交流的生理基础</w:t>
      </w:r>
      <w:r>
        <w:rPr>
          <w:rFonts w:hint="eastAsia"/>
        </w:rPr>
        <w:t xml:space="preserve">  </w:t>
      </w:r>
      <w:r w:rsidR="00813507">
        <w:rPr>
          <w:rFonts w:hint="eastAsia"/>
        </w:rPr>
        <w:t xml:space="preserve">      0.5</w:t>
      </w:r>
      <w:r>
        <w:rPr>
          <w:rFonts w:hint="eastAsia"/>
        </w:rPr>
        <w:t>学时</w:t>
      </w:r>
    </w:p>
    <w:p w:rsidR="00B27418" w:rsidRDefault="00B27418" w:rsidP="006C2FFB">
      <w:pPr>
        <w:spacing w:line="240" w:lineRule="auto"/>
        <w:ind w:firstLineChars="200" w:firstLine="416"/>
      </w:pPr>
      <w:r>
        <w:rPr>
          <w:rFonts w:hint="eastAsia"/>
        </w:rPr>
        <w:t>（二）言语的非量表检测技术</w:t>
      </w:r>
      <w:r>
        <w:rPr>
          <w:rFonts w:hint="eastAsia"/>
        </w:rPr>
        <w:t xml:space="preserve">      0.5</w:t>
      </w:r>
      <w:r>
        <w:rPr>
          <w:rFonts w:hint="eastAsia"/>
        </w:rPr>
        <w:t>学时</w:t>
      </w:r>
    </w:p>
    <w:p w:rsidR="00B27418" w:rsidRDefault="00B27418" w:rsidP="006C2FFB">
      <w:pPr>
        <w:spacing w:line="240" w:lineRule="auto"/>
        <w:ind w:firstLineChars="200" w:firstLine="416"/>
      </w:pPr>
      <w:r>
        <w:rPr>
          <w:rFonts w:hint="eastAsia"/>
        </w:rPr>
        <w:t>（三）临床常见言语障碍的类型</w:t>
      </w:r>
      <w:r>
        <w:rPr>
          <w:rFonts w:hint="eastAsia"/>
        </w:rPr>
        <w:t xml:space="preserve">    </w:t>
      </w:r>
      <w:r w:rsidR="00C35841">
        <w:rPr>
          <w:rFonts w:hint="eastAsia"/>
        </w:rPr>
        <w:t>1.0</w:t>
      </w:r>
      <w:r>
        <w:rPr>
          <w:rFonts w:hint="eastAsia"/>
        </w:rPr>
        <w:t>学时</w:t>
      </w:r>
    </w:p>
    <w:p w:rsidR="003E64C5" w:rsidRPr="004A5D6B" w:rsidRDefault="003E64C5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4A5D6B">
        <w:rPr>
          <w:rFonts w:ascii="黑体" w:eastAsia="黑体" w:hAnsi="黑体" w:hint="eastAsia"/>
        </w:rPr>
        <w:t>四、教学方法</w:t>
      </w:r>
    </w:p>
    <w:p w:rsidR="003E64C5" w:rsidRDefault="00471272" w:rsidP="00471272">
      <w:pPr>
        <w:spacing w:line="240" w:lineRule="auto"/>
        <w:ind w:leftChars="202" w:left="420" w:firstLineChars="100" w:firstLine="208"/>
        <w:rPr>
          <w:rFonts w:ascii="宋体" w:hAnsi="宋体"/>
        </w:rPr>
      </w:pPr>
      <w:r>
        <w:rPr>
          <w:rFonts w:ascii="宋体" w:hAnsi="宋体" w:hint="eastAsia"/>
        </w:rPr>
        <w:t>理论</w:t>
      </w:r>
      <w:r w:rsidR="00F51DC4" w:rsidRPr="00F51DC4">
        <w:rPr>
          <w:rFonts w:ascii="宋体" w:hAnsi="宋体" w:hint="eastAsia"/>
        </w:rPr>
        <w:t>讲授、示教</w:t>
      </w:r>
    </w:p>
    <w:p w:rsidR="002633FB" w:rsidRPr="00C65D88" w:rsidRDefault="002633FB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28"/>
          <w:szCs w:val="28"/>
        </w:rPr>
      </w:pPr>
      <w:r w:rsidRPr="00C65D88">
        <w:rPr>
          <w:rFonts w:ascii="黑体" w:eastAsia="黑体" w:hAnsi="黑体" w:hint="eastAsia"/>
          <w:sz w:val="28"/>
          <w:szCs w:val="28"/>
        </w:rPr>
        <w:t xml:space="preserve">  语言治疗的</w:t>
      </w:r>
      <w:r w:rsidR="002926B3" w:rsidRPr="00C65D88">
        <w:rPr>
          <w:rFonts w:ascii="黑体" w:eastAsia="黑体" w:hAnsi="黑体" w:hint="eastAsia"/>
          <w:sz w:val="28"/>
          <w:szCs w:val="28"/>
        </w:rPr>
        <w:t>基本</w:t>
      </w:r>
      <w:r w:rsidRPr="00C65D88">
        <w:rPr>
          <w:rFonts w:ascii="黑体" w:eastAsia="黑体" w:hAnsi="黑体" w:hint="eastAsia"/>
          <w:sz w:val="28"/>
          <w:szCs w:val="28"/>
        </w:rPr>
        <w:t xml:space="preserve">方法 </w:t>
      </w:r>
    </w:p>
    <w:p w:rsidR="002633FB" w:rsidRDefault="00CB5695" w:rsidP="006C2FFB">
      <w:pPr>
        <w:numPr>
          <w:ilvl w:val="0"/>
          <w:numId w:val="5"/>
        </w:numPr>
        <w:spacing w:line="24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言语治疗的途径和原则</w:t>
      </w:r>
      <w:r w:rsidR="00722060">
        <w:rPr>
          <w:rFonts w:ascii="宋体" w:hAnsi="宋体" w:hint="eastAsia"/>
          <w:sz w:val="24"/>
        </w:rPr>
        <w:t>及注意事项</w:t>
      </w:r>
    </w:p>
    <w:p w:rsidR="00046A81" w:rsidRPr="00C65D88" w:rsidRDefault="00046A81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046A81" w:rsidRDefault="00CB5695" w:rsidP="006C2FFB">
      <w:pPr>
        <w:spacing w:line="240" w:lineRule="auto"/>
        <w:ind w:firstLineChars="200" w:firstLine="416"/>
      </w:pPr>
      <w:r>
        <w:rPr>
          <w:rFonts w:hint="eastAsia"/>
        </w:rPr>
        <w:t>（一）了解言语治疗的途径</w:t>
      </w:r>
    </w:p>
    <w:p w:rsidR="00046A81" w:rsidRDefault="00046A81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CB5695">
        <w:rPr>
          <w:rFonts w:hint="eastAsia"/>
        </w:rPr>
        <w:t>掌握</w:t>
      </w:r>
      <w:r>
        <w:rPr>
          <w:rFonts w:hint="eastAsia"/>
        </w:rPr>
        <w:t>言语</w:t>
      </w:r>
      <w:r w:rsidR="00CB5695">
        <w:rPr>
          <w:rFonts w:hint="eastAsia"/>
        </w:rPr>
        <w:t>治疗的原则</w:t>
      </w:r>
    </w:p>
    <w:p w:rsidR="00046A81" w:rsidRPr="00C65D88" w:rsidRDefault="00046A81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</w:t>
      </w:r>
      <w:r w:rsidR="00756472" w:rsidRPr="00C65D88">
        <w:rPr>
          <w:rFonts w:ascii="黑体" w:eastAsia="黑体" w:hAnsi="黑体" w:hint="eastAsia"/>
        </w:rPr>
        <w:t>教学内容</w:t>
      </w:r>
    </w:p>
    <w:p w:rsidR="00046A81" w:rsidRDefault="00046A81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391A25">
        <w:rPr>
          <w:rFonts w:hint="eastAsia"/>
        </w:rPr>
        <w:t>言语治疗的途径</w:t>
      </w:r>
    </w:p>
    <w:p w:rsidR="00046A81" w:rsidRDefault="00046A81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391A25">
        <w:rPr>
          <w:rFonts w:hint="eastAsia"/>
        </w:rPr>
        <w:t>言语治疗的原则</w:t>
      </w:r>
    </w:p>
    <w:p w:rsidR="00046A81" w:rsidRPr="00C65D88" w:rsidRDefault="00046A81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</w:t>
      </w:r>
      <w:r w:rsidR="00756472" w:rsidRPr="00C65D88">
        <w:rPr>
          <w:rFonts w:ascii="黑体" w:eastAsia="黑体" w:hAnsi="黑体" w:hint="eastAsia"/>
        </w:rPr>
        <w:t>教学学时安排</w:t>
      </w:r>
    </w:p>
    <w:p w:rsidR="00046A81" w:rsidRDefault="00046A81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391A25">
        <w:rPr>
          <w:rFonts w:hint="eastAsia"/>
        </w:rPr>
        <w:t>言语治疗的途径</w:t>
      </w:r>
      <w:r>
        <w:rPr>
          <w:rFonts w:hint="eastAsia"/>
        </w:rPr>
        <w:t xml:space="preserve">  </w:t>
      </w:r>
      <w:r w:rsidR="00391A25">
        <w:rPr>
          <w:rFonts w:hint="eastAsia"/>
        </w:rPr>
        <w:t xml:space="preserve">     </w:t>
      </w:r>
      <w:r w:rsidR="00A736F9">
        <w:t>0.5</w:t>
      </w:r>
      <w:r>
        <w:rPr>
          <w:rFonts w:hint="eastAsia"/>
        </w:rPr>
        <w:t>学时</w:t>
      </w:r>
    </w:p>
    <w:p w:rsidR="00046A81" w:rsidRDefault="00046A81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391A25">
        <w:rPr>
          <w:rFonts w:hint="eastAsia"/>
        </w:rPr>
        <w:t>言语治疗的原则</w:t>
      </w:r>
      <w:r>
        <w:rPr>
          <w:rFonts w:hint="eastAsia"/>
        </w:rPr>
        <w:t xml:space="preserve">   </w:t>
      </w:r>
      <w:r w:rsidR="00391A25"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 w:rsidR="00A736F9">
        <w:t>0.5</w:t>
      </w:r>
      <w:r>
        <w:rPr>
          <w:rFonts w:hint="eastAsia"/>
        </w:rPr>
        <w:t>学时</w:t>
      </w:r>
    </w:p>
    <w:p w:rsidR="00046A81" w:rsidRPr="00C65D88" w:rsidRDefault="0075647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046A81" w:rsidRPr="00F51DC4" w:rsidRDefault="00471272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理论</w:t>
      </w:r>
      <w:r w:rsidR="00046A81" w:rsidRPr="00F51DC4">
        <w:rPr>
          <w:rFonts w:ascii="宋体" w:hAnsi="宋体" w:hint="eastAsia"/>
        </w:rPr>
        <w:t>讲授、示教</w:t>
      </w:r>
    </w:p>
    <w:p w:rsidR="000D1CE0" w:rsidRPr="000D1CE0" w:rsidRDefault="000D1CE0" w:rsidP="006C2FFB">
      <w:pPr>
        <w:spacing w:line="240" w:lineRule="auto"/>
        <w:jc w:val="center"/>
        <w:rPr>
          <w:rFonts w:ascii="宋体" w:hAnsi="宋体"/>
          <w:sz w:val="24"/>
        </w:rPr>
      </w:pPr>
      <w:r w:rsidRPr="000D1CE0">
        <w:rPr>
          <w:rFonts w:ascii="宋体" w:hAnsi="宋体" w:hint="eastAsia"/>
          <w:sz w:val="24"/>
        </w:rPr>
        <w:lastRenderedPageBreak/>
        <w:t>第二节</w:t>
      </w:r>
      <w:r w:rsidRPr="000D1CE0">
        <w:rPr>
          <w:rFonts w:ascii="宋体" w:hAnsi="宋体"/>
          <w:sz w:val="24"/>
        </w:rPr>
        <w:t xml:space="preserve">  </w:t>
      </w:r>
      <w:r w:rsidR="00C30B36">
        <w:rPr>
          <w:rFonts w:ascii="宋体" w:hAnsi="宋体" w:hint="eastAsia"/>
          <w:sz w:val="24"/>
        </w:rPr>
        <w:t>言语治疗的辅助设备及应用</w:t>
      </w:r>
    </w:p>
    <w:p w:rsidR="00410B6F" w:rsidRPr="00C65D88" w:rsidRDefault="00410B6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410B6F" w:rsidRDefault="00410B6F" w:rsidP="006C2FFB">
      <w:pPr>
        <w:spacing w:line="240" w:lineRule="auto"/>
        <w:ind w:firstLineChars="200" w:firstLine="416"/>
      </w:pPr>
      <w:r>
        <w:rPr>
          <w:rFonts w:hint="eastAsia"/>
        </w:rPr>
        <w:t>（一）了解言语治疗的</w:t>
      </w:r>
      <w:r w:rsidR="00AB05ED">
        <w:rPr>
          <w:rFonts w:hint="eastAsia"/>
        </w:rPr>
        <w:t>辅助设备有哪些</w:t>
      </w:r>
    </w:p>
    <w:p w:rsidR="00AB05ED" w:rsidRDefault="00410B6F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AB05ED">
        <w:rPr>
          <w:rFonts w:hint="eastAsia"/>
        </w:rPr>
        <w:t>熟悉言语治疗的辅助设备的应用范围</w:t>
      </w:r>
    </w:p>
    <w:p w:rsidR="00410B6F" w:rsidRPr="00C65D88" w:rsidRDefault="00410B6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</w:t>
      </w:r>
      <w:r w:rsidR="00756472" w:rsidRPr="00C65D88">
        <w:rPr>
          <w:rFonts w:ascii="黑体" w:eastAsia="黑体" w:hAnsi="黑体" w:hint="eastAsia"/>
        </w:rPr>
        <w:t>教学内容</w:t>
      </w:r>
    </w:p>
    <w:p w:rsidR="00410B6F" w:rsidRDefault="00410B6F" w:rsidP="006C2FFB">
      <w:pPr>
        <w:spacing w:line="240" w:lineRule="auto"/>
        <w:ind w:firstLineChars="200" w:firstLine="416"/>
      </w:pPr>
      <w:r>
        <w:rPr>
          <w:rFonts w:hint="eastAsia"/>
        </w:rPr>
        <w:t>（一）言语治疗的</w:t>
      </w:r>
      <w:r w:rsidR="00FA1FAB">
        <w:rPr>
          <w:rFonts w:hint="eastAsia"/>
        </w:rPr>
        <w:t>辅助诊断设备</w:t>
      </w:r>
    </w:p>
    <w:p w:rsidR="00410B6F" w:rsidRDefault="00410B6F" w:rsidP="006C2FFB">
      <w:pPr>
        <w:spacing w:line="240" w:lineRule="auto"/>
        <w:ind w:firstLineChars="200" w:firstLine="416"/>
      </w:pPr>
      <w:r>
        <w:rPr>
          <w:rFonts w:hint="eastAsia"/>
        </w:rPr>
        <w:t>（二）言语治疗的</w:t>
      </w:r>
      <w:r w:rsidR="00FA1FAB">
        <w:rPr>
          <w:rFonts w:hint="eastAsia"/>
        </w:rPr>
        <w:t>辅助康复设备</w:t>
      </w:r>
    </w:p>
    <w:p w:rsidR="00410B6F" w:rsidRPr="00C65D88" w:rsidRDefault="00410B6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</w:t>
      </w:r>
      <w:r w:rsidR="00756472" w:rsidRPr="00C65D88">
        <w:rPr>
          <w:rFonts w:ascii="黑体" w:eastAsia="黑体" w:hAnsi="黑体" w:hint="eastAsia"/>
        </w:rPr>
        <w:t>教学学时安排</w:t>
      </w:r>
    </w:p>
    <w:p w:rsidR="00D61782" w:rsidRDefault="00D61782" w:rsidP="006C2FFB">
      <w:pPr>
        <w:spacing w:line="240" w:lineRule="auto"/>
        <w:ind w:firstLineChars="200" w:firstLine="416"/>
      </w:pPr>
      <w:r>
        <w:rPr>
          <w:rFonts w:hint="eastAsia"/>
        </w:rPr>
        <w:t>（一）言语治疗的辅助诊断设备</w:t>
      </w:r>
      <w:r>
        <w:rPr>
          <w:rFonts w:hint="eastAsia"/>
        </w:rPr>
        <w:t xml:space="preserve">      </w:t>
      </w:r>
      <w:r w:rsidR="00A736F9">
        <w:t>0.5</w:t>
      </w:r>
      <w:r>
        <w:rPr>
          <w:rFonts w:hint="eastAsia"/>
        </w:rPr>
        <w:t xml:space="preserve"> </w:t>
      </w:r>
      <w:r>
        <w:rPr>
          <w:rFonts w:hint="eastAsia"/>
        </w:rPr>
        <w:t>学时</w:t>
      </w:r>
    </w:p>
    <w:p w:rsidR="00D61782" w:rsidRDefault="00D61782" w:rsidP="006C2FFB">
      <w:pPr>
        <w:spacing w:line="240" w:lineRule="auto"/>
        <w:ind w:firstLineChars="200" w:firstLine="416"/>
      </w:pPr>
      <w:r>
        <w:rPr>
          <w:rFonts w:hint="eastAsia"/>
        </w:rPr>
        <w:t>（二）言语治疗的辅助康复设备</w:t>
      </w:r>
      <w:r>
        <w:rPr>
          <w:rFonts w:hint="eastAsia"/>
        </w:rPr>
        <w:t xml:space="preserve">      </w:t>
      </w:r>
      <w:r w:rsidR="00A736F9">
        <w:t>0.5</w:t>
      </w:r>
      <w:r>
        <w:rPr>
          <w:rFonts w:hint="eastAsia"/>
        </w:rPr>
        <w:t>学时</w:t>
      </w:r>
    </w:p>
    <w:p w:rsidR="00410B6F" w:rsidRPr="00C65D88" w:rsidRDefault="0075647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FA2D52" w:rsidRDefault="00471272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理论</w:t>
      </w:r>
      <w:r w:rsidR="00410B6F" w:rsidRPr="00F51DC4">
        <w:rPr>
          <w:rFonts w:ascii="宋体" w:hAnsi="宋体" w:hint="eastAsia"/>
        </w:rPr>
        <w:t>讲授、</w:t>
      </w:r>
      <w:r w:rsidR="008A6CAB">
        <w:rPr>
          <w:rFonts w:ascii="宋体" w:hAnsi="宋体" w:hint="eastAsia"/>
        </w:rPr>
        <w:t>图片展示</w:t>
      </w:r>
    </w:p>
    <w:p w:rsidR="00A970D1" w:rsidRDefault="00761420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28"/>
          <w:szCs w:val="28"/>
        </w:rPr>
      </w:pPr>
      <w:r w:rsidRPr="00C65D88">
        <w:rPr>
          <w:rFonts w:ascii="黑体" w:eastAsia="黑体" w:hAnsi="黑体" w:hint="eastAsia"/>
          <w:sz w:val="28"/>
          <w:szCs w:val="28"/>
        </w:rPr>
        <w:t xml:space="preserve"> </w:t>
      </w:r>
      <w:r w:rsidR="00A970D1">
        <w:rPr>
          <w:rFonts w:ascii="黑体" w:eastAsia="黑体" w:hAnsi="黑体" w:hint="eastAsia"/>
          <w:sz w:val="28"/>
          <w:szCs w:val="28"/>
        </w:rPr>
        <w:t>语言产生的机制</w:t>
      </w:r>
    </w:p>
    <w:p w:rsidR="00A970D1" w:rsidRPr="00A970D1" w:rsidRDefault="00A970D1" w:rsidP="006C2FFB">
      <w:pPr>
        <w:spacing w:line="240" w:lineRule="auto"/>
        <w:jc w:val="center"/>
        <w:rPr>
          <w:rFonts w:ascii="宋体" w:hAnsi="宋体"/>
          <w:sz w:val="24"/>
        </w:rPr>
      </w:pPr>
      <w:r w:rsidRPr="00A970D1">
        <w:rPr>
          <w:rFonts w:ascii="宋体" w:hAnsi="宋体" w:hint="eastAsia"/>
          <w:sz w:val="24"/>
        </w:rPr>
        <w:t>第一节 言语产生</w:t>
      </w:r>
      <w:r>
        <w:rPr>
          <w:rFonts w:ascii="宋体" w:hAnsi="宋体" w:hint="eastAsia"/>
          <w:sz w:val="24"/>
        </w:rPr>
        <w:t>的中枢</w:t>
      </w:r>
      <w:r w:rsidRPr="00A970D1">
        <w:rPr>
          <w:rFonts w:ascii="宋体" w:hAnsi="宋体" w:hint="eastAsia"/>
          <w:sz w:val="24"/>
        </w:rPr>
        <w:t>机制</w:t>
      </w:r>
    </w:p>
    <w:p w:rsidR="00A970D1" w:rsidRPr="00A970D1" w:rsidRDefault="00A970D1" w:rsidP="006C2FFB">
      <w:pPr>
        <w:spacing w:line="240" w:lineRule="auto"/>
        <w:rPr>
          <w:rFonts w:ascii="黑体" w:eastAsia="黑体" w:hAnsi="黑体"/>
        </w:rPr>
      </w:pPr>
      <w:r w:rsidRPr="00A970D1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A970D1" w:rsidRDefault="00A970D1" w:rsidP="006C2FFB">
      <w:pPr>
        <w:spacing w:line="240" w:lineRule="auto"/>
      </w:pPr>
      <w:r>
        <w:rPr>
          <w:rFonts w:hint="eastAsia"/>
        </w:rPr>
        <w:t>（一）熟悉</w:t>
      </w:r>
      <w:r w:rsidR="007A28C4">
        <w:rPr>
          <w:rFonts w:hint="eastAsia"/>
        </w:rPr>
        <w:t>大脑皮层的语言中枢及其基本作用</w:t>
      </w:r>
    </w:p>
    <w:p w:rsidR="00A970D1" w:rsidRDefault="00A970D1" w:rsidP="006C2FFB">
      <w:pPr>
        <w:spacing w:line="240" w:lineRule="auto"/>
      </w:pPr>
      <w:r>
        <w:rPr>
          <w:rFonts w:hint="eastAsia"/>
        </w:rPr>
        <w:t>（二）</w:t>
      </w:r>
      <w:r w:rsidR="00C83C81">
        <w:rPr>
          <w:rFonts w:hint="eastAsia"/>
        </w:rPr>
        <w:t>了解</w:t>
      </w:r>
      <w:r>
        <w:rPr>
          <w:rFonts w:hint="eastAsia"/>
        </w:rPr>
        <w:t>言语障碍的分类及其病变路径</w:t>
      </w:r>
    </w:p>
    <w:p w:rsidR="00A970D1" w:rsidRPr="00A970D1" w:rsidRDefault="00A970D1" w:rsidP="006C2FFB">
      <w:pPr>
        <w:spacing w:line="240" w:lineRule="auto"/>
        <w:rPr>
          <w:rFonts w:ascii="黑体" w:eastAsia="黑体" w:hAnsi="黑体"/>
        </w:rPr>
      </w:pPr>
      <w:r w:rsidRPr="00A970D1">
        <w:rPr>
          <w:rFonts w:ascii="黑体" w:eastAsia="黑体" w:hAnsi="黑体" w:hint="eastAsia"/>
        </w:rPr>
        <w:t>二、教学内容</w:t>
      </w:r>
    </w:p>
    <w:p w:rsidR="00A970D1" w:rsidRDefault="00A970D1" w:rsidP="006C2FFB">
      <w:pPr>
        <w:spacing w:line="240" w:lineRule="auto"/>
      </w:pPr>
      <w:r>
        <w:rPr>
          <w:rFonts w:hint="eastAsia"/>
        </w:rPr>
        <w:t>（一）</w:t>
      </w:r>
      <w:r w:rsidR="007A28C4">
        <w:rPr>
          <w:rFonts w:hint="eastAsia"/>
        </w:rPr>
        <w:t>大脑皮层的语言中枢</w:t>
      </w:r>
      <w:r w:rsidR="00C83C81">
        <w:rPr>
          <w:rFonts w:hint="eastAsia"/>
        </w:rPr>
        <w:t>及其代表的言语特征</w:t>
      </w:r>
    </w:p>
    <w:p w:rsidR="00A970D1" w:rsidRDefault="00A970D1" w:rsidP="006C2FFB">
      <w:pPr>
        <w:spacing w:line="240" w:lineRule="auto"/>
      </w:pPr>
      <w:r>
        <w:rPr>
          <w:rFonts w:hint="eastAsia"/>
        </w:rPr>
        <w:t>（二）言语障碍的分类及其病变通路</w:t>
      </w:r>
    </w:p>
    <w:p w:rsidR="00A970D1" w:rsidRPr="00A970D1" w:rsidRDefault="00A970D1" w:rsidP="006C2FFB">
      <w:pPr>
        <w:spacing w:line="240" w:lineRule="auto"/>
        <w:rPr>
          <w:rFonts w:ascii="黑体" w:eastAsia="黑体" w:hAnsi="黑体"/>
        </w:rPr>
      </w:pPr>
      <w:r w:rsidRPr="00A970D1">
        <w:rPr>
          <w:rFonts w:ascii="黑体" w:eastAsia="黑体" w:hAnsi="黑体" w:hint="eastAsia"/>
        </w:rPr>
        <w:t>三、教学学时安排</w:t>
      </w:r>
    </w:p>
    <w:p w:rsidR="00A970D1" w:rsidRDefault="00A970D1" w:rsidP="006C2FFB">
      <w:pPr>
        <w:spacing w:line="240" w:lineRule="auto"/>
      </w:pPr>
      <w:r>
        <w:rPr>
          <w:rFonts w:hint="eastAsia"/>
        </w:rPr>
        <w:t>（一）</w:t>
      </w:r>
      <w:r w:rsidR="00C83C81">
        <w:rPr>
          <w:rFonts w:hint="eastAsia"/>
        </w:rPr>
        <w:t>大脑皮层的语言中枢及其代表的言语特征</w:t>
      </w:r>
      <w:r>
        <w:rPr>
          <w:rFonts w:hint="eastAsia"/>
        </w:rPr>
        <w:t xml:space="preserve">   </w:t>
      </w:r>
      <w:r w:rsidR="007A28C4">
        <w:rPr>
          <w:rFonts w:hint="eastAsia"/>
        </w:rPr>
        <w:t xml:space="preserve"> </w:t>
      </w:r>
      <w:r>
        <w:rPr>
          <w:rFonts w:hint="eastAsia"/>
        </w:rPr>
        <w:t xml:space="preserve">    </w:t>
      </w:r>
      <w:r w:rsidR="00A736F9">
        <w:t>0.5</w:t>
      </w:r>
      <w:r>
        <w:rPr>
          <w:rFonts w:hint="eastAsia"/>
        </w:rPr>
        <w:t>学时</w:t>
      </w:r>
    </w:p>
    <w:p w:rsidR="00A970D1" w:rsidRDefault="00A970D1" w:rsidP="006C2FFB">
      <w:pPr>
        <w:spacing w:line="240" w:lineRule="auto"/>
      </w:pPr>
      <w:r>
        <w:rPr>
          <w:rFonts w:hint="eastAsia"/>
        </w:rPr>
        <w:t>（二）言语障碍的分类及其病变通路</w:t>
      </w:r>
      <w:r>
        <w:rPr>
          <w:rFonts w:hint="eastAsia"/>
        </w:rPr>
        <w:t xml:space="preserve">  </w:t>
      </w:r>
      <w:r w:rsidR="00C83C81">
        <w:rPr>
          <w:rFonts w:hint="eastAsia"/>
        </w:rPr>
        <w:t xml:space="preserve">           </w:t>
      </w:r>
      <w:r>
        <w:rPr>
          <w:rFonts w:hint="eastAsia"/>
        </w:rPr>
        <w:t xml:space="preserve">     </w:t>
      </w:r>
      <w:r w:rsidR="00A736F9">
        <w:t>0.5</w:t>
      </w:r>
      <w:r>
        <w:rPr>
          <w:rFonts w:hint="eastAsia"/>
        </w:rPr>
        <w:t>学时</w:t>
      </w:r>
    </w:p>
    <w:p w:rsidR="00A970D1" w:rsidRPr="00A970D1" w:rsidRDefault="00A970D1" w:rsidP="006C2FFB">
      <w:pPr>
        <w:spacing w:line="240" w:lineRule="auto"/>
        <w:rPr>
          <w:rFonts w:ascii="黑体" w:eastAsia="黑体" w:hAnsi="黑体"/>
        </w:rPr>
      </w:pPr>
      <w:r w:rsidRPr="00A970D1">
        <w:rPr>
          <w:rFonts w:ascii="黑体" w:eastAsia="黑体" w:hAnsi="黑体" w:hint="eastAsia"/>
        </w:rPr>
        <w:t>四、教学方法</w:t>
      </w:r>
    </w:p>
    <w:p w:rsidR="00A970D1" w:rsidRPr="00A970D1" w:rsidRDefault="00471272" w:rsidP="006C2FFB">
      <w:pPr>
        <w:spacing w:line="240" w:lineRule="auto"/>
        <w:rPr>
          <w:rFonts w:ascii="宋体" w:hAnsi="宋体"/>
        </w:rPr>
      </w:pPr>
      <w:r>
        <w:rPr>
          <w:rFonts w:ascii="宋体" w:hAnsi="宋体" w:hint="eastAsia"/>
        </w:rPr>
        <w:t>理论</w:t>
      </w:r>
      <w:r w:rsidR="00A970D1" w:rsidRPr="00A970D1">
        <w:rPr>
          <w:rFonts w:ascii="宋体" w:hAnsi="宋体" w:hint="eastAsia"/>
        </w:rPr>
        <w:t>讲授、示教</w:t>
      </w:r>
    </w:p>
    <w:p w:rsidR="00A970D1" w:rsidRPr="008D2BD7" w:rsidRDefault="008D2BD7" w:rsidP="006C2FFB">
      <w:pPr>
        <w:spacing w:line="240" w:lineRule="auto"/>
        <w:ind w:left="840"/>
        <w:jc w:val="center"/>
        <w:rPr>
          <w:rFonts w:ascii="宋体" w:hAnsi="宋体"/>
          <w:sz w:val="24"/>
        </w:rPr>
      </w:pPr>
      <w:r w:rsidRPr="008D2BD7">
        <w:rPr>
          <w:rFonts w:ascii="宋体" w:hAnsi="宋体" w:hint="eastAsia"/>
          <w:sz w:val="24"/>
        </w:rPr>
        <w:t>第二</w:t>
      </w:r>
      <w:r>
        <w:rPr>
          <w:rFonts w:ascii="宋体" w:hAnsi="宋体" w:hint="eastAsia"/>
          <w:sz w:val="24"/>
        </w:rPr>
        <w:t xml:space="preserve">节 </w:t>
      </w:r>
      <w:r w:rsidRPr="008D2BD7">
        <w:rPr>
          <w:rFonts w:ascii="宋体" w:hAnsi="宋体" w:hint="eastAsia"/>
          <w:sz w:val="24"/>
        </w:rPr>
        <w:t>言语产生的外周机制</w:t>
      </w:r>
    </w:p>
    <w:p w:rsidR="00E65D69" w:rsidRDefault="008D2BD7" w:rsidP="006C2FFB">
      <w:pPr>
        <w:spacing w:line="240" w:lineRule="auto"/>
        <w:rPr>
          <w:rFonts w:ascii="黑体" w:eastAsia="黑体" w:hAnsi="黑体"/>
        </w:rPr>
      </w:pPr>
      <w:r w:rsidRPr="00A970D1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8D2BD7" w:rsidRDefault="008D2BD7" w:rsidP="006C2FFB">
      <w:pPr>
        <w:spacing w:line="240" w:lineRule="auto"/>
      </w:pPr>
      <w:r>
        <w:rPr>
          <w:rFonts w:hint="eastAsia"/>
        </w:rPr>
        <w:t>（一）掌握脑神经中与构</w:t>
      </w:r>
      <w:proofErr w:type="gramStart"/>
      <w:r>
        <w:rPr>
          <w:rFonts w:hint="eastAsia"/>
        </w:rPr>
        <w:t>音有关</w:t>
      </w:r>
      <w:proofErr w:type="gramEnd"/>
      <w:r>
        <w:rPr>
          <w:rFonts w:hint="eastAsia"/>
        </w:rPr>
        <w:t>的神经</w:t>
      </w:r>
    </w:p>
    <w:p w:rsidR="008D2BD7" w:rsidRDefault="008D2BD7" w:rsidP="006C2FFB">
      <w:pPr>
        <w:spacing w:line="240" w:lineRule="auto"/>
      </w:pPr>
      <w:r>
        <w:rPr>
          <w:rFonts w:hint="eastAsia"/>
        </w:rPr>
        <w:t>（二）</w:t>
      </w:r>
      <w:r w:rsidR="003209FB">
        <w:rPr>
          <w:rFonts w:hint="eastAsia"/>
        </w:rPr>
        <w:t>熟悉构音的基本方法</w:t>
      </w:r>
    </w:p>
    <w:p w:rsidR="003209FB" w:rsidRDefault="003209FB" w:rsidP="006C2FFB">
      <w:pPr>
        <w:spacing w:line="240" w:lineRule="auto"/>
      </w:pPr>
      <w:r>
        <w:rPr>
          <w:rFonts w:hint="eastAsia"/>
        </w:rPr>
        <w:t>（三）掌握构音器官的基本结构和功能</w:t>
      </w:r>
    </w:p>
    <w:p w:rsidR="008D2BD7" w:rsidRPr="00A970D1" w:rsidRDefault="008D2BD7" w:rsidP="006C2FFB">
      <w:pPr>
        <w:spacing w:line="240" w:lineRule="auto"/>
        <w:rPr>
          <w:rFonts w:ascii="黑体" w:eastAsia="黑体" w:hAnsi="黑体"/>
        </w:rPr>
      </w:pPr>
      <w:r w:rsidRPr="00A970D1">
        <w:rPr>
          <w:rFonts w:ascii="黑体" w:eastAsia="黑体" w:hAnsi="黑体" w:hint="eastAsia"/>
        </w:rPr>
        <w:t>二、教学内容</w:t>
      </w:r>
    </w:p>
    <w:p w:rsidR="008D2BD7" w:rsidRDefault="008D2BD7" w:rsidP="006C2FFB">
      <w:pPr>
        <w:spacing w:line="240" w:lineRule="auto"/>
      </w:pPr>
      <w:r>
        <w:rPr>
          <w:rFonts w:hint="eastAsia"/>
        </w:rPr>
        <w:t>（一）</w:t>
      </w:r>
      <w:r w:rsidR="003209FB">
        <w:rPr>
          <w:rFonts w:hint="eastAsia"/>
        </w:rPr>
        <w:t>脑神经中与构</w:t>
      </w:r>
      <w:proofErr w:type="gramStart"/>
      <w:r w:rsidR="003209FB">
        <w:rPr>
          <w:rFonts w:hint="eastAsia"/>
        </w:rPr>
        <w:t>音有关</w:t>
      </w:r>
      <w:proofErr w:type="gramEnd"/>
      <w:r w:rsidR="003209FB">
        <w:rPr>
          <w:rFonts w:hint="eastAsia"/>
        </w:rPr>
        <w:t>的神经及其支配的肌肉</w:t>
      </w:r>
    </w:p>
    <w:p w:rsidR="008D2BD7" w:rsidRDefault="008D2BD7" w:rsidP="006C2FFB">
      <w:pPr>
        <w:spacing w:line="240" w:lineRule="auto"/>
      </w:pPr>
      <w:r>
        <w:rPr>
          <w:rFonts w:hint="eastAsia"/>
        </w:rPr>
        <w:t>（二）</w:t>
      </w:r>
      <w:r w:rsidR="003209FB">
        <w:rPr>
          <w:rFonts w:hint="eastAsia"/>
        </w:rPr>
        <w:t>发音过程及声母发音的方法</w:t>
      </w:r>
    </w:p>
    <w:p w:rsidR="003209FB" w:rsidRDefault="003209FB" w:rsidP="006C2FFB">
      <w:pPr>
        <w:spacing w:line="240" w:lineRule="auto"/>
      </w:pPr>
      <w:r>
        <w:rPr>
          <w:rFonts w:hint="eastAsia"/>
        </w:rPr>
        <w:t>（三）构音器官的基本结构和功能</w:t>
      </w:r>
    </w:p>
    <w:p w:rsidR="008D2BD7" w:rsidRPr="00A970D1" w:rsidRDefault="008D2BD7" w:rsidP="006C2FFB">
      <w:pPr>
        <w:spacing w:line="240" w:lineRule="auto"/>
        <w:rPr>
          <w:rFonts w:ascii="黑体" w:eastAsia="黑体" w:hAnsi="黑体"/>
        </w:rPr>
      </w:pPr>
      <w:r w:rsidRPr="00A970D1">
        <w:rPr>
          <w:rFonts w:ascii="黑体" w:eastAsia="黑体" w:hAnsi="黑体" w:hint="eastAsia"/>
        </w:rPr>
        <w:t>三、教学学时安排</w:t>
      </w:r>
    </w:p>
    <w:p w:rsidR="008D2BD7" w:rsidRDefault="008D2BD7" w:rsidP="006C2FFB">
      <w:pPr>
        <w:spacing w:line="240" w:lineRule="auto"/>
      </w:pPr>
      <w:r>
        <w:rPr>
          <w:rFonts w:hint="eastAsia"/>
        </w:rPr>
        <w:t>（一）</w:t>
      </w:r>
      <w:r w:rsidR="003209FB">
        <w:rPr>
          <w:rFonts w:hint="eastAsia"/>
        </w:rPr>
        <w:t>脑神经中与构</w:t>
      </w:r>
      <w:proofErr w:type="gramStart"/>
      <w:r w:rsidR="003209FB">
        <w:rPr>
          <w:rFonts w:hint="eastAsia"/>
        </w:rPr>
        <w:t>音有关</w:t>
      </w:r>
      <w:proofErr w:type="gramEnd"/>
      <w:r w:rsidR="003209FB">
        <w:rPr>
          <w:rFonts w:hint="eastAsia"/>
        </w:rPr>
        <w:t>的神经及其支配的肌肉</w:t>
      </w:r>
      <w:r>
        <w:rPr>
          <w:rFonts w:hint="eastAsia"/>
        </w:rPr>
        <w:t xml:space="preserve">        </w:t>
      </w:r>
      <w:r w:rsidR="00A736F9">
        <w:t>0.5</w:t>
      </w:r>
      <w:r w:rsidR="00A736F9">
        <w:rPr>
          <w:rFonts w:hint="eastAsia"/>
        </w:rPr>
        <w:t>学时</w:t>
      </w:r>
    </w:p>
    <w:p w:rsidR="008D2BD7" w:rsidRDefault="008D2BD7" w:rsidP="006C2FFB">
      <w:pPr>
        <w:spacing w:line="240" w:lineRule="auto"/>
      </w:pPr>
      <w:r>
        <w:rPr>
          <w:rFonts w:hint="eastAsia"/>
        </w:rPr>
        <w:t>（二）</w:t>
      </w:r>
      <w:r w:rsidR="003209FB">
        <w:rPr>
          <w:rFonts w:hint="eastAsia"/>
        </w:rPr>
        <w:t>发音过程及声母发音的方法</w:t>
      </w:r>
      <w:r>
        <w:rPr>
          <w:rFonts w:hint="eastAsia"/>
        </w:rPr>
        <w:t xml:space="preserve">         </w:t>
      </w:r>
      <w:r w:rsidR="003209FB">
        <w:rPr>
          <w:rFonts w:hint="eastAsia"/>
        </w:rPr>
        <w:t xml:space="preserve">    </w:t>
      </w:r>
      <w:r>
        <w:rPr>
          <w:rFonts w:hint="eastAsia"/>
        </w:rPr>
        <w:t xml:space="preserve">        </w:t>
      </w:r>
      <w:r w:rsidR="00A736F9">
        <w:t xml:space="preserve"> 0.5</w:t>
      </w:r>
      <w:r w:rsidR="00A736F9">
        <w:rPr>
          <w:rFonts w:hint="eastAsia"/>
        </w:rPr>
        <w:t>学时</w:t>
      </w:r>
    </w:p>
    <w:p w:rsidR="003209FB" w:rsidRPr="003209FB" w:rsidRDefault="003209FB" w:rsidP="006C2FFB">
      <w:pPr>
        <w:spacing w:line="240" w:lineRule="auto"/>
      </w:pPr>
      <w:r>
        <w:rPr>
          <w:rFonts w:hint="eastAsia"/>
        </w:rPr>
        <w:t>（三）构音器官的基本结构和功能</w:t>
      </w:r>
      <w:r>
        <w:rPr>
          <w:rFonts w:hint="eastAsia"/>
        </w:rPr>
        <w:t xml:space="preserve">                      </w:t>
      </w:r>
      <w:r w:rsidR="00A736F9">
        <w:t>0.5</w:t>
      </w:r>
      <w:r w:rsidR="00A736F9">
        <w:rPr>
          <w:rFonts w:hint="eastAsia"/>
        </w:rPr>
        <w:t>学时</w:t>
      </w:r>
    </w:p>
    <w:p w:rsidR="008D2BD7" w:rsidRPr="00A970D1" w:rsidRDefault="008D2BD7" w:rsidP="006C2FFB">
      <w:pPr>
        <w:spacing w:line="240" w:lineRule="auto"/>
        <w:rPr>
          <w:rFonts w:ascii="黑体" w:eastAsia="黑体" w:hAnsi="黑体"/>
        </w:rPr>
      </w:pPr>
      <w:r w:rsidRPr="00A970D1">
        <w:rPr>
          <w:rFonts w:ascii="黑体" w:eastAsia="黑体" w:hAnsi="黑体" w:hint="eastAsia"/>
        </w:rPr>
        <w:t>四、教学方法</w:t>
      </w:r>
    </w:p>
    <w:p w:rsidR="008D2BD7" w:rsidRPr="00A970D1" w:rsidRDefault="00471272" w:rsidP="006C2FFB">
      <w:pPr>
        <w:spacing w:line="240" w:lineRule="auto"/>
        <w:rPr>
          <w:rFonts w:ascii="宋体" w:hAnsi="宋体"/>
        </w:rPr>
      </w:pPr>
      <w:r>
        <w:rPr>
          <w:rFonts w:ascii="宋体" w:hAnsi="宋体" w:hint="eastAsia"/>
        </w:rPr>
        <w:t>理论</w:t>
      </w:r>
      <w:r w:rsidR="008D2BD7" w:rsidRPr="00A970D1">
        <w:rPr>
          <w:rFonts w:ascii="宋体" w:hAnsi="宋体" w:hint="eastAsia"/>
        </w:rPr>
        <w:t>讲授、示教</w:t>
      </w:r>
    </w:p>
    <w:p w:rsidR="0066221B" w:rsidRPr="000D4B21" w:rsidRDefault="00A970D1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 xml:space="preserve"> </w:t>
      </w:r>
      <w:r w:rsidR="00FA2D52" w:rsidRPr="00C65D88">
        <w:rPr>
          <w:rFonts w:ascii="黑体" w:eastAsia="黑体" w:hAnsi="黑体" w:hint="eastAsia"/>
          <w:sz w:val="28"/>
          <w:szCs w:val="28"/>
        </w:rPr>
        <w:t>失语症</w:t>
      </w:r>
      <w:r w:rsidR="00761420" w:rsidRPr="00C65D88">
        <w:rPr>
          <w:rFonts w:ascii="黑体" w:eastAsia="黑体" w:hAnsi="黑体" w:hint="eastAsia"/>
          <w:sz w:val="28"/>
          <w:szCs w:val="28"/>
        </w:rPr>
        <w:t xml:space="preserve"> </w:t>
      </w:r>
    </w:p>
    <w:p w:rsidR="00DA0168" w:rsidRDefault="00DA0168" w:rsidP="006C2FFB">
      <w:pPr>
        <w:spacing w:line="24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</w:t>
      </w:r>
      <w:r w:rsidR="000D4B21">
        <w:rPr>
          <w:rFonts w:ascii="宋体" w:hAnsi="宋体" w:hint="eastAsia"/>
          <w:sz w:val="24"/>
        </w:rPr>
        <w:t>一</w:t>
      </w:r>
      <w:r>
        <w:rPr>
          <w:rFonts w:ascii="宋体" w:hAnsi="宋体" w:hint="eastAsia"/>
          <w:sz w:val="24"/>
        </w:rPr>
        <w:t>节 失语症概述</w:t>
      </w:r>
    </w:p>
    <w:p w:rsidR="00DA0168" w:rsidRPr="00C65D88" w:rsidRDefault="00DA0168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DA0168" w:rsidRDefault="00DA0168" w:rsidP="006C2FFB">
      <w:pPr>
        <w:spacing w:line="240" w:lineRule="auto"/>
        <w:ind w:firstLineChars="200" w:firstLine="416"/>
      </w:pPr>
      <w:r>
        <w:rPr>
          <w:rFonts w:hint="eastAsia"/>
        </w:rPr>
        <w:t>（一）熟悉失语症的语言症状</w:t>
      </w:r>
    </w:p>
    <w:p w:rsidR="00DA0168" w:rsidRDefault="00DA0168" w:rsidP="006C2FFB">
      <w:pPr>
        <w:spacing w:line="240" w:lineRule="auto"/>
        <w:ind w:firstLineChars="200" w:firstLine="416"/>
      </w:pPr>
      <w:r>
        <w:rPr>
          <w:rFonts w:hint="eastAsia"/>
        </w:rPr>
        <w:t>（二）掌握失语症的定义与病因</w:t>
      </w:r>
    </w:p>
    <w:p w:rsidR="00DA0168" w:rsidRPr="00C65D88" w:rsidRDefault="00DA0168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</w:t>
      </w:r>
      <w:r w:rsidR="00756472" w:rsidRPr="00C65D88">
        <w:rPr>
          <w:rFonts w:ascii="黑体" w:eastAsia="黑体" w:hAnsi="黑体" w:hint="eastAsia"/>
        </w:rPr>
        <w:t>教学内容</w:t>
      </w:r>
    </w:p>
    <w:p w:rsidR="00DA0168" w:rsidRDefault="00DA0168" w:rsidP="006C2FFB">
      <w:pPr>
        <w:spacing w:line="240" w:lineRule="auto"/>
        <w:ind w:firstLineChars="200" w:firstLine="416"/>
      </w:pPr>
      <w:r>
        <w:rPr>
          <w:rFonts w:hint="eastAsia"/>
        </w:rPr>
        <w:t>（一）失语症的定义与病因</w:t>
      </w:r>
    </w:p>
    <w:p w:rsidR="00DA0168" w:rsidRDefault="00DA0168" w:rsidP="006C2FFB">
      <w:pPr>
        <w:spacing w:line="240" w:lineRule="auto"/>
        <w:ind w:firstLineChars="200" w:firstLine="416"/>
      </w:pPr>
      <w:r>
        <w:rPr>
          <w:rFonts w:hint="eastAsia"/>
        </w:rPr>
        <w:t>（二）失语症的语言症状</w:t>
      </w:r>
    </w:p>
    <w:p w:rsidR="00DA0168" w:rsidRPr="00C65D88" w:rsidRDefault="00DA0168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DA0168" w:rsidRDefault="00DA0168" w:rsidP="006C2FFB">
      <w:pPr>
        <w:spacing w:line="240" w:lineRule="auto"/>
        <w:ind w:firstLineChars="200" w:firstLine="416"/>
      </w:pPr>
      <w:r>
        <w:rPr>
          <w:rFonts w:hint="eastAsia"/>
        </w:rPr>
        <w:t>（一）失语症的定义与病因</w:t>
      </w:r>
      <w:r>
        <w:rPr>
          <w:rFonts w:hint="eastAsia"/>
        </w:rPr>
        <w:t xml:space="preserve">       0.</w:t>
      </w:r>
      <w:r w:rsidR="00FD5D4C">
        <w:rPr>
          <w:rFonts w:hint="eastAsia"/>
        </w:rPr>
        <w:t>5</w:t>
      </w:r>
      <w:r>
        <w:rPr>
          <w:rFonts w:hint="eastAsia"/>
        </w:rPr>
        <w:t xml:space="preserve"> </w:t>
      </w:r>
      <w:r>
        <w:rPr>
          <w:rFonts w:hint="eastAsia"/>
        </w:rPr>
        <w:t>学时</w:t>
      </w:r>
    </w:p>
    <w:p w:rsidR="00DA0168" w:rsidRDefault="00DA0168" w:rsidP="006C2FFB">
      <w:pPr>
        <w:spacing w:line="240" w:lineRule="auto"/>
        <w:ind w:firstLineChars="200" w:firstLine="416"/>
      </w:pPr>
      <w:r>
        <w:rPr>
          <w:rFonts w:hint="eastAsia"/>
        </w:rPr>
        <w:t>（二）失语症的语言症状</w:t>
      </w:r>
      <w:r>
        <w:rPr>
          <w:rFonts w:hint="eastAsia"/>
        </w:rPr>
        <w:t xml:space="preserve">         </w:t>
      </w:r>
      <w:r w:rsidR="00FD5D4C">
        <w:rPr>
          <w:rFonts w:hint="eastAsia"/>
        </w:rPr>
        <w:t>1.5</w:t>
      </w:r>
      <w:r>
        <w:rPr>
          <w:rFonts w:hint="eastAsia"/>
        </w:rPr>
        <w:t>学时</w:t>
      </w:r>
    </w:p>
    <w:p w:rsidR="00DA0168" w:rsidRPr="00C65D88" w:rsidRDefault="0075647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DA0168" w:rsidRPr="0083773F" w:rsidRDefault="00471272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理论</w:t>
      </w:r>
      <w:r w:rsidR="00DA0168" w:rsidRPr="00F51DC4">
        <w:rPr>
          <w:rFonts w:ascii="宋体" w:hAnsi="宋体" w:hint="eastAsia"/>
        </w:rPr>
        <w:t>讲授、示教</w:t>
      </w:r>
    </w:p>
    <w:p w:rsidR="00DA0168" w:rsidRDefault="00DA0168" w:rsidP="006C2FFB">
      <w:pPr>
        <w:spacing w:line="24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第二节 失语症分类</w:t>
      </w:r>
      <w:r w:rsidR="00FD5D4C">
        <w:rPr>
          <w:rFonts w:ascii="宋体" w:hAnsi="宋体" w:hint="eastAsia"/>
          <w:sz w:val="24"/>
        </w:rPr>
        <w:t>和鉴别</w:t>
      </w:r>
    </w:p>
    <w:p w:rsidR="0064443B" w:rsidRPr="00C65D88" w:rsidRDefault="0064443B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64443B" w:rsidRDefault="0064443B" w:rsidP="006C2FFB">
      <w:pPr>
        <w:spacing w:line="240" w:lineRule="auto"/>
        <w:ind w:firstLineChars="200" w:firstLine="416"/>
      </w:pPr>
      <w:r>
        <w:rPr>
          <w:rFonts w:hint="eastAsia"/>
        </w:rPr>
        <w:t>（一）掌握失语症的分类</w:t>
      </w:r>
    </w:p>
    <w:p w:rsidR="0064443B" w:rsidRDefault="0064443B" w:rsidP="006C2FFB">
      <w:pPr>
        <w:spacing w:line="240" w:lineRule="auto"/>
        <w:ind w:firstLineChars="200" w:firstLine="416"/>
      </w:pPr>
      <w:r>
        <w:rPr>
          <w:rFonts w:hint="eastAsia"/>
        </w:rPr>
        <w:t>（二）掌握各类失语症的临床语言特征</w:t>
      </w:r>
    </w:p>
    <w:p w:rsidR="0064443B" w:rsidRPr="00C65D88" w:rsidRDefault="0064443B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64443B" w:rsidRDefault="0064443B" w:rsidP="006C2FFB">
      <w:pPr>
        <w:spacing w:line="240" w:lineRule="auto"/>
        <w:ind w:firstLineChars="200" w:firstLine="416"/>
      </w:pPr>
      <w:r>
        <w:rPr>
          <w:rFonts w:hint="eastAsia"/>
        </w:rPr>
        <w:t>（一）失语症的分类</w:t>
      </w:r>
    </w:p>
    <w:p w:rsidR="0064443B" w:rsidRDefault="0064443B" w:rsidP="006C2FFB">
      <w:pPr>
        <w:spacing w:line="240" w:lineRule="auto"/>
        <w:ind w:firstLineChars="200" w:firstLine="416"/>
      </w:pPr>
      <w:r>
        <w:rPr>
          <w:rFonts w:hint="eastAsia"/>
        </w:rPr>
        <w:t>（二）失语症的临床语言特征</w:t>
      </w:r>
    </w:p>
    <w:p w:rsidR="0064443B" w:rsidRPr="00C65D88" w:rsidRDefault="0064443B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64443B" w:rsidRDefault="0064443B" w:rsidP="006C2FFB">
      <w:pPr>
        <w:spacing w:line="240" w:lineRule="auto"/>
        <w:ind w:firstLineChars="200" w:firstLine="416"/>
      </w:pPr>
      <w:r>
        <w:rPr>
          <w:rFonts w:hint="eastAsia"/>
        </w:rPr>
        <w:t>（一）失语症的分类</w:t>
      </w:r>
      <w:r>
        <w:rPr>
          <w:rFonts w:hint="eastAsia"/>
        </w:rPr>
        <w:t xml:space="preserve">                   </w:t>
      </w:r>
      <w:r w:rsidR="00A736F9">
        <w:t>0.5</w:t>
      </w:r>
      <w:r w:rsidR="00A736F9">
        <w:rPr>
          <w:rFonts w:hint="eastAsia"/>
        </w:rPr>
        <w:t>学时</w:t>
      </w:r>
    </w:p>
    <w:p w:rsidR="0064443B" w:rsidRDefault="0064443B" w:rsidP="006C2FFB">
      <w:pPr>
        <w:spacing w:line="240" w:lineRule="auto"/>
        <w:ind w:firstLineChars="200" w:firstLine="416"/>
      </w:pPr>
      <w:r>
        <w:rPr>
          <w:rFonts w:hint="eastAsia"/>
        </w:rPr>
        <w:t>（二）失语症的临床特征及病灶</w:t>
      </w:r>
      <w:r>
        <w:rPr>
          <w:rFonts w:hint="eastAsia"/>
        </w:rPr>
        <w:t xml:space="preserve">         1.</w:t>
      </w:r>
      <w:r w:rsidR="00A736F9">
        <w:t>5</w:t>
      </w:r>
      <w:r>
        <w:rPr>
          <w:rFonts w:hint="eastAsia"/>
        </w:rPr>
        <w:t xml:space="preserve"> </w:t>
      </w:r>
      <w:r>
        <w:rPr>
          <w:rFonts w:hint="eastAsia"/>
        </w:rPr>
        <w:t>学时</w:t>
      </w:r>
    </w:p>
    <w:p w:rsidR="009D1421" w:rsidRPr="00C65D88" w:rsidRDefault="0075647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9D1421" w:rsidRPr="00F51DC4" w:rsidRDefault="0064443B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实验课，各型失语症的录像资料</w:t>
      </w:r>
    </w:p>
    <w:p w:rsidR="002633FB" w:rsidRDefault="004000D3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第三节 失语症的评定</w:t>
      </w:r>
    </w:p>
    <w:p w:rsidR="00FC409C" w:rsidRPr="00C65D88" w:rsidRDefault="00FC409C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FC409C" w:rsidRDefault="00FC409C" w:rsidP="006C2FFB">
      <w:pPr>
        <w:spacing w:line="240" w:lineRule="auto"/>
        <w:ind w:firstLineChars="200" w:firstLine="416"/>
      </w:pPr>
      <w:r>
        <w:rPr>
          <w:rFonts w:hint="eastAsia"/>
        </w:rPr>
        <w:t>（一）掌握失语症的评定方法</w:t>
      </w:r>
    </w:p>
    <w:p w:rsidR="00FC409C" w:rsidRPr="00C65D88" w:rsidRDefault="00FC409C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</w:t>
      </w:r>
      <w:r w:rsidR="00756472" w:rsidRPr="00C65D88">
        <w:rPr>
          <w:rFonts w:ascii="黑体" w:eastAsia="黑体" w:hAnsi="黑体" w:hint="eastAsia"/>
        </w:rPr>
        <w:t>教学内容</w:t>
      </w:r>
    </w:p>
    <w:p w:rsidR="00FC409C" w:rsidRDefault="00FC409C" w:rsidP="006C2FFB">
      <w:pPr>
        <w:spacing w:line="240" w:lineRule="auto"/>
        <w:ind w:firstLineChars="200" w:firstLine="416"/>
      </w:pPr>
      <w:r>
        <w:rPr>
          <w:rFonts w:hint="eastAsia"/>
        </w:rPr>
        <w:t>（一）国内外常用的失语症的评定方法</w:t>
      </w:r>
    </w:p>
    <w:p w:rsidR="00FC409C" w:rsidRDefault="00FC409C" w:rsidP="006C2FFB">
      <w:pPr>
        <w:spacing w:line="240" w:lineRule="auto"/>
        <w:ind w:firstLineChars="200" w:firstLine="416"/>
      </w:pPr>
      <w:r>
        <w:rPr>
          <w:rFonts w:hint="eastAsia"/>
        </w:rPr>
        <w:t>（二）失语症的鉴别诊断</w:t>
      </w:r>
    </w:p>
    <w:p w:rsidR="00FC409C" w:rsidRPr="00C65D88" w:rsidRDefault="00FC409C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FC409C" w:rsidRDefault="00FC409C" w:rsidP="006C2FFB">
      <w:pPr>
        <w:spacing w:line="240" w:lineRule="auto"/>
        <w:ind w:firstLineChars="200" w:firstLine="416"/>
      </w:pPr>
      <w:r>
        <w:rPr>
          <w:rFonts w:hint="eastAsia"/>
        </w:rPr>
        <w:t>（一）常用的失语症的评定方法</w:t>
      </w:r>
      <w:r w:rsidR="00B771BB">
        <w:rPr>
          <w:rFonts w:hint="eastAsia"/>
        </w:rPr>
        <w:t>理论</w:t>
      </w:r>
      <w:r>
        <w:rPr>
          <w:rFonts w:hint="eastAsia"/>
        </w:rPr>
        <w:t xml:space="preserve">    </w:t>
      </w:r>
      <w:r w:rsidR="002A216C">
        <w:rPr>
          <w:rFonts w:hint="eastAsia"/>
        </w:rPr>
        <w:t xml:space="preserve"> </w:t>
      </w:r>
      <w:r w:rsidR="00BD3D91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 w:rsidR="00B771BB">
        <w:rPr>
          <w:rFonts w:hint="eastAsia"/>
        </w:rPr>
        <w:t>1</w:t>
      </w:r>
      <w:r>
        <w:rPr>
          <w:rFonts w:hint="eastAsia"/>
        </w:rPr>
        <w:t>学时</w:t>
      </w:r>
    </w:p>
    <w:p w:rsidR="00B771BB" w:rsidRDefault="00B771BB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BD3D91">
        <w:rPr>
          <w:rFonts w:hint="eastAsia"/>
        </w:rPr>
        <w:t>言语诊疗仪的使用</w:t>
      </w:r>
      <w:r w:rsidR="00BD3D91">
        <w:rPr>
          <w:rFonts w:hint="eastAsia"/>
        </w:rPr>
        <w:t xml:space="preserve">             </w:t>
      </w:r>
      <w:r w:rsidR="002A216C">
        <w:rPr>
          <w:rFonts w:hint="eastAsia"/>
        </w:rPr>
        <w:t xml:space="preserve"> </w:t>
      </w:r>
      <w:r w:rsidR="00BD3D91">
        <w:rPr>
          <w:rFonts w:hint="eastAsia"/>
        </w:rPr>
        <w:t xml:space="preserve">    </w:t>
      </w:r>
      <w:r w:rsidR="00056A40">
        <w:rPr>
          <w:rFonts w:hint="eastAsia"/>
        </w:rPr>
        <w:t>3</w:t>
      </w:r>
      <w:r w:rsidR="00BD3D91">
        <w:rPr>
          <w:rFonts w:hint="eastAsia"/>
        </w:rPr>
        <w:t>学时</w:t>
      </w:r>
    </w:p>
    <w:p w:rsidR="00BD3D91" w:rsidRPr="00B771BB" w:rsidRDefault="00BD3D91" w:rsidP="006C2FFB">
      <w:pPr>
        <w:spacing w:line="240" w:lineRule="auto"/>
        <w:ind w:firstLineChars="200" w:firstLine="416"/>
      </w:pPr>
      <w:r>
        <w:rPr>
          <w:rFonts w:hint="eastAsia"/>
        </w:rPr>
        <w:t>（三）西部失语症评价（</w:t>
      </w:r>
      <w:r>
        <w:rPr>
          <w:rFonts w:hint="eastAsia"/>
        </w:rPr>
        <w:t>WAB</w:t>
      </w:r>
      <w:r>
        <w:rPr>
          <w:rFonts w:hint="eastAsia"/>
        </w:rPr>
        <w:t>）的应用</w:t>
      </w:r>
      <w:r>
        <w:rPr>
          <w:rFonts w:hint="eastAsia"/>
        </w:rPr>
        <w:t xml:space="preserve">   </w:t>
      </w:r>
      <w:r w:rsidR="002A216C">
        <w:rPr>
          <w:rFonts w:hint="eastAsia"/>
        </w:rPr>
        <w:t xml:space="preserve"> </w:t>
      </w:r>
      <w:r w:rsidR="00A736F9">
        <w:rPr>
          <w:rFonts w:hint="eastAsia"/>
        </w:rPr>
        <w:t xml:space="preserve">  </w:t>
      </w:r>
      <w:r>
        <w:rPr>
          <w:rFonts w:hint="eastAsia"/>
        </w:rPr>
        <w:t>2</w:t>
      </w:r>
      <w:r>
        <w:rPr>
          <w:rFonts w:hint="eastAsia"/>
        </w:rPr>
        <w:t>学时</w:t>
      </w:r>
    </w:p>
    <w:p w:rsidR="00FC409C" w:rsidRPr="00C65D88" w:rsidRDefault="0075647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FC409C" w:rsidRPr="00F51DC4" w:rsidRDefault="0022163C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理论讲授、</w:t>
      </w:r>
      <w:r w:rsidR="00FC409C">
        <w:rPr>
          <w:rFonts w:ascii="宋体" w:hAnsi="宋体" w:hint="eastAsia"/>
        </w:rPr>
        <w:t>自主学习</w:t>
      </w:r>
      <w:r w:rsidR="00FC409C" w:rsidRPr="00F51DC4">
        <w:rPr>
          <w:rFonts w:ascii="宋体" w:hAnsi="宋体" w:hint="eastAsia"/>
        </w:rPr>
        <w:t>、</w:t>
      </w:r>
      <w:r w:rsidR="006D0BB4">
        <w:rPr>
          <w:rFonts w:ascii="宋体" w:hAnsi="宋体" w:hint="eastAsia"/>
        </w:rPr>
        <w:t>实验课</w:t>
      </w:r>
    </w:p>
    <w:p w:rsidR="00FC409C" w:rsidRPr="00C65D88" w:rsidRDefault="00FC409C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五、自主学习内容及安排</w:t>
      </w:r>
    </w:p>
    <w:p w:rsidR="00BD3D91" w:rsidRDefault="00BD3D91" w:rsidP="006C2FFB">
      <w:pPr>
        <w:spacing w:line="240" w:lineRule="auto"/>
        <w:ind w:leftChars="202" w:left="420" w:firstLineChars="200" w:firstLine="416"/>
        <w:rPr>
          <w:rFonts w:ascii="宋体" w:hAnsi="宋体"/>
        </w:rPr>
      </w:pPr>
      <w:r>
        <w:rPr>
          <w:rFonts w:ascii="宋体" w:hAnsi="宋体" w:hint="eastAsia"/>
        </w:rPr>
        <w:t>课前发放WAB的使用说明，</w:t>
      </w:r>
      <w:proofErr w:type="gramStart"/>
      <w:r>
        <w:rPr>
          <w:rFonts w:ascii="宋体" w:hAnsi="宋体" w:hint="eastAsia"/>
        </w:rPr>
        <w:t>嘱</w:t>
      </w:r>
      <w:proofErr w:type="gramEnd"/>
      <w:r>
        <w:rPr>
          <w:rFonts w:ascii="宋体" w:hAnsi="宋体" w:hint="eastAsia"/>
        </w:rPr>
        <w:t>学生自学，课上播放失语症患者录像，同时要求学生逐项给与评分并</w:t>
      </w:r>
      <w:proofErr w:type="gramStart"/>
      <w:r>
        <w:rPr>
          <w:rFonts w:ascii="宋体" w:hAnsi="宋体" w:hint="eastAsia"/>
        </w:rPr>
        <w:t>作出</w:t>
      </w:r>
      <w:proofErr w:type="gramEnd"/>
      <w:r>
        <w:rPr>
          <w:rFonts w:ascii="宋体" w:hAnsi="宋体" w:hint="eastAsia"/>
        </w:rPr>
        <w:t>评价。</w:t>
      </w:r>
    </w:p>
    <w:p w:rsidR="00BF5C60" w:rsidRDefault="00F675B1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四</w:t>
      </w:r>
      <w:r w:rsidRPr="00CA4A04">
        <w:rPr>
          <w:rFonts w:ascii="宋体" w:hAnsi="宋体" w:hint="eastAsia"/>
          <w:sz w:val="24"/>
        </w:rPr>
        <w:t>节 失语症的</w:t>
      </w:r>
      <w:r>
        <w:rPr>
          <w:rFonts w:ascii="宋体" w:hAnsi="宋体" w:hint="eastAsia"/>
          <w:sz w:val="24"/>
        </w:rPr>
        <w:t>治疗</w:t>
      </w:r>
    </w:p>
    <w:p w:rsidR="00F675B1" w:rsidRPr="00C65D88" w:rsidRDefault="00F675B1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lastRenderedPageBreak/>
        <w:t>一、</w:t>
      </w:r>
      <w:r w:rsidR="00E65D69">
        <w:rPr>
          <w:rFonts w:ascii="黑体" w:eastAsia="黑体" w:hAnsi="黑体" w:hint="eastAsia"/>
        </w:rPr>
        <w:t>教学目的</w:t>
      </w:r>
    </w:p>
    <w:p w:rsidR="00F675B1" w:rsidRDefault="00F675B1" w:rsidP="006C2FFB">
      <w:pPr>
        <w:spacing w:line="240" w:lineRule="auto"/>
        <w:ind w:firstLineChars="200" w:firstLine="416"/>
      </w:pPr>
      <w:r>
        <w:rPr>
          <w:rFonts w:hint="eastAsia"/>
        </w:rPr>
        <w:t>（一）掌握失语症的</w:t>
      </w:r>
      <w:r w:rsidR="00C84A05">
        <w:rPr>
          <w:rFonts w:hint="eastAsia"/>
        </w:rPr>
        <w:t>治疗程序和方法</w:t>
      </w:r>
    </w:p>
    <w:p w:rsidR="00C84A05" w:rsidRDefault="00C84A05" w:rsidP="006C2FFB">
      <w:pPr>
        <w:spacing w:line="240" w:lineRule="auto"/>
        <w:ind w:firstLineChars="200" w:firstLine="416"/>
      </w:pPr>
      <w:r>
        <w:rPr>
          <w:rFonts w:hint="eastAsia"/>
        </w:rPr>
        <w:t>（二）掌握</w:t>
      </w:r>
      <w:proofErr w:type="spellStart"/>
      <w:r>
        <w:rPr>
          <w:rFonts w:hint="eastAsia"/>
        </w:rPr>
        <w:t>Schuell</w:t>
      </w:r>
      <w:proofErr w:type="spellEnd"/>
      <w:r w:rsidR="00C74FF5">
        <w:rPr>
          <w:rFonts w:hint="eastAsia"/>
        </w:rPr>
        <w:t>刺激疗法的应用</w:t>
      </w:r>
    </w:p>
    <w:p w:rsidR="00F675B1" w:rsidRPr="00C65D88" w:rsidRDefault="00F675B1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F675B1" w:rsidRDefault="00F675B1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C74FF5">
        <w:rPr>
          <w:rFonts w:hint="eastAsia"/>
        </w:rPr>
        <w:t>失语症的治疗原则</w:t>
      </w:r>
    </w:p>
    <w:p w:rsidR="00F675B1" w:rsidRDefault="00F675B1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proofErr w:type="spellStart"/>
      <w:r w:rsidR="00C74FF5">
        <w:rPr>
          <w:rFonts w:hint="eastAsia"/>
        </w:rPr>
        <w:t>Schuell</w:t>
      </w:r>
      <w:proofErr w:type="spellEnd"/>
      <w:r w:rsidR="00C74FF5">
        <w:rPr>
          <w:rFonts w:hint="eastAsia"/>
        </w:rPr>
        <w:t>刺激疗法</w:t>
      </w:r>
    </w:p>
    <w:p w:rsidR="00104716" w:rsidRDefault="00104716" w:rsidP="006C2FFB">
      <w:pPr>
        <w:spacing w:line="240" w:lineRule="auto"/>
        <w:ind w:firstLineChars="200" w:firstLine="416"/>
      </w:pPr>
      <w:r>
        <w:rPr>
          <w:rFonts w:hint="eastAsia"/>
        </w:rPr>
        <w:t>（三）促进使用交流能力的训练</w:t>
      </w:r>
    </w:p>
    <w:p w:rsidR="00104716" w:rsidRDefault="00104716" w:rsidP="006C2FFB">
      <w:pPr>
        <w:spacing w:line="240" w:lineRule="auto"/>
        <w:ind w:firstLineChars="200" w:firstLine="416"/>
      </w:pPr>
      <w:r>
        <w:rPr>
          <w:rFonts w:hint="eastAsia"/>
        </w:rPr>
        <w:t>（四）阅读和书写障碍的治疗</w:t>
      </w:r>
    </w:p>
    <w:p w:rsidR="00104716" w:rsidRPr="00104716" w:rsidRDefault="00104716" w:rsidP="006C2FFB">
      <w:pPr>
        <w:spacing w:line="240" w:lineRule="auto"/>
        <w:ind w:firstLineChars="200" w:firstLine="416"/>
      </w:pPr>
      <w:r>
        <w:rPr>
          <w:rFonts w:hint="eastAsia"/>
        </w:rPr>
        <w:t>（五）小组治疗的实施</w:t>
      </w:r>
    </w:p>
    <w:p w:rsidR="00F675B1" w:rsidRPr="00C65D88" w:rsidRDefault="00F675B1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  <w:r w:rsidR="00104716" w:rsidRPr="00C65D88">
        <w:rPr>
          <w:rFonts w:ascii="黑体" w:eastAsia="黑体" w:hAnsi="黑体" w:hint="eastAsia"/>
        </w:rPr>
        <w:t xml:space="preserve">             </w:t>
      </w:r>
      <w:r w:rsidR="00D45840">
        <w:rPr>
          <w:rFonts w:ascii="黑体" w:eastAsia="黑体" w:hAnsi="黑体"/>
        </w:rPr>
        <w:t>2.0</w:t>
      </w:r>
      <w:r w:rsidR="00104716" w:rsidRPr="00C65D88">
        <w:rPr>
          <w:rFonts w:ascii="黑体" w:eastAsia="黑体" w:hAnsi="黑体" w:hint="eastAsia"/>
        </w:rPr>
        <w:t>学时</w:t>
      </w:r>
    </w:p>
    <w:p w:rsidR="00F675B1" w:rsidRPr="00C65D88" w:rsidRDefault="00D848BB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F675B1" w:rsidRPr="00F51DC4" w:rsidRDefault="00471272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理论</w:t>
      </w:r>
      <w:r w:rsidR="00EB5C1D">
        <w:rPr>
          <w:rFonts w:ascii="宋体" w:hAnsi="宋体" w:hint="eastAsia"/>
        </w:rPr>
        <w:t>讲授</w:t>
      </w:r>
      <w:r w:rsidR="00F675B1" w:rsidRPr="00F51DC4">
        <w:rPr>
          <w:rFonts w:ascii="宋体" w:hAnsi="宋体" w:hint="eastAsia"/>
        </w:rPr>
        <w:t>、</w:t>
      </w:r>
      <w:r w:rsidR="00161DE6">
        <w:rPr>
          <w:rFonts w:ascii="宋体" w:hAnsi="宋体" w:hint="eastAsia"/>
        </w:rPr>
        <w:t>实验课</w:t>
      </w:r>
      <w:r w:rsidR="00C74FF5">
        <w:rPr>
          <w:rFonts w:ascii="宋体" w:hAnsi="宋体" w:hint="eastAsia"/>
        </w:rPr>
        <w:t>、自主学习</w:t>
      </w:r>
    </w:p>
    <w:p w:rsidR="00F675B1" w:rsidRPr="00C65D88" w:rsidRDefault="00F675B1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五、自主学习内容及安排</w:t>
      </w:r>
    </w:p>
    <w:p w:rsidR="00F675B1" w:rsidRDefault="00F675B1" w:rsidP="006C2FFB">
      <w:pPr>
        <w:spacing w:line="240" w:lineRule="auto"/>
        <w:ind w:leftChars="202" w:left="420" w:firstLineChars="200" w:firstLine="416"/>
        <w:rPr>
          <w:rFonts w:ascii="宋体" w:hAnsi="宋体"/>
        </w:rPr>
      </w:pPr>
      <w:r w:rsidRPr="00FC409C">
        <w:rPr>
          <w:rFonts w:ascii="宋体" w:hAnsi="宋体" w:hint="eastAsia"/>
        </w:rPr>
        <w:t>课前安排学生分组</w:t>
      </w:r>
      <w:r w:rsidR="00C74FF5">
        <w:rPr>
          <w:rFonts w:ascii="宋体" w:hAnsi="宋体" w:hint="eastAsia"/>
        </w:rPr>
        <w:t>准备模拟不同类型的失语症的表现，在已经掌握了其评定方法的基础上，各组对自己准备的病例进行治疗。</w:t>
      </w:r>
    </w:p>
    <w:p w:rsidR="00CB677C" w:rsidRDefault="00CB677C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30"/>
          <w:szCs w:val="30"/>
        </w:rPr>
      </w:pPr>
      <w:r w:rsidRPr="00C65D88">
        <w:rPr>
          <w:rFonts w:ascii="黑体" w:eastAsia="黑体" w:hAnsi="黑体" w:hint="eastAsia"/>
          <w:sz w:val="28"/>
          <w:szCs w:val="28"/>
        </w:rPr>
        <w:t>儿童语言发育迟缓</w:t>
      </w:r>
      <w:r w:rsidRPr="0053030E">
        <w:rPr>
          <w:rFonts w:ascii="黑体" w:eastAsia="黑体" w:hAnsi="黑体" w:hint="eastAsia"/>
          <w:sz w:val="30"/>
          <w:szCs w:val="30"/>
        </w:rPr>
        <w:t xml:space="preserve"> </w:t>
      </w:r>
    </w:p>
    <w:p w:rsidR="00C74FF5" w:rsidRDefault="00C74FF5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 w:rsidR="00AD4B87">
        <w:rPr>
          <w:rFonts w:ascii="宋体" w:hAnsi="宋体" w:hint="eastAsia"/>
          <w:sz w:val="24"/>
        </w:rPr>
        <w:t>一</w:t>
      </w:r>
      <w:r w:rsidRPr="00CA4A04">
        <w:rPr>
          <w:rFonts w:ascii="宋体" w:hAnsi="宋体" w:hint="eastAsia"/>
          <w:sz w:val="24"/>
        </w:rPr>
        <w:t xml:space="preserve">节 </w:t>
      </w:r>
      <w:r w:rsidR="00AD4B87">
        <w:rPr>
          <w:rFonts w:ascii="宋体" w:hAnsi="宋体" w:hint="eastAsia"/>
          <w:sz w:val="24"/>
        </w:rPr>
        <w:t>概述</w:t>
      </w:r>
    </w:p>
    <w:p w:rsidR="00C74FF5" w:rsidRPr="00C65D88" w:rsidRDefault="00C74FF5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AD4B87" w:rsidRDefault="00C74FF5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AD4B87">
        <w:rPr>
          <w:rFonts w:hint="eastAsia"/>
        </w:rPr>
        <w:t>熟悉语言发育迟缓的表现</w:t>
      </w:r>
    </w:p>
    <w:p w:rsidR="00C74FF5" w:rsidRDefault="00AD4B87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C74FF5">
        <w:rPr>
          <w:rFonts w:hint="eastAsia"/>
        </w:rPr>
        <w:t>掌握</w:t>
      </w:r>
      <w:r>
        <w:rPr>
          <w:rFonts w:hint="eastAsia"/>
        </w:rPr>
        <w:t>语言发育迟缓的定义和病因</w:t>
      </w:r>
    </w:p>
    <w:p w:rsidR="00C74FF5" w:rsidRPr="00C65D88" w:rsidRDefault="00C74FF5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C74FF5" w:rsidRDefault="00C74FF5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AD4B87">
        <w:rPr>
          <w:rFonts w:hint="eastAsia"/>
        </w:rPr>
        <w:t>语言发育迟缓的定义和病因</w:t>
      </w:r>
      <w:r w:rsidR="00AD4B87">
        <w:rPr>
          <w:rFonts w:hint="eastAsia"/>
        </w:rPr>
        <w:t xml:space="preserve">  </w:t>
      </w:r>
    </w:p>
    <w:p w:rsidR="00C74FF5" w:rsidRDefault="00C74FF5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AD4B87">
        <w:rPr>
          <w:rFonts w:hint="eastAsia"/>
        </w:rPr>
        <w:t>语言发育迟缓的表现</w:t>
      </w:r>
    </w:p>
    <w:p w:rsidR="00C74FF5" w:rsidRPr="00C65D88" w:rsidRDefault="00C74FF5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C74FF5" w:rsidRDefault="00C74FF5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AD4B87">
        <w:rPr>
          <w:rFonts w:hint="eastAsia"/>
        </w:rPr>
        <w:t>语言发育迟缓的定义和病因</w:t>
      </w:r>
      <w:r>
        <w:rPr>
          <w:rFonts w:hint="eastAsia"/>
        </w:rPr>
        <w:t xml:space="preserve">    </w:t>
      </w:r>
      <w:r w:rsidR="00A736F9">
        <w:t>0.5</w:t>
      </w:r>
      <w:r w:rsidR="00A736F9">
        <w:rPr>
          <w:rFonts w:hint="eastAsia"/>
        </w:rPr>
        <w:t>学时</w:t>
      </w:r>
    </w:p>
    <w:p w:rsidR="00C74FF5" w:rsidRDefault="00C74FF5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AD4B87">
        <w:rPr>
          <w:rFonts w:hint="eastAsia"/>
        </w:rPr>
        <w:t>语言发育迟缓的表现</w:t>
      </w:r>
      <w:r w:rsidR="00AD4B87"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 w:rsidR="00AD4B87">
        <w:rPr>
          <w:rFonts w:hint="eastAsia"/>
        </w:rPr>
        <w:t xml:space="preserve">      </w:t>
      </w:r>
      <w:r w:rsidR="00A736F9">
        <w:t>0.5</w:t>
      </w:r>
      <w:r w:rsidR="00A736F9">
        <w:rPr>
          <w:rFonts w:hint="eastAsia"/>
        </w:rPr>
        <w:t>学时</w:t>
      </w:r>
    </w:p>
    <w:p w:rsidR="00C74FF5" w:rsidRPr="00C65D88" w:rsidRDefault="00C74FF5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C74FF5" w:rsidRDefault="00295D10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理论</w:t>
      </w:r>
      <w:r w:rsidR="00C74FF5">
        <w:rPr>
          <w:rFonts w:ascii="宋体" w:hAnsi="宋体" w:hint="eastAsia"/>
        </w:rPr>
        <w:t>讲授</w:t>
      </w:r>
      <w:r w:rsidR="00C74FF5" w:rsidRPr="00F51DC4">
        <w:rPr>
          <w:rFonts w:ascii="宋体" w:hAnsi="宋体" w:hint="eastAsia"/>
        </w:rPr>
        <w:t>、示教</w:t>
      </w:r>
    </w:p>
    <w:p w:rsidR="00AD4B87" w:rsidRDefault="00AD4B87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二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儿童语言发育迟缓的评价和诊断</w:t>
      </w:r>
    </w:p>
    <w:p w:rsidR="00AD4B87" w:rsidRPr="00C65D88" w:rsidRDefault="00AD4B87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AD4B87" w:rsidRDefault="00AD4B87" w:rsidP="006C2FFB">
      <w:pPr>
        <w:spacing w:line="240" w:lineRule="auto"/>
        <w:ind w:firstLineChars="200" w:firstLine="416"/>
      </w:pPr>
      <w:r>
        <w:rPr>
          <w:rFonts w:hint="eastAsia"/>
        </w:rPr>
        <w:t>（一）熟悉语言发育迟缓的评价程序和内容</w:t>
      </w:r>
    </w:p>
    <w:p w:rsidR="00AD4B87" w:rsidRDefault="00AD4B87" w:rsidP="006C2FFB">
      <w:pPr>
        <w:spacing w:line="240" w:lineRule="auto"/>
        <w:ind w:firstLineChars="200" w:firstLine="416"/>
      </w:pPr>
      <w:r>
        <w:rPr>
          <w:rFonts w:hint="eastAsia"/>
        </w:rPr>
        <w:t>（二）掌握语言发育迟缓的评价方法</w:t>
      </w:r>
    </w:p>
    <w:p w:rsidR="00AD4B87" w:rsidRPr="00C65D88" w:rsidRDefault="00AD4B87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AD4B87" w:rsidRDefault="00AD4B87" w:rsidP="006C2FFB">
      <w:pPr>
        <w:spacing w:line="240" w:lineRule="auto"/>
        <w:ind w:firstLineChars="200" w:firstLine="416"/>
      </w:pPr>
      <w:r>
        <w:rPr>
          <w:rFonts w:hint="eastAsia"/>
        </w:rPr>
        <w:t>（一）语言发育迟缓评价程序和内容</w:t>
      </w:r>
      <w:r>
        <w:rPr>
          <w:rFonts w:hint="eastAsia"/>
        </w:rPr>
        <w:t xml:space="preserve"> </w:t>
      </w:r>
    </w:p>
    <w:p w:rsidR="00AD4B87" w:rsidRDefault="00AD4B87" w:rsidP="006C2FFB">
      <w:pPr>
        <w:spacing w:line="240" w:lineRule="auto"/>
        <w:ind w:firstLineChars="200" w:firstLine="416"/>
      </w:pPr>
      <w:r>
        <w:rPr>
          <w:rFonts w:hint="eastAsia"/>
        </w:rPr>
        <w:t>（二）语言发育迟缓的评价方法</w:t>
      </w:r>
    </w:p>
    <w:p w:rsidR="00AD4B87" w:rsidRPr="00C65D88" w:rsidRDefault="00AD4B87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</w:t>
      </w:r>
      <w:r w:rsidR="00D848BB" w:rsidRPr="00C65D88">
        <w:rPr>
          <w:rFonts w:ascii="黑体" w:eastAsia="黑体" w:hAnsi="黑体" w:hint="eastAsia"/>
        </w:rPr>
        <w:t>教学学时安排</w:t>
      </w:r>
    </w:p>
    <w:p w:rsidR="00434280" w:rsidRDefault="00434280" w:rsidP="006C2FFB">
      <w:pPr>
        <w:spacing w:line="240" w:lineRule="auto"/>
        <w:ind w:firstLineChars="200" w:firstLine="416"/>
      </w:pPr>
      <w:r>
        <w:rPr>
          <w:rFonts w:hint="eastAsia"/>
        </w:rPr>
        <w:t>（一）语言发育迟缓评价程序和内容</w:t>
      </w:r>
      <w:r>
        <w:rPr>
          <w:rFonts w:hint="eastAsia"/>
        </w:rPr>
        <w:t xml:space="preserve">   </w:t>
      </w:r>
      <w:r w:rsidR="00A736F9">
        <w:t>0.5</w:t>
      </w:r>
      <w:r w:rsidR="00A736F9">
        <w:rPr>
          <w:rFonts w:hint="eastAsia"/>
        </w:rPr>
        <w:t>学时</w:t>
      </w:r>
    </w:p>
    <w:p w:rsidR="00434280" w:rsidRDefault="00434280" w:rsidP="006C2FFB">
      <w:pPr>
        <w:spacing w:line="240" w:lineRule="auto"/>
        <w:ind w:firstLineChars="200" w:firstLine="416"/>
      </w:pPr>
      <w:r>
        <w:rPr>
          <w:rFonts w:hint="eastAsia"/>
        </w:rPr>
        <w:t>（二）语言发育迟缓的评价方法</w:t>
      </w:r>
      <w:r>
        <w:rPr>
          <w:rFonts w:hint="eastAsia"/>
        </w:rPr>
        <w:t xml:space="preserve">       0.</w:t>
      </w:r>
      <w:r w:rsidR="00347E5F">
        <w:rPr>
          <w:rFonts w:hint="eastAsia"/>
        </w:rPr>
        <w:t>5</w:t>
      </w:r>
      <w:r>
        <w:rPr>
          <w:rFonts w:hint="eastAsia"/>
        </w:rPr>
        <w:t>学时</w:t>
      </w:r>
    </w:p>
    <w:p w:rsidR="00AD4B87" w:rsidRPr="00C65D88" w:rsidRDefault="00D848BB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AD4B87" w:rsidRDefault="00295D10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理论</w:t>
      </w:r>
      <w:r w:rsidR="00AD4B87">
        <w:rPr>
          <w:rFonts w:ascii="宋体" w:hAnsi="宋体" w:hint="eastAsia"/>
        </w:rPr>
        <w:t>讲授</w:t>
      </w:r>
      <w:r w:rsidR="00AD4B87" w:rsidRPr="00F51DC4">
        <w:rPr>
          <w:rFonts w:ascii="宋体" w:hAnsi="宋体" w:hint="eastAsia"/>
        </w:rPr>
        <w:t>、示教</w:t>
      </w:r>
    </w:p>
    <w:p w:rsidR="00347E5F" w:rsidRDefault="00347E5F" w:rsidP="006C2FFB">
      <w:pPr>
        <w:spacing w:line="24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第三节 儿童语言发育迟缓的分类</w:t>
      </w:r>
    </w:p>
    <w:p w:rsidR="00646F57" w:rsidRPr="00C65D88" w:rsidRDefault="00646F57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lastRenderedPageBreak/>
        <w:t>一、</w:t>
      </w:r>
      <w:r>
        <w:rPr>
          <w:rFonts w:ascii="黑体" w:eastAsia="黑体" w:hAnsi="黑体" w:hint="eastAsia"/>
        </w:rPr>
        <w:t>教学目的</w:t>
      </w:r>
    </w:p>
    <w:p w:rsidR="00646F57" w:rsidRDefault="00646F57" w:rsidP="006C2FFB">
      <w:pPr>
        <w:spacing w:line="240" w:lineRule="auto"/>
        <w:ind w:firstLineChars="200" w:firstLine="416"/>
      </w:pPr>
      <w:r>
        <w:rPr>
          <w:rFonts w:hint="eastAsia"/>
        </w:rPr>
        <w:t>熟悉语言发育迟缓的分类和分群</w:t>
      </w:r>
    </w:p>
    <w:p w:rsidR="00646F57" w:rsidRPr="00C65D88" w:rsidRDefault="00646F57" w:rsidP="006C2FFB">
      <w:pPr>
        <w:spacing w:line="240" w:lineRule="auto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646F57" w:rsidRDefault="00646F57" w:rsidP="006C2FFB">
      <w:pPr>
        <w:spacing w:line="240" w:lineRule="auto"/>
        <w:ind w:firstLineChars="200" w:firstLine="416"/>
      </w:pPr>
      <w:r>
        <w:rPr>
          <w:rFonts w:hint="eastAsia"/>
        </w:rPr>
        <w:t>语言发育迟缓的分类和分群</w:t>
      </w:r>
    </w:p>
    <w:p w:rsidR="00646F57" w:rsidRPr="00C65D88" w:rsidRDefault="00646F57" w:rsidP="006C2FFB">
      <w:pPr>
        <w:spacing w:line="240" w:lineRule="auto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646F57" w:rsidRDefault="00646F57" w:rsidP="006C2FFB">
      <w:pPr>
        <w:spacing w:line="240" w:lineRule="auto"/>
        <w:ind w:firstLineChars="200" w:firstLine="416"/>
      </w:pPr>
      <w:r>
        <w:rPr>
          <w:rFonts w:hint="eastAsia"/>
        </w:rPr>
        <w:t>语言发育迟缓的分类和分群</w:t>
      </w:r>
      <w:r>
        <w:rPr>
          <w:rFonts w:hint="eastAsia"/>
        </w:rPr>
        <w:t xml:space="preserve">    </w:t>
      </w:r>
      <w:r w:rsidR="00A736F9">
        <w:t>0.5</w:t>
      </w:r>
      <w:r w:rsidR="00A736F9">
        <w:rPr>
          <w:rFonts w:hint="eastAsia"/>
        </w:rPr>
        <w:t>学时</w:t>
      </w:r>
    </w:p>
    <w:p w:rsidR="00646F57" w:rsidRPr="00C65D88" w:rsidRDefault="00646F57" w:rsidP="006C2FFB">
      <w:pPr>
        <w:spacing w:line="240" w:lineRule="auto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347E5F" w:rsidRDefault="00295D10" w:rsidP="006C2FFB">
      <w:pPr>
        <w:spacing w:line="240" w:lineRule="auto"/>
        <w:ind w:firstLineChars="200" w:firstLine="416"/>
        <w:rPr>
          <w:rFonts w:ascii="宋体" w:hAnsi="宋体"/>
          <w:sz w:val="24"/>
        </w:rPr>
      </w:pPr>
      <w:r>
        <w:rPr>
          <w:rFonts w:ascii="宋体" w:hAnsi="宋体" w:hint="eastAsia"/>
        </w:rPr>
        <w:t>理论</w:t>
      </w:r>
      <w:r w:rsidR="00646F57">
        <w:rPr>
          <w:rFonts w:ascii="宋体" w:hAnsi="宋体" w:hint="eastAsia"/>
        </w:rPr>
        <w:t>讲授</w:t>
      </w:r>
      <w:r w:rsidR="00646F57" w:rsidRPr="00F51DC4">
        <w:rPr>
          <w:rFonts w:ascii="宋体" w:hAnsi="宋体" w:hint="eastAsia"/>
        </w:rPr>
        <w:t>、示教</w:t>
      </w:r>
    </w:p>
    <w:p w:rsidR="00906BBE" w:rsidRDefault="00906BBE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三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儿童语言发育迟缓的治疗</w:t>
      </w:r>
    </w:p>
    <w:p w:rsidR="00906BBE" w:rsidRPr="00C65D88" w:rsidRDefault="00906BBE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906BBE" w:rsidRDefault="002B49B1" w:rsidP="006C2FFB">
      <w:pPr>
        <w:spacing w:line="240" w:lineRule="auto"/>
        <w:ind w:firstLineChars="300" w:firstLine="624"/>
      </w:pPr>
      <w:proofErr w:type="gramStart"/>
      <w:r>
        <w:rPr>
          <w:rFonts w:hint="eastAsia"/>
        </w:rPr>
        <w:t>熟悉据</w:t>
      </w:r>
      <w:proofErr w:type="gramEnd"/>
      <w:r>
        <w:rPr>
          <w:rFonts w:hint="eastAsia"/>
        </w:rPr>
        <w:t>S-S</w:t>
      </w:r>
      <w:proofErr w:type="gramStart"/>
      <w:r>
        <w:rPr>
          <w:rFonts w:hint="eastAsia"/>
        </w:rPr>
        <w:t>法语言</w:t>
      </w:r>
      <w:proofErr w:type="gramEnd"/>
      <w:r>
        <w:rPr>
          <w:rFonts w:hint="eastAsia"/>
        </w:rPr>
        <w:t>发育迟缓的训练方法</w:t>
      </w:r>
    </w:p>
    <w:p w:rsidR="00906BBE" w:rsidRPr="00C65D88" w:rsidRDefault="00906BBE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2B49B1" w:rsidRDefault="002B49B1" w:rsidP="006C2FFB">
      <w:pPr>
        <w:spacing w:line="240" w:lineRule="auto"/>
        <w:ind w:firstLineChars="300" w:firstLine="624"/>
      </w:pPr>
      <w:r>
        <w:rPr>
          <w:rFonts w:hint="eastAsia"/>
        </w:rPr>
        <w:t>据</w:t>
      </w:r>
      <w:r>
        <w:rPr>
          <w:rFonts w:hint="eastAsia"/>
        </w:rPr>
        <w:t>S-S</w:t>
      </w:r>
      <w:proofErr w:type="gramStart"/>
      <w:r>
        <w:rPr>
          <w:rFonts w:hint="eastAsia"/>
        </w:rPr>
        <w:t>法语言</w:t>
      </w:r>
      <w:proofErr w:type="gramEnd"/>
      <w:r>
        <w:rPr>
          <w:rFonts w:hint="eastAsia"/>
        </w:rPr>
        <w:t>发育迟缓的训练方法</w:t>
      </w:r>
    </w:p>
    <w:p w:rsidR="00906BBE" w:rsidRPr="00C65D88" w:rsidRDefault="00906BBE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2B49B1" w:rsidRDefault="002B49B1" w:rsidP="006C2FFB">
      <w:pPr>
        <w:spacing w:line="240" w:lineRule="auto"/>
        <w:ind w:firstLineChars="300" w:firstLine="624"/>
      </w:pPr>
      <w:r>
        <w:rPr>
          <w:rFonts w:hint="eastAsia"/>
        </w:rPr>
        <w:t>据</w:t>
      </w:r>
      <w:r>
        <w:rPr>
          <w:rFonts w:hint="eastAsia"/>
        </w:rPr>
        <w:t>S-S</w:t>
      </w:r>
      <w:proofErr w:type="gramStart"/>
      <w:r>
        <w:rPr>
          <w:rFonts w:hint="eastAsia"/>
        </w:rPr>
        <w:t>法语言</w:t>
      </w:r>
      <w:proofErr w:type="gramEnd"/>
      <w:r>
        <w:rPr>
          <w:rFonts w:hint="eastAsia"/>
        </w:rPr>
        <w:t>发育迟缓的训练方法</w:t>
      </w:r>
      <w:r>
        <w:rPr>
          <w:rFonts w:hint="eastAsia"/>
        </w:rPr>
        <w:t xml:space="preserve">    </w:t>
      </w:r>
      <w:r w:rsidR="00A736F9">
        <w:t>0.5</w:t>
      </w:r>
      <w:r w:rsidR="00A736F9">
        <w:rPr>
          <w:rFonts w:hint="eastAsia"/>
        </w:rPr>
        <w:t>学时</w:t>
      </w:r>
    </w:p>
    <w:p w:rsidR="00906BBE" w:rsidRPr="00C65D88" w:rsidRDefault="00906BBE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2B49B1" w:rsidRDefault="00295D10" w:rsidP="006C2FFB">
      <w:pPr>
        <w:spacing w:line="240" w:lineRule="auto"/>
        <w:ind w:firstLineChars="300" w:firstLine="624"/>
        <w:rPr>
          <w:rFonts w:ascii="宋体" w:hAnsi="宋体"/>
          <w:sz w:val="24"/>
        </w:rPr>
      </w:pPr>
      <w:r>
        <w:rPr>
          <w:rFonts w:ascii="宋体" w:hAnsi="宋体" w:hint="eastAsia"/>
        </w:rPr>
        <w:t>理论</w:t>
      </w:r>
      <w:r w:rsidR="002B49B1">
        <w:rPr>
          <w:rFonts w:ascii="宋体" w:hAnsi="宋体" w:hint="eastAsia"/>
        </w:rPr>
        <w:t>讲授</w:t>
      </w:r>
      <w:r w:rsidR="002B49B1" w:rsidRPr="00F51DC4">
        <w:rPr>
          <w:rFonts w:ascii="宋体" w:hAnsi="宋体" w:hint="eastAsia"/>
        </w:rPr>
        <w:t>、示教</w:t>
      </w:r>
    </w:p>
    <w:p w:rsidR="000C60D6" w:rsidRDefault="000C60D6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30"/>
          <w:szCs w:val="30"/>
        </w:rPr>
      </w:pPr>
      <w:r w:rsidRPr="00C65D88">
        <w:rPr>
          <w:rFonts w:ascii="黑体" w:eastAsia="黑体" w:hAnsi="黑体" w:hint="eastAsia"/>
          <w:sz w:val="28"/>
          <w:szCs w:val="28"/>
        </w:rPr>
        <w:t>构音障</w:t>
      </w:r>
      <w:proofErr w:type="gramStart"/>
      <w:r w:rsidRPr="00C65D88">
        <w:rPr>
          <w:rFonts w:ascii="黑体" w:eastAsia="黑体" w:hAnsi="黑体" w:hint="eastAsia"/>
          <w:sz w:val="28"/>
          <w:szCs w:val="28"/>
        </w:rPr>
        <w:t>碍</w:t>
      </w:r>
      <w:proofErr w:type="gramEnd"/>
      <w:r w:rsidRPr="0053030E">
        <w:rPr>
          <w:rFonts w:ascii="黑体" w:eastAsia="黑体" w:hAnsi="黑体" w:hint="eastAsia"/>
          <w:sz w:val="30"/>
          <w:szCs w:val="30"/>
        </w:rPr>
        <w:t xml:space="preserve"> </w:t>
      </w:r>
    </w:p>
    <w:p w:rsidR="00975B8D" w:rsidRDefault="00975B8D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一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概述</w:t>
      </w:r>
    </w:p>
    <w:p w:rsidR="00975B8D" w:rsidRPr="00C65D88" w:rsidRDefault="00975B8D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975B8D" w:rsidRDefault="00975B8D" w:rsidP="006C2FFB">
      <w:pPr>
        <w:spacing w:line="240" w:lineRule="auto"/>
        <w:ind w:firstLineChars="200" w:firstLine="416"/>
      </w:pPr>
      <w:r>
        <w:rPr>
          <w:rFonts w:hint="eastAsia"/>
        </w:rPr>
        <w:t>（</w:t>
      </w:r>
      <w:r w:rsidR="00512F3B">
        <w:rPr>
          <w:rFonts w:hint="eastAsia"/>
        </w:rPr>
        <w:t>一</w:t>
      </w:r>
      <w:r>
        <w:rPr>
          <w:rFonts w:hint="eastAsia"/>
        </w:rPr>
        <w:t>）掌握</w:t>
      </w:r>
      <w:r w:rsidR="00512F3B">
        <w:rPr>
          <w:rFonts w:hint="eastAsia"/>
        </w:rPr>
        <w:t>构音障碍的定义和分类</w:t>
      </w:r>
    </w:p>
    <w:p w:rsidR="00512F3B" w:rsidRPr="00512F3B" w:rsidRDefault="00512F3B" w:rsidP="006C2FFB">
      <w:pPr>
        <w:spacing w:line="240" w:lineRule="auto"/>
        <w:ind w:firstLineChars="200" w:firstLine="416"/>
      </w:pPr>
      <w:r>
        <w:rPr>
          <w:rFonts w:hint="eastAsia"/>
        </w:rPr>
        <w:t>（二）掌握构音器官及其在构</w:t>
      </w:r>
      <w:proofErr w:type="gramStart"/>
      <w:r>
        <w:rPr>
          <w:rFonts w:hint="eastAsia"/>
        </w:rPr>
        <w:t>音过程</w:t>
      </w:r>
      <w:proofErr w:type="gramEnd"/>
      <w:r>
        <w:rPr>
          <w:rFonts w:hint="eastAsia"/>
        </w:rPr>
        <w:t>中的作用</w:t>
      </w:r>
    </w:p>
    <w:p w:rsidR="00975B8D" w:rsidRPr="00C65D88" w:rsidRDefault="00975B8D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975B8D" w:rsidRDefault="00975B8D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512F3B">
        <w:rPr>
          <w:rFonts w:hint="eastAsia"/>
        </w:rPr>
        <w:t>构音器官及其在构</w:t>
      </w:r>
      <w:proofErr w:type="gramStart"/>
      <w:r w:rsidR="00512F3B">
        <w:rPr>
          <w:rFonts w:hint="eastAsia"/>
        </w:rPr>
        <w:t>音过程</w:t>
      </w:r>
      <w:proofErr w:type="gramEnd"/>
      <w:r w:rsidR="00512F3B">
        <w:rPr>
          <w:rFonts w:hint="eastAsia"/>
        </w:rPr>
        <w:t>中的作用</w:t>
      </w:r>
    </w:p>
    <w:p w:rsidR="00975B8D" w:rsidRDefault="00975B8D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512F3B">
        <w:rPr>
          <w:rFonts w:hint="eastAsia"/>
        </w:rPr>
        <w:t>构音障碍的定义和分类</w:t>
      </w:r>
    </w:p>
    <w:p w:rsidR="00975B8D" w:rsidRPr="00C65D88" w:rsidRDefault="00975B8D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975B8D" w:rsidRDefault="00975B8D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A73B79">
        <w:rPr>
          <w:rFonts w:hint="eastAsia"/>
        </w:rPr>
        <w:t>复习</w:t>
      </w:r>
      <w:r w:rsidR="00512F3B">
        <w:rPr>
          <w:rFonts w:hint="eastAsia"/>
        </w:rPr>
        <w:t>构音器官及其在构</w:t>
      </w:r>
      <w:proofErr w:type="gramStart"/>
      <w:r w:rsidR="00512F3B">
        <w:rPr>
          <w:rFonts w:hint="eastAsia"/>
        </w:rPr>
        <w:t>音过程</w:t>
      </w:r>
      <w:proofErr w:type="gramEnd"/>
      <w:r w:rsidR="00512F3B">
        <w:rPr>
          <w:rFonts w:hint="eastAsia"/>
        </w:rPr>
        <w:t>中的作用</w:t>
      </w:r>
      <w:r>
        <w:rPr>
          <w:rFonts w:hint="eastAsia"/>
        </w:rPr>
        <w:t xml:space="preserve">       </w:t>
      </w:r>
      <w:r w:rsidR="00A736F9">
        <w:t>0.5</w:t>
      </w:r>
      <w:r w:rsidR="00A736F9">
        <w:rPr>
          <w:rFonts w:hint="eastAsia"/>
        </w:rPr>
        <w:t>学时</w:t>
      </w:r>
    </w:p>
    <w:p w:rsidR="00975B8D" w:rsidRDefault="00975B8D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512F3B">
        <w:rPr>
          <w:rFonts w:hint="eastAsia"/>
        </w:rPr>
        <w:t>构音障碍的定义和分类</w:t>
      </w:r>
      <w:r>
        <w:rPr>
          <w:rFonts w:hint="eastAsia"/>
        </w:rPr>
        <w:t xml:space="preserve">    </w:t>
      </w:r>
      <w:r w:rsidR="00512F3B">
        <w:rPr>
          <w:rFonts w:hint="eastAsia"/>
        </w:rPr>
        <w:t xml:space="preserve"> </w:t>
      </w:r>
      <w:r w:rsidR="00A73B79">
        <w:rPr>
          <w:rFonts w:hint="eastAsia"/>
        </w:rPr>
        <w:t xml:space="preserve">    </w:t>
      </w:r>
      <w:r w:rsidR="00512F3B">
        <w:rPr>
          <w:rFonts w:hint="eastAsia"/>
        </w:rPr>
        <w:t xml:space="preserve">         </w:t>
      </w:r>
      <w:r>
        <w:rPr>
          <w:rFonts w:hint="eastAsia"/>
        </w:rPr>
        <w:t xml:space="preserve">   </w:t>
      </w:r>
      <w:r w:rsidR="00A736F9">
        <w:t>0.5</w:t>
      </w:r>
      <w:r w:rsidR="00A736F9">
        <w:rPr>
          <w:rFonts w:hint="eastAsia"/>
        </w:rPr>
        <w:t>学时</w:t>
      </w:r>
    </w:p>
    <w:p w:rsidR="00975B8D" w:rsidRPr="00C65D88" w:rsidRDefault="00975B8D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975B8D" w:rsidRPr="00F51DC4" w:rsidRDefault="00975B8D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 w:rsidR="00512F3B"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 w:rsidR="00512F3B">
        <w:rPr>
          <w:rFonts w:ascii="宋体" w:hAnsi="宋体" w:hint="eastAsia"/>
        </w:rPr>
        <w:t>讲授</w:t>
      </w:r>
    </w:p>
    <w:p w:rsidR="00BE2C70" w:rsidRDefault="00BE2C70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二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构音障碍的评定</w:t>
      </w:r>
    </w:p>
    <w:p w:rsidR="00BE2C70" w:rsidRPr="00C65D88" w:rsidRDefault="00BE2C70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BE2C70" w:rsidRDefault="00BE2C70" w:rsidP="006C2FFB">
      <w:pPr>
        <w:spacing w:line="240" w:lineRule="auto"/>
        <w:ind w:firstLineChars="200" w:firstLine="416"/>
      </w:pPr>
      <w:r>
        <w:rPr>
          <w:rFonts w:hint="eastAsia"/>
        </w:rPr>
        <w:t>（一）掌握构音障碍的</w:t>
      </w:r>
      <w:r w:rsidR="00426E76">
        <w:rPr>
          <w:rFonts w:hint="eastAsia"/>
        </w:rPr>
        <w:t>检查和纪录方法</w:t>
      </w:r>
    </w:p>
    <w:p w:rsidR="00BE2C70" w:rsidRPr="00C65D88" w:rsidRDefault="00BE2C70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BE2C70" w:rsidRDefault="00BE2C70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9F4AAC">
        <w:rPr>
          <w:rFonts w:hint="eastAsia"/>
        </w:rPr>
        <w:t>构音</w:t>
      </w:r>
      <w:r w:rsidR="00DE3009">
        <w:rPr>
          <w:rFonts w:hint="eastAsia"/>
        </w:rPr>
        <w:t>器官功能</w:t>
      </w:r>
      <w:r w:rsidR="009F4AAC">
        <w:rPr>
          <w:rFonts w:hint="eastAsia"/>
        </w:rPr>
        <w:t>的检查</w:t>
      </w:r>
    </w:p>
    <w:p w:rsidR="009F4AAC" w:rsidRDefault="00BE2C70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DE3009">
        <w:rPr>
          <w:rFonts w:hint="eastAsia"/>
        </w:rPr>
        <w:t>构音检查</w:t>
      </w:r>
    </w:p>
    <w:p w:rsidR="00BE2C70" w:rsidRPr="00C65D88" w:rsidRDefault="00BE2C70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DE3009" w:rsidRDefault="00DE3009" w:rsidP="006C2FFB">
      <w:pPr>
        <w:spacing w:line="240" w:lineRule="auto"/>
        <w:ind w:firstLineChars="200" w:firstLine="416"/>
      </w:pPr>
      <w:r>
        <w:rPr>
          <w:rFonts w:hint="eastAsia"/>
        </w:rPr>
        <w:t>（一）构音器官功能的检查</w:t>
      </w:r>
      <w:r>
        <w:rPr>
          <w:rFonts w:hint="eastAsia"/>
        </w:rPr>
        <w:t xml:space="preserve">       1.</w:t>
      </w:r>
      <w:r w:rsidR="006C390A">
        <w:rPr>
          <w:rFonts w:hint="eastAsia"/>
        </w:rPr>
        <w:t>5</w:t>
      </w:r>
      <w:r>
        <w:rPr>
          <w:rFonts w:hint="eastAsia"/>
        </w:rPr>
        <w:t>学时</w:t>
      </w:r>
    </w:p>
    <w:p w:rsidR="00DE3009" w:rsidRDefault="00DE3009" w:rsidP="006C2FFB">
      <w:pPr>
        <w:spacing w:line="240" w:lineRule="auto"/>
        <w:ind w:firstLineChars="200" w:firstLine="416"/>
      </w:pPr>
      <w:r>
        <w:rPr>
          <w:rFonts w:hint="eastAsia"/>
        </w:rPr>
        <w:t>（二）构</w:t>
      </w:r>
      <w:proofErr w:type="gramStart"/>
      <w:r>
        <w:rPr>
          <w:rFonts w:hint="eastAsia"/>
        </w:rPr>
        <w:t>音检查</w:t>
      </w:r>
      <w:proofErr w:type="gramEnd"/>
      <w:r>
        <w:rPr>
          <w:rFonts w:hint="eastAsia"/>
        </w:rPr>
        <w:t xml:space="preserve">                 </w:t>
      </w:r>
      <w:r w:rsidR="006C390A">
        <w:rPr>
          <w:rFonts w:hint="eastAsia"/>
        </w:rPr>
        <w:t>1.0</w:t>
      </w:r>
      <w:r>
        <w:rPr>
          <w:rFonts w:hint="eastAsia"/>
        </w:rPr>
        <w:t>学时</w:t>
      </w:r>
    </w:p>
    <w:p w:rsidR="00BE2C70" w:rsidRPr="00C65D88" w:rsidRDefault="00D848BB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BE2C70" w:rsidRPr="00F51DC4" w:rsidRDefault="00DE3009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讲授和</w:t>
      </w:r>
      <w:r w:rsidR="009F4AAC">
        <w:rPr>
          <w:rFonts w:ascii="宋体" w:hAnsi="宋体" w:hint="eastAsia"/>
        </w:rPr>
        <w:t>实验</w:t>
      </w:r>
      <w:r>
        <w:rPr>
          <w:rFonts w:ascii="宋体" w:hAnsi="宋体" w:hint="eastAsia"/>
        </w:rPr>
        <w:t>结合</w:t>
      </w:r>
    </w:p>
    <w:p w:rsidR="00DE3009" w:rsidRDefault="00DE3009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lastRenderedPageBreak/>
        <w:t>第</w:t>
      </w:r>
      <w:r>
        <w:rPr>
          <w:rFonts w:ascii="宋体" w:hAnsi="宋体" w:hint="eastAsia"/>
          <w:sz w:val="24"/>
        </w:rPr>
        <w:t>三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构音障碍的治疗</w:t>
      </w:r>
    </w:p>
    <w:p w:rsidR="00DE3009" w:rsidRPr="00C65D88" w:rsidRDefault="00DE300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DE3009" w:rsidRPr="00512F3B" w:rsidRDefault="00DE3009" w:rsidP="006C2FFB">
      <w:pPr>
        <w:spacing w:line="240" w:lineRule="auto"/>
        <w:ind w:firstLineChars="200" w:firstLine="416"/>
      </w:pPr>
      <w:r>
        <w:rPr>
          <w:rFonts w:hint="eastAsia"/>
        </w:rPr>
        <w:t>（一）掌握运动性构音障碍的治疗方法</w:t>
      </w:r>
    </w:p>
    <w:p w:rsidR="00DE3009" w:rsidRPr="00C65D88" w:rsidRDefault="00DE300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DE3009" w:rsidRDefault="00DE3009" w:rsidP="006C2FFB">
      <w:pPr>
        <w:spacing w:line="240" w:lineRule="auto"/>
        <w:ind w:firstLineChars="250" w:firstLine="520"/>
      </w:pPr>
      <w:r>
        <w:rPr>
          <w:rFonts w:hint="eastAsia"/>
        </w:rPr>
        <w:t>运动性构音障碍的</w:t>
      </w:r>
      <w:r w:rsidR="00AE38EB">
        <w:rPr>
          <w:rFonts w:hint="eastAsia"/>
        </w:rPr>
        <w:t>康复</w:t>
      </w:r>
      <w:r>
        <w:rPr>
          <w:rFonts w:hint="eastAsia"/>
        </w:rPr>
        <w:t>治疗方法</w:t>
      </w:r>
    </w:p>
    <w:p w:rsidR="00DE3009" w:rsidRPr="00C65D88" w:rsidRDefault="00DE300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DE3009" w:rsidRDefault="00DE3009" w:rsidP="006C2FFB">
      <w:pPr>
        <w:spacing w:line="240" w:lineRule="auto"/>
        <w:ind w:firstLineChars="250" w:firstLine="520"/>
      </w:pPr>
      <w:r>
        <w:rPr>
          <w:rFonts w:hint="eastAsia"/>
        </w:rPr>
        <w:t>运动性构音障碍的</w:t>
      </w:r>
      <w:r w:rsidR="00AE38EB">
        <w:rPr>
          <w:rFonts w:hint="eastAsia"/>
        </w:rPr>
        <w:t>康复</w:t>
      </w:r>
      <w:r>
        <w:rPr>
          <w:rFonts w:hint="eastAsia"/>
        </w:rPr>
        <w:t>治疗方法</w:t>
      </w:r>
      <w:r>
        <w:rPr>
          <w:rFonts w:hint="eastAsia"/>
        </w:rPr>
        <w:t xml:space="preserve">              </w:t>
      </w:r>
      <w:r w:rsidR="006C390A">
        <w:rPr>
          <w:rFonts w:hint="eastAsia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>学时</w:t>
      </w:r>
    </w:p>
    <w:p w:rsidR="00DE3009" w:rsidRPr="00C65D88" w:rsidRDefault="00DE300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DE3009" w:rsidRPr="00F51DC4" w:rsidRDefault="00295D10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理论</w:t>
      </w:r>
      <w:r w:rsidR="00DE3009">
        <w:rPr>
          <w:rFonts w:ascii="宋体" w:hAnsi="宋体" w:hint="eastAsia"/>
        </w:rPr>
        <w:t>讲授，</w:t>
      </w:r>
      <w:r w:rsidR="00DE3009" w:rsidRPr="00F51DC4">
        <w:rPr>
          <w:rFonts w:ascii="宋体" w:hAnsi="宋体" w:hint="eastAsia"/>
        </w:rPr>
        <w:t>示教</w:t>
      </w:r>
      <w:r w:rsidR="00DE3009">
        <w:rPr>
          <w:rFonts w:ascii="宋体" w:hAnsi="宋体" w:hint="eastAsia"/>
        </w:rPr>
        <w:t>、自主学习相结合</w:t>
      </w:r>
    </w:p>
    <w:p w:rsidR="00DE3009" w:rsidRPr="00C65D88" w:rsidRDefault="00DE300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五、自主学习内容及安排</w:t>
      </w:r>
    </w:p>
    <w:p w:rsidR="00CE45CF" w:rsidRDefault="00DE3009" w:rsidP="006C2FFB">
      <w:pPr>
        <w:spacing w:line="240" w:lineRule="auto"/>
        <w:ind w:firstLineChars="200" w:firstLine="416"/>
        <w:rPr>
          <w:rFonts w:ascii="宋体" w:hAnsi="宋体"/>
        </w:rPr>
      </w:pPr>
      <w:r w:rsidRPr="00FC409C">
        <w:rPr>
          <w:rFonts w:ascii="宋体" w:hAnsi="宋体" w:hint="eastAsia"/>
        </w:rPr>
        <w:t>课前安排学生</w:t>
      </w:r>
      <w:r>
        <w:rPr>
          <w:rFonts w:ascii="宋体" w:hAnsi="宋体" w:hint="eastAsia"/>
        </w:rPr>
        <w:t>查阅构音障碍的治疗研究现状，在教授的同时提问学生并产生讨论，发挥学生的主观能动性。</w:t>
      </w:r>
    </w:p>
    <w:p w:rsidR="007B589A" w:rsidRDefault="007B589A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C65D88">
        <w:rPr>
          <w:rFonts w:ascii="黑体" w:eastAsia="黑体" w:hAnsi="黑体" w:hint="eastAsia"/>
          <w:sz w:val="28"/>
          <w:szCs w:val="28"/>
        </w:rPr>
        <w:t>腭裂</w:t>
      </w:r>
      <w:r w:rsidRPr="0053030E">
        <w:rPr>
          <w:rFonts w:ascii="黑体" w:eastAsia="黑体" w:hAnsi="黑体" w:hint="eastAsia"/>
          <w:sz w:val="30"/>
          <w:szCs w:val="30"/>
        </w:rPr>
        <w:t xml:space="preserve"> </w:t>
      </w:r>
    </w:p>
    <w:p w:rsidR="007B589A" w:rsidRDefault="007B589A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一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腭裂的语言表现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（一）了解腭裂的定义和分类</w:t>
      </w:r>
    </w:p>
    <w:p w:rsidR="007B589A" w:rsidRPr="00512F3B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（二）掌握腭裂的语言表现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（一）腭裂的定义和分类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（二）腭裂的语言表现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（一）腭裂的定义和分类</w:t>
      </w:r>
      <w:r>
        <w:rPr>
          <w:rFonts w:hint="eastAsia"/>
        </w:rPr>
        <w:t xml:space="preserve">   </w:t>
      </w:r>
      <w:r w:rsidR="00A736F9">
        <w:t>0.5</w:t>
      </w:r>
      <w:r w:rsidR="00A736F9">
        <w:rPr>
          <w:rFonts w:hint="eastAsia"/>
        </w:rPr>
        <w:t>学时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（二）腭裂的语言表现</w:t>
      </w:r>
      <w:r>
        <w:rPr>
          <w:rFonts w:hint="eastAsia"/>
        </w:rPr>
        <w:t xml:space="preserve">     </w:t>
      </w:r>
      <w:r w:rsidR="00A736F9">
        <w:t>0.5</w:t>
      </w:r>
      <w:r w:rsidR="00A736F9">
        <w:rPr>
          <w:rFonts w:hint="eastAsia"/>
        </w:rPr>
        <w:t>学时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7B589A" w:rsidRPr="00F51DC4" w:rsidRDefault="007B589A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>
        <w:rPr>
          <w:rFonts w:ascii="宋体" w:hAnsi="宋体" w:hint="eastAsia"/>
        </w:rPr>
        <w:t>讲授</w:t>
      </w:r>
    </w:p>
    <w:p w:rsidR="007B589A" w:rsidRDefault="007B589A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二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腭裂的评价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（一）熟悉腭裂患者的构音器官的形态和功能检查与评定方法</w:t>
      </w:r>
    </w:p>
    <w:p w:rsidR="007B589A" w:rsidRPr="00512F3B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（二）熟悉</w:t>
      </w:r>
      <w:r>
        <w:rPr>
          <w:rFonts w:hint="eastAsia"/>
        </w:rPr>
        <w:t xml:space="preserve"> </w:t>
      </w:r>
      <w:r>
        <w:rPr>
          <w:rFonts w:hint="eastAsia"/>
        </w:rPr>
        <w:t>腭咽闭合功能的相关评定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（一）腭裂患者构音器官的形态和功能检查与评定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（二）腭咽闭合功能的相关评定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（（一）腭裂患者构音器官的形态和功能检查与评定</w:t>
      </w:r>
      <w:r>
        <w:rPr>
          <w:rFonts w:hint="eastAsia"/>
        </w:rPr>
        <w:t xml:space="preserve">   </w:t>
      </w:r>
      <w:r w:rsidR="00A736F9">
        <w:t>0.5</w:t>
      </w:r>
      <w:r w:rsidR="00A736F9">
        <w:rPr>
          <w:rFonts w:hint="eastAsia"/>
        </w:rPr>
        <w:t>学时</w:t>
      </w:r>
    </w:p>
    <w:p w:rsidR="007B589A" w:rsidRPr="00475A3C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（二）腭咽闭合功能的相关评定</w:t>
      </w:r>
      <w:r>
        <w:rPr>
          <w:rFonts w:hint="eastAsia"/>
        </w:rPr>
        <w:t xml:space="preserve">                    </w:t>
      </w:r>
      <w:r w:rsidR="00A736F9">
        <w:t>0.5</w:t>
      </w:r>
      <w:r w:rsidR="00A736F9">
        <w:rPr>
          <w:rFonts w:hint="eastAsia"/>
        </w:rPr>
        <w:t>学时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7B589A" w:rsidRPr="00F51DC4" w:rsidRDefault="007B589A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>
        <w:rPr>
          <w:rFonts w:ascii="宋体" w:hAnsi="宋体" w:hint="eastAsia"/>
        </w:rPr>
        <w:t>讲授</w:t>
      </w:r>
    </w:p>
    <w:p w:rsidR="007B589A" w:rsidRDefault="007B589A" w:rsidP="006C2FFB">
      <w:pPr>
        <w:spacing w:line="240" w:lineRule="auto"/>
        <w:rPr>
          <w:rFonts w:ascii="宋体" w:hAnsi="宋体"/>
          <w:sz w:val="24"/>
        </w:rPr>
      </w:pPr>
    </w:p>
    <w:p w:rsidR="007B589A" w:rsidRDefault="007B589A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三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腭裂的构音训练</w:t>
      </w:r>
    </w:p>
    <w:p w:rsidR="007B589A" w:rsidRDefault="007B589A" w:rsidP="006C2FFB">
      <w:pPr>
        <w:spacing w:line="240" w:lineRule="auto"/>
        <w:jc w:val="center"/>
        <w:rPr>
          <w:rFonts w:ascii="宋体" w:hAnsi="宋体"/>
          <w:sz w:val="24"/>
        </w:rPr>
      </w:pP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lastRenderedPageBreak/>
        <w:t>（一）熟悉</w:t>
      </w:r>
      <w:proofErr w:type="gramStart"/>
      <w:r>
        <w:rPr>
          <w:rFonts w:hint="eastAsia"/>
        </w:rPr>
        <w:t>腭咽语言</w:t>
      </w:r>
      <w:proofErr w:type="gramEnd"/>
      <w:r>
        <w:rPr>
          <w:rFonts w:hint="eastAsia"/>
        </w:rPr>
        <w:t>训练的原则和注意事项</w:t>
      </w:r>
    </w:p>
    <w:p w:rsidR="007B589A" w:rsidRPr="00512F3B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（二）掌握</w:t>
      </w:r>
      <w:proofErr w:type="gramStart"/>
      <w:r>
        <w:rPr>
          <w:rFonts w:hint="eastAsia"/>
        </w:rPr>
        <w:t>腭咽语言</w:t>
      </w:r>
      <w:proofErr w:type="gramEnd"/>
      <w:r>
        <w:rPr>
          <w:rFonts w:hint="eastAsia"/>
        </w:rPr>
        <w:t>训练的具体方法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proofErr w:type="gramStart"/>
      <w:r>
        <w:rPr>
          <w:rFonts w:hint="eastAsia"/>
        </w:rPr>
        <w:t>腭咽语言</w:t>
      </w:r>
      <w:proofErr w:type="gramEnd"/>
      <w:r>
        <w:rPr>
          <w:rFonts w:hint="eastAsia"/>
        </w:rPr>
        <w:t>训练的原则和注意事项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proofErr w:type="gramStart"/>
      <w:r>
        <w:rPr>
          <w:rFonts w:hint="eastAsia"/>
        </w:rPr>
        <w:t>腭咽语言</w:t>
      </w:r>
      <w:proofErr w:type="gramEnd"/>
      <w:r>
        <w:rPr>
          <w:rFonts w:hint="eastAsia"/>
        </w:rPr>
        <w:t>训练的具体方法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proofErr w:type="gramStart"/>
      <w:r>
        <w:rPr>
          <w:rFonts w:hint="eastAsia"/>
        </w:rPr>
        <w:t>腭咽语言</w:t>
      </w:r>
      <w:proofErr w:type="gramEnd"/>
      <w:r>
        <w:rPr>
          <w:rFonts w:hint="eastAsia"/>
        </w:rPr>
        <w:t>训练的原则和注意事项</w:t>
      </w:r>
      <w:r>
        <w:rPr>
          <w:rFonts w:hint="eastAsia"/>
        </w:rPr>
        <w:t xml:space="preserve">      </w:t>
      </w:r>
      <w:r w:rsidR="00A736F9">
        <w:t>0.5</w:t>
      </w:r>
      <w:r w:rsidR="00A736F9">
        <w:rPr>
          <w:rFonts w:hint="eastAsia"/>
        </w:rPr>
        <w:t>学时</w:t>
      </w:r>
    </w:p>
    <w:p w:rsidR="007B589A" w:rsidRPr="00475A3C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proofErr w:type="gramStart"/>
      <w:r>
        <w:rPr>
          <w:rFonts w:hint="eastAsia"/>
        </w:rPr>
        <w:t>腭咽语言</w:t>
      </w:r>
      <w:proofErr w:type="gramEnd"/>
      <w:r>
        <w:rPr>
          <w:rFonts w:hint="eastAsia"/>
        </w:rPr>
        <w:t>训练的具体方法</w:t>
      </w:r>
      <w:r>
        <w:rPr>
          <w:rFonts w:hint="eastAsia"/>
        </w:rPr>
        <w:t xml:space="preserve">            </w:t>
      </w:r>
      <w:r w:rsidR="00A736F9">
        <w:t>0.5</w:t>
      </w:r>
      <w:r w:rsidR="00A736F9">
        <w:rPr>
          <w:rFonts w:hint="eastAsia"/>
        </w:rPr>
        <w:t>学时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7B589A" w:rsidRDefault="007B589A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>
        <w:rPr>
          <w:rFonts w:ascii="宋体" w:hAnsi="宋体" w:hint="eastAsia"/>
        </w:rPr>
        <w:t>讲授</w:t>
      </w:r>
    </w:p>
    <w:p w:rsidR="007B589A" w:rsidRDefault="007B589A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30"/>
          <w:szCs w:val="30"/>
        </w:rPr>
      </w:pPr>
      <w:r w:rsidRPr="00C65D88">
        <w:rPr>
          <w:rFonts w:ascii="黑体" w:eastAsia="黑体" w:hAnsi="黑体" w:hint="eastAsia"/>
          <w:sz w:val="28"/>
          <w:szCs w:val="28"/>
        </w:rPr>
        <w:t xml:space="preserve">  发声障碍</w:t>
      </w:r>
      <w:r w:rsidRPr="0053030E">
        <w:rPr>
          <w:rFonts w:ascii="黑体" w:eastAsia="黑体" w:hAnsi="黑体" w:hint="eastAsia"/>
          <w:sz w:val="30"/>
          <w:szCs w:val="30"/>
        </w:rPr>
        <w:t xml:space="preserve"> </w:t>
      </w:r>
    </w:p>
    <w:p w:rsidR="007B589A" w:rsidRDefault="007B589A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一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发声障碍的定义与表现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7B589A" w:rsidRPr="004F0472" w:rsidRDefault="007B589A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F0472">
        <w:rPr>
          <w:rFonts w:hint="eastAsia"/>
          <w:szCs w:val="21"/>
        </w:rPr>
        <w:t>（一）了解</w:t>
      </w:r>
      <w:r w:rsidRPr="004F0472">
        <w:rPr>
          <w:rFonts w:ascii="宋体" w:hAnsi="宋体" w:hint="eastAsia"/>
          <w:szCs w:val="21"/>
        </w:rPr>
        <w:t>发声障碍的定义</w:t>
      </w:r>
    </w:p>
    <w:p w:rsidR="007B589A" w:rsidRPr="004F0472" w:rsidRDefault="007B589A" w:rsidP="006C2FFB">
      <w:pPr>
        <w:spacing w:line="240" w:lineRule="auto"/>
        <w:ind w:firstLineChars="200" w:firstLine="416"/>
        <w:rPr>
          <w:szCs w:val="21"/>
        </w:rPr>
      </w:pPr>
      <w:r w:rsidRPr="004F0472">
        <w:rPr>
          <w:rFonts w:hint="eastAsia"/>
          <w:szCs w:val="21"/>
        </w:rPr>
        <w:t>（二）了解</w:t>
      </w:r>
      <w:r w:rsidRPr="004F0472">
        <w:rPr>
          <w:rFonts w:ascii="宋体" w:hAnsi="宋体" w:hint="eastAsia"/>
          <w:szCs w:val="21"/>
        </w:rPr>
        <w:t>发声障碍的病变与表现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7B589A" w:rsidRPr="004F0472" w:rsidRDefault="007B589A" w:rsidP="006C2FFB">
      <w:pPr>
        <w:spacing w:line="240" w:lineRule="auto"/>
        <w:ind w:firstLineChars="200" w:firstLine="416"/>
        <w:rPr>
          <w:szCs w:val="21"/>
        </w:rPr>
      </w:pPr>
      <w:r w:rsidRPr="004F0472">
        <w:rPr>
          <w:rFonts w:hint="eastAsia"/>
          <w:szCs w:val="21"/>
        </w:rPr>
        <w:t>（一）</w:t>
      </w:r>
      <w:r w:rsidRPr="004F0472">
        <w:rPr>
          <w:rFonts w:ascii="宋体" w:hAnsi="宋体" w:hint="eastAsia"/>
          <w:szCs w:val="21"/>
        </w:rPr>
        <w:t>发声障碍的病变与表现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7B589A" w:rsidRPr="004F0472" w:rsidRDefault="007B589A" w:rsidP="006C2FFB">
      <w:pPr>
        <w:spacing w:line="240" w:lineRule="auto"/>
        <w:ind w:firstLineChars="200" w:firstLine="416"/>
        <w:rPr>
          <w:szCs w:val="21"/>
        </w:rPr>
      </w:pPr>
      <w:r w:rsidRPr="004F0472">
        <w:rPr>
          <w:rFonts w:ascii="宋体" w:hAnsi="宋体" w:hint="eastAsia"/>
          <w:szCs w:val="21"/>
        </w:rPr>
        <w:t>发声障碍的定义与表现</w:t>
      </w:r>
      <w:r w:rsidRPr="004F0472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       </w:t>
      </w:r>
      <w:r w:rsidRPr="004F0472">
        <w:rPr>
          <w:rFonts w:hint="eastAsia"/>
          <w:szCs w:val="21"/>
        </w:rPr>
        <w:t xml:space="preserve"> </w:t>
      </w:r>
      <w:r w:rsidR="00A736F9">
        <w:t>0.5</w:t>
      </w:r>
      <w:r w:rsidR="00A736F9">
        <w:rPr>
          <w:rFonts w:hint="eastAsia"/>
        </w:rPr>
        <w:t>学时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7B589A" w:rsidRDefault="007B589A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>
        <w:rPr>
          <w:rFonts w:ascii="宋体" w:hAnsi="宋体" w:hint="eastAsia"/>
        </w:rPr>
        <w:t>讲授</w:t>
      </w:r>
    </w:p>
    <w:p w:rsidR="007B589A" w:rsidRDefault="007B589A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 w:rsidR="00AE38EB">
        <w:rPr>
          <w:rFonts w:ascii="宋体" w:hAnsi="宋体" w:hint="eastAsia"/>
          <w:sz w:val="24"/>
        </w:rPr>
        <w:t>二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发声障碍的康复训练方法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7B589A" w:rsidRPr="004F0472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（一）熟悉发声障碍的训练原则</w:t>
      </w:r>
    </w:p>
    <w:p w:rsidR="007B589A" w:rsidRPr="00512F3B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（二）熟悉常见的训练方法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7B589A" w:rsidRPr="004F0472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（一）熟悉发声障碍的训练原则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（二）熟悉常见的训练方法</w:t>
      </w:r>
    </w:p>
    <w:p w:rsidR="007B589A" w:rsidRPr="00512F3B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（三）无喉者语言训练方法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7B589A" w:rsidRPr="004F0472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（一）熟悉发声障碍的训练原则</w:t>
      </w:r>
      <w:r>
        <w:rPr>
          <w:rFonts w:hint="eastAsia"/>
        </w:rPr>
        <w:t xml:space="preserve">     </w:t>
      </w:r>
      <w:r w:rsidR="00A736F9">
        <w:t>0.5</w:t>
      </w:r>
      <w:r w:rsidR="00A736F9">
        <w:rPr>
          <w:rFonts w:hint="eastAsia"/>
        </w:rPr>
        <w:t>学时</w:t>
      </w:r>
    </w:p>
    <w:p w:rsidR="007B589A" w:rsidRDefault="007B589A" w:rsidP="006C2FFB">
      <w:pPr>
        <w:spacing w:line="240" w:lineRule="auto"/>
        <w:ind w:firstLineChars="200" w:firstLine="416"/>
      </w:pPr>
      <w:r>
        <w:rPr>
          <w:rFonts w:hint="eastAsia"/>
        </w:rPr>
        <w:t>（二）熟悉常见的训练方法</w:t>
      </w:r>
      <w:r>
        <w:rPr>
          <w:rFonts w:hint="eastAsia"/>
        </w:rPr>
        <w:t xml:space="preserve">         </w:t>
      </w:r>
      <w:r w:rsidR="00A736F9">
        <w:t>0.5</w:t>
      </w:r>
      <w:r w:rsidR="00A736F9">
        <w:rPr>
          <w:rFonts w:hint="eastAsia"/>
        </w:rPr>
        <w:t>学时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7B589A" w:rsidRPr="00F51DC4" w:rsidRDefault="007B589A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>
        <w:rPr>
          <w:rFonts w:ascii="宋体" w:hAnsi="宋体" w:hint="eastAsia"/>
        </w:rPr>
        <w:t>讲授</w:t>
      </w:r>
    </w:p>
    <w:p w:rsidR="007B589A" w:rsidRDefault="007B589A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30"/>
          <w:szCs w:val="30"/>
        </w:rPr>
      </w:pPr>
      <w:r w:rsidRPr="00C65D88">
        <w:rPr>
          <w:rFonts w:ascii="黑体" w:eastAsia="黑体" w:hAnsi="黑体" w:hint="eastAsia"/>
          <w:sz w:val="28"/>
          <w:szCs w:val="28"/>
        </w:rPr>
        <w:t xml:space="preserve">  口吃</w:t>
      </w:r>
      <w:r w:rsidRPr="0053030E">
        <w:rPr>
          <w:rFonts w:ascii="黑体" w:eastAsia="黑体" w:hAnsi="黑体" w:hint="eastAsia"/>
          <w:sz w:val="30"/>
          <w:szCs w:val="30"/>
        </w:rPr>
        <w:t xml:space="preserve"> </w:t>
      </w:r>
    </w:p>
    <w:p w:rsidR="007B589A" w:rsidRDefault="007B589A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一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口吃的评价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7B589A" w:rsidRPr="004F0472" w:rsidRDefault="007B589A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F0472">
        <w:rPr>
          <w:rFonts w:hint="eastAsia"/>
          <w:szCs w:val="21"/>
        </w:rPr>
        <w:t>（一）了解</w:t>
      </w:r>
      <w:r>
        <w:rPr>
          <w:rFonts w:ascii="宋体" w:hAnsi="宋体" w:hint="eastAsia"/>
          <w:szCs w:val="21"/>
        </w:rPr>
        <w:t>口吃的病因和症状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7B589A" w:rsidRDefault="007B589A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F0472">
        <w:rPr>
          <w:rFonts w:hint="eastAsia"/>
          <w:szCs w:val="21"/>
        </w:rPr>
        <w:t>（一）</w:t>
      </w:r>
      <w:r>
        <w:rPr>
          <w:rFonts w:ascii="宋体" w:hAnsi="宋体" w:hint="eastAsia"/>
          <w:szCs w:val="21"/>
        </w:rPr>
        <w:t>口吃的病因和症状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lastRenderedPageBreak/>
        <w:t>三、教学学时安排</w:t>
      </w:r>
    </w:p>
    <w:p w:rsidR="007B589A" w:rsidRPr="00474F17" w:rsidRDefault="007B589A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F0472">
        <w:rPr>
          <w:rFonts w:hint="eastAsia"/>
          <w:szCs w:val="21"/>
        </w:rPr>
        <w:t>（一）</w:t>
      </w:r>
      <w:r>
        <w:rPr>
          <w:rFonts w:ascii="宋体" w:hAnsi="宋体" w:hint="eastAsia"/>
          <w:szCs w:val="21"/>
        </w:rPr>
        <w:t xml:space="preserve">口吃的病因和症状       </w:t>
      </w:r>
      <w:r w:rsidRPr="00474F17">
        <w:rPr>
          <w:rFonts w:ascii="宋体" w:hAnsi="宋体" w:hint="eastAsia"/>
          <w:szCs w:val="21"/>
        </w:rPr>
        <w:t xml:space="preserve">  </w:t>
      </w:r>
      <w:r w:rsidR="00A736F9">
        <w:t>0.5</w:t>
      </w:r>
      <w:r w:rsidR="00A736F9">
        <w:rPr>
          <w:rFonts w:hint="eastAsia"/>
        </w:rPr>
        <w:t>学时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7B589A" w:rsidRDefault="007B589A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>
        <w:rPr>
          <w:rFonts w:ascii="宋体" w:hAnsi="宋体" w:hint="eastAsia"/>
        </w:rPr>
        <w:t>讲授</w:t>
      </w:r>
    </w:p>
    <w:p w:rsidR="007B589A" w:rsidRDefault="007B589A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二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口吃的治疗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7B589A" w:rsidRPr="004F0472" w:rsidRDefault="007B589A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F0472">
        <w:rPr>
          <w:rFonts w:hint="eastAsia"/>
          <w:szCs w:val="21"/>
        </w:rPr>
        <w:t>（一）</w:t>
      </w:r>
      <w:r>
        <w:rPr>
          <w:rFonts w:hint="eastAsia"/>
          <w:szCs w:val="21"/>
        </w:rPr>
        <w:t>熟悉应该对</w:t>
      </w:r>
      <w:r>
        <w:rPr>
          <w:rFonts w:ascii="宋体" w:hAnsi="宋体" w:hint="eastAsia"/>
          <w:szCs w:val="21"/>
        </w:rPr>
        <w:t>口吃儿童父母进行哪些指导</w:t>
      </w:r>
    </w:p>
    <w:p w:rsidR="007B589A" w:rsidRPr="004F0472" w:rsidRDefault="007B589A" w:rsidP="006C2FFB">
      <w:pPr>
        <w:spacing w:line="240" w:lineRule="auto"/>
        <w:ind w:firstLineChars="200" w:firstLine="416"/>
        <w:rPr>
          <w:szCs w:val="21"/>
        </w:rPr>
      </w:pPr>
      <w:r w:rsidRPr="004F0472">
        <w:rPr>
          <w:rFonts w:hint="eastAsia"/>
          <w:szCs w:val="21"/>
        </w:rPr>
        <w:t>（二）</w:t>
      </w:r>
      <w:r>
        <w:rPr>
          <w:rFonts w:hint="eastAsia"/>
          <w:szCs w:val="21"/>
        </w:rPr>
        <w:t>熟悉专门流畅性语言技巧的建立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7B589A" w:rsidRDefault="007B589A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F0472">
        <w:rPr>
          <w:rFonts w:hint="eastAsia"/>
          <w:szCs w:val="21"/>
        </w:rPr>
        <w:t>（一）</w:t>
      </w:r>
      <w:r>
        <w:rPr>
          <w:rFonts w:ascii="宋体" w:hAnsi="宋体" w:hint="eastAsia"/>
          <w:szCs w:val="21"/>
        </w:rPr>
        <w:t>口吃儿童父母指导</w:t>
      </w:r>
    </w:p>
    <w:p w:rsidR="007B589A" w:rsidRPr="00BA4362" w:rsidRDefault="007B589A" w:rsidP="006C2FFB">
      <w:pPr>
        <w:spacing w:line="240" w:lineRule="auto"/>
        <w:ind w:firstLineChars="200" w:firstLine="416"/>
        <w:rPr>
          <w:szCs w:val="21"/>
        </w:rPr>
      </w:pPr>
      <w:r>
        <w:rPr>
          <w:rFonts w:ascii="宋体" w:hAnsi="宋体" w:hint="eastAsia"/>
          <w:szCs w:val="21"/>
        </w:rPr>
        <w:t>（二）</w:t>
      </w:r>
      <w:r>
        <w:rPr>
          <w:rFonts w:hint="eastAsia"/>
          <w:szCs w:val="21"/>
        </w:rPr>
        <w:t>专门流畅性语言技巧的建立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7B589A" w:rsidRPr="00474F17" w:rsidRDefault="007B589A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F0472">
        <w:rPr>
          <w:rFonts w:hint="eastAsia"/>
          <w:szCs w:val="21"/>
        </w:rPr>
        <w:t>（一）</w:t>
      </w:r>
      <w:r>
        <w:rPr>
          <w:rFonts w:ascii="宋体" w:hAnsi="宋体" w:hint="eastAsia"/>
          <w:szCs w:val="21"/>
        </w:rPr>
        <w:t xml:space="preserve">口吃儿童父母指导                </w:t>
      </w:r>
      <w:r w:rsidRPr="00474F17">
        <w:rPr>
          <w:rFonts w:ascii="宋体" w:hAnsi="宋体" w:hint="eastAsia"/>
          <w:szCs w:val="21"/>
        </w:rPr>
        <w:t xml:space="preserve">  </w:t>
      </w:r>
      <w:r w:rsidR="00A736F9">
        <w:t>0.5</w:t>
      </w:r>
      <w:r w:rsidR="00A736F9">
        <w:rPr>
          <w:rFonts w:hint="eastAsia"/>
        </w:rPr>
        <w:t>学时</w:t>
      </w:r>
    </w:p>
    <w:p w:rsidR="007B589A" w:rsidRPr="00474F17" w:rsidRDefault="007B589A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74F17">
        <w:rPr>
          <w:rFonts w:ascii="宋体" w:hAnsi="宋体" w:hint="eastAsia"/>
          <w:szCs w:val="21"/>
        </w:rPr>
        <w:t>（二）</w:t>
      </w:r>
      <w:r>
        <w:rPr>
          <w:rFonts w:hint="eastAsia"/>
          <w:szCs w:val="21"/>
        </w:rPr>
        <w:t>专门流畅性语言技巧的建立</w:t>
      </w:r>
      <w:r w:rsidRPr="00474F17">
        <w:rPr>
          <w:rFonts w:ascii="宋体" w:hAnsi="宋体" w:hint="eastAsia"/>
          <w:szCs w:val="21"/>
        </w:rPr>
        <w:t xml:space="preserve">          </w:t>
      </w:r>
      <w:r w:rsidR="00A736F9">
        <w:t>0.5</w:t>
      </w:r>
      <w:r w:rsidR="00A736F9">
        <w:rPr>
          <w:rFonts w:hint="eastAsia"/>
        </w:rPr>
        <w:t>学时</w:t>
      </w:r>
    </w:p>
    <w:p w:rsidR="007B589A" w:rsidRPr="00C65D88" w:rsidRDefault="007B589A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7B589A" w:rsidRPr="00F51DC4" w:rsidRDefault="007B589A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>
        <w:rPr>
          <w:rFonts w:ascii="宋体" w:hAnsi="宋体" w:hint="eastAsia"/>
        </w:rPr>
        <w:t>讲授</w:t>
      </w:r>
    </w:p>
    <w:p w:rsidR="00CE45CF" w:rsidRDefault="00CE45CF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30"/>
          <w:szCs w:val="30"/>
        </w:rPr>
      </w:pPr>
      <w:r w:rsidRPr="00C65D88">
        <w:rPr>
          <w:rFonts w:ascii="黑体" w:eastAsia="黑体" w:hAnsi="黑体" w:hint="eastAsia"/>
          <w:sz w:val="28"/>
          <w:szCs w:val="28"/>
        </w:rPr>
        <w:t>吞咽障碍</w:t>
      </w:r>
      <w:r w:rsidRPr="0053030E">
        <w:rPr>
          <w:rFonts w:ascii="黑体" w:eastAsia="黑体" w:hAnsi="黑体" w:hint="eastAsia"/>
          <w:sz w:val="30"/>
          <w:szCs w:val="30"/>
        </w:rPr>
        <w:t xml:space="preserve"> </w:t>
      </w:r>
    </w:p>
    <w:p w:rsidR="00CE45CF" w:rsidRDefault="00CE45CF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一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正常吞咽的神经病学基础</w:t>
      </w:r>
    </w:p>
    <w:p w:rsidR="00CE45CF" w:rsidRPr="00C65D88" w:rsidRDefault="00CE45C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CE45CF" w:rsidRDefault="00CE45CF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0F3FD1">
        <w:rPr>
          <w:rFonts w:hint="eastAsia"/>
        </w:rPr>
        <w:t>熟悉吞咽过程的神经支配</w:t>
      </w:r>
    </w:p>
    <w:p w:rsidR="00CE45CF" w:rsidRPr="00512F3B" w:rsidRDefault="00CE45CF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0F3FD1">
        <w:rPr>
          <w:rFonts w:hint="eastAsia"/>
        </w:rPr>
        <w:t>掌握吞咽运动的解剖及生理过程</w:t>
      </w:r>
    </w:p>
    <w:p w:rsidR="00CE45CF" w:rsidRPr="00C65D88" w:rsidRDefault="00CE45C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CE45CF" w:rsidRDefault="00CE45CF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0F3FD1">
        <w:rPr>
          <w:rFonts w:hint="eastAsia"/>
        </w:rPr>
        <w:t>吞咽运动相关的解剖基础</w:t>
      </w:r>
    </w:p>
    <w:p w:rsidR="00CE45CF" w:rsidRDefault="00CE45CF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0F3FD1">
        <w:rPr>
          <w:rFonts w:hint="eastAsia"/>
        </w:rPr>
        <w:t>正常吞咽的生理过程</w:t>
      </w:r>
    </w:p>
    <w:p w:rsidR="000F3FD1" w:rsidRPr="000F3FD1" w:rsidRDefault="000F3FD1" w:rsidP="006C2FFB">
      <w:pPr>
        <w:spacing w:line="240" w:lineRule="auto"/>
        <w:ind w:firstLineChars="200" w:firstLine="416"/>
      </w:pPr>
      <w:r>
        <w:rPr>
          <w:rFonts w:hint="eastAsia"/>
        </w:rPr>
        <w:t>（三）吞咽过程的神经支配</w:t>
      </w:r>
    </w:p>
    <w:p w:rsidR="00CE45CF" w:rsidRPr="00C65D88" w:rsidRDefault="00CE45C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</w:t>
      </w:r>
      <w:r w:rsidR="00D848BB" w:rsidRPr="00C65D88">
        <w:rPr>
          <w:rFonts w:ascii="黑体" w:eastAsia="黑体" w:hAnsi="黑体" w:hint="eastAsia"/>
        </w:rPr>
        <w:t>教学学时安排</w:t>
      </w:r>
    </w:p>
    <w:p w:rsidR="000F3FD1" w:rsidRDefault="000F3FD1" w:rsidP="006C2FFB">
      <w:pPr>
        <w:spacing w:line="240" w:lineRule="auto"/>
        <w:ind w:firstLineChars="200" w:firstLine="416"/>
      </w:pPr>
      <w:r>
        <w:rPr>
          <w:rFonts w:hint="eastAsia"/>
        </w:rPr>
        <w:t>（一）吞咽运动相关的解剖基础</w:t>
      </w:r>
      <w:r>
        <w:rPr>
          <w:rFonts w:hint="eastAsia"/>
        </w:rPr>
        <w:t xml:space="preserve">    </w:t>
      </w:r>
      <w:r w:rsidR="00A736F9">
        <w:t>0.5</w:t>
      </w:r>
      <w:r w:rsidR="00A736F9">
        <w:rPr>
          <w:rFonts w:hint="eastAsia"/>
        </w:rPr>
        <w:t>学时</w:t>
      </w:r>
    </w:p>
    <w:p w:rsidR="000F3FD1" w:rsidRDefault="000F3FD1" w:rsidP="006C2FFB">
      <w:pPr>
        <w:spacing w:line="240" w:lineRule="auto"/>
        <w:ind w:firstLineChars="200" w:firstLine="416"/>
      </w:pPr>
      <w:r>
        <w:rPr>
          <w:rFonts w:hint="eastAsia"/>
        </w:rPr>
        <w:t>（二）正常吞咽的生理过程</w:t>
      </w:r>
      <w:r>
        <w:rPr>
          <w:rFonts w:hint="eastAsia"/>
        </w:rPr>
        <w:t xml:space="preserve">   </w:t>
      </w:r>
      <w:r w:rsidR="00E84C12">
        <w:rPr>
          <w:rFonts w:hint="eastAsia"/>
        </w:rPr>
        <w:t xml:space="preserve">    </w:t>
      </w:r>
      <w:r w:rsidR="00C35841">
        <w:rPr>
          <w:rFonts w:hint="eastAsia"/>
        </w:rPr>
        <w:t>1.</w:t>
      </w:r>
      <w:r w:rsidR="00A736F9">
        <w:t>5</w:t>
      </w:r>
      <w:r>
        <w:rPr>
          <w:rFonts w:hint="eastAsia"/>
        </w:rPr>
        <w:t>学时</w:t>
      </w:r>
    </w:p>
    <w:p w:rsidR="000F3FD1" w:rsidRPr="000F3FD1" w:rsidRDefault="000F3FD1" w:rsidP="006C2FFB">
      <w:pPr>
        <w:spacing w:line="240" w:lineRule="auto"/>
        <w:ind w:firstLineChars="200" w:firstLine="416"/>
      </w:pPr>
      <w:r>
        <w:rPr>
          <w:rFonts w:hint="eastAsia"/>
        </w:rPr>
        <w:t>（三）吞咽过程的神经支配</w:t>
      </w:r>
      <w:r>
        <w:rPr>
          <w:rFonts w:hint="eastAsia"/>
        </w:rPr>
        <w:t xml:space="preserve">       </w:t>
      </w:r>
      <w:r w:rsidR="00A736F9">
        <w:t>0.5</w:t>
      </w:r>
      <w:r w:rsidR="00A736F9">
        <w:rPr>
          <w:rFonts w:hint="eastAsia"/>
        </w:rPr>
        <w:t>学时</w:t>
      </w:r>
    </w:p>
    <w:p w:rsidR="00CE45CF" w:rsidRPr="00C65D88" w:rsidRDefault="00D848BB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CE45CF" w:rsidRDefault="00CE45CF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>
        <w:rPr>
          <w:rFonts w:ascii="宋体" w:hAnsi="宋体" w:hint="eastAsia"/>
        </w:rPr>
        <w:t>讲授</w:t>
      </w:r>
    </w:p>
    <w:p w:rsidR="005C2702" w:rsidRDefault="005C2702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 w:rsidR="00C35841">
        <w:rPr>
          <w:rFonts w:ascii="宋体" w:hAnsi="宋体" w:hint="eastAsia"/>
          <w:sz w:val="24"/>
        </w:rPr>
        <w:t>二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吞咽障碍的</w:t>
      </w:r>
      <w:r w:rsidR="00A84647">
        <w:rPr>
          <w:rFonts w:ascii="宋体" w:hAnsi="宋体" w:hint="eastAsia"/>
          <w:sz w:val="24"/>
        </w:rPr>
        <w:t>功能评价</w:t>
      </w:r>
    </w:p>
    <w:p w:rsidR="005C2702" w:rsidRPr="00C65D88" w:rsidRDefault="005C270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5C2702" w:rsidRDefault="005C2702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C3335F">
        <w:rPr>
          <w:rFonts w:hint="eastAsia"/>
        </w:rPr>
        <w:t>掌握</w:t>
      </w:r>
      <w:r w:rsidR="00663FE9">
        <w:rPr>
          <w:rFonts w:hint="eastAsia"/>
        </w:rPr>
        <w:t>与吞咽有关的功能评估</w:t>
      </w:r>
    </w:p>
    <w:p w:rsidR="005C2702" w:rsidRPr="00512F3B" w:rsidRDefault="005C2702" w:rsidP="006C2FFB">
      <w:pPr>
        <w:spacing w:line="240" w:lineRule="auto"/>
        <w:ind w:firstLineChars="200" w:firstLine="416"/>
      </w:pPr>
      <w:r>
        <w:rPr>
          <w:rFonts w:hint="eastAsia"/>
        </w:rPr>
        <w:t>（二）熟悉吞咽障碍的</w:t>
      </w:r>
      <w:r w:rsidR="00C3335F">
        <w:rPr>
          <w:rFonts w:hint="eastAsia"/>
        </w:rPr>
        <w:t>辅助检查</w:t>
      </w:r>
    </w:p>
    <w:p w:rsidR="005C2702" w:rsidRPr="00C65D88" w:rsidRDefault="005C270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5C2702" w:rsidRDefault="005C2702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C3335F">
        <w:rPr>
          <w:rFonts w:hint="eastAsia"/>
        </w:rPr>
        <w:t>吞咽功能评估方法及流程</w:t>
      </w:r>
    </w:p>
    <w:p w:rsidR="005C2702" w:rsidRDefault="005C2702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C3335F">
        <w:rPr>
          <w:rFonts w:hint="eastAsia"/>
        </w:rPr>
        <w:t>吞咽障碍的辅助检查</w:t>
      </w:r>
    </w:p>
    <w:p w:rsidR="005C2702" w:rsidRPr="00C65D88" w:rsidRDefault="005C270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</w:t>
      </w:r>
      <w:r w:rsidR="00D848BB" w:rsidRPr="00C65D88">
        <w:rPr>
          <w:rFonts w:ascii="黑体" w:eastAsia="黑体" w:hAnsi="黑体" w:hint="eastAsia"/>
        </w:rPr>
        <w:t>教学学时安排</w:t>
      </w:r>
    </w:p>
    <w:p w:rsidR="005C2702" w:rsidRDefault="005C2702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273FA2">
        <w:rPr>
          <w:rFonts w:hint="eastAsia"/>
        </w:rPr>
        <w:t>吞咽功能评估方法及流程</w:t>
      </w:r>
      <w:r w:rsidR="00273FA2">
        <w:rPr>
          <w:rFonts w:hint="eastAsia"/>
        </w:rPr>
        <w:t xml:space="preserve">        </w:t>
      </w:r>
      <w:r>
        <w:rPr>
          <w:rFonts w:hint="eastAsia"/>
        </w:rPr>
        <w:t xml:space="preserve">  </w:t>
      </w:r>
      <w:r w:rsidR="00273FA2">
        <w:rPr>
          <w:rFonts w:hint="eastAsia"/>
        </w:rPr>
        <w:t>1.</w:t>
      </w:r>
      <w:r w:rsidR="00A736F9">
        <w:t>5</w:t>
      </w:r>
      <w:r>
        <w:rPr>
          <w:rFonts w:hint="eastAsia"/>
        </w:rPr>
        <w:t>学时</w:t>
      </w:r>
    </w:p>
    <w:p w:rsidR="005C2702" w:rsidRDefault="005C2702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273FA2">
        <w:rPr>
          <w:rFonts w:hint="eastAsia"/>
        </w:rPr>
        <w:t>吞咽障碍的辅助检查</w:t>
      </w:r>
      <w:r w:rsidR="00273FA2">
        <w:rPr>
          <w:rFonts w:hint="eastAsia"/>
        </w:rPr>
        <w:t xml:space="preserve">              </w:t>
      </w:r>
      <w:r w:rsidR="00E84C12">
        <w:rPr>
          <w:rFonts w:hint="eastAsia"/>
        </w:rPr>
        <w:t>1.</w:t>
      </w:r>
      <w:r w:rsidR="00A736F9">
        <w:t>5</w:t>
      </w:r>
      <w:r w:rsidR="00E84C12">
        <w:rPr>
          <w:rFonts w:hint="eastAsia"/>
        </w:rPr>
        <w:t>学时</w:t>
      </w:r>
    </w:p>
    <w:p w:rsidR="005C2702" w:rsidRPr="00C65D88" w:rsidRDefault="00D848BB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lastRenderedPageBreak/>
        <w:t>四、教学方法</w:t>
      </w:r>
    </w:p>
    <w:p w:rsidR="005C2702" w:rsidRDefault="00C35841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>
        <w:rPr>
          <w:rFonts w:ascii="宋体" w:hAnsi="宋体" w:hint="eastAsia"/>
        </w:rPr>
        <w:t>实验</w:t>
      </w:r>
      <w:r w:rsidR="008213F4">
        <w:rPr>
          <w:rFonts w:ascii="宋体" w:hAnsi="宋体" w:hint="eastAsia"/>
        </w:rPr>
        <w:t>、示教</w:t>
      </w:r>
    </w:p>
    <w:p w:rsidR="00663FE9" w:rsidRDefault="00663FE9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 w:rsidR="00C35841">
        <w:rPr>
          <w:rFonts w:ascii="宋体" w:hAnsi="宋体" w:hint="eastAsia"/>
          <w:sz w:val="24"/>
        </w:rPr>
        <w:t>三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吞咽障碍的治疗</w:t>
      </w:r>
    </w:p>
    <w:p w:rsidR="00663FE9" w:rsidRPr="00C65D88" w:rsidRDefault="00663FE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663FE9" w:rsidRDefault="00663FE9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4D361D">
        <w:rPr>
          <w:rFonts w:hint="eastAsia"/>
        </w:rPr>
        <w:t>熟悉电刺激治疗吞咽障碍的操作方法</w:t>
      </w:r>
    </w:p>
    <w:p w:rsidR="00663FE9" w:rsidRDefault="004D361D" w:rsidP="006C2FFB">
      <w:pPr>
        <w:spacing w:line="240" w:lineRule="auto"/>
        <w:ind w:firstLineChars="200" w:firstLine="416"/>
      </w:pPr>
      <w:r>
        <w:rPr>
          <w:rFonts w:hint="eastAsia"/>
        </w:rPr>
        <w:t>（二）掌握吞咽器官的运动训练方法</w:t>
      </w:r>
    </w:p>
    <w:p w:rsidR="004D361D" w:rsidRPr="004D361D" w:rsidRDefault="004D361D" w:rsidP="006C2FFB">
      <w:pPr>
        <w:spacing w:line="240" w:lineRule="auto"/>
        <w:ind w:firstLineChars="200" w:firstLine="416"/>
      </w:pPr>
      <w:r>
        <w:rPr>
          <w:rFonts w:hint="eastAsia"/>
        </w:rPr>
        <w:t>（三）掌握摄食直接训练方法</w:t>
      </w:r>
    </w:p>
    <w:p w:rsidR="00663FE9" w:rsidRPr="00C65D88" w:rsidRDefault="00663FE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663FE9" w:rsidRDefault="00663FE9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521DC6">
        <w:rPr>
          <w:rFonts w:hint="eastAsia"/>
        </w:rPr>
        <w:t>吞咽器官的运动训练</w:t>
      </w:r>
    </w:p>
    <w:p w:rsidR="00663FE9" w:rsidRDefault="00663FE9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521DC6">
        <w:rPr>
          <w:rFonts w:hint="eastAsia"/>
        </w:rPr>
        <w:t>摄食直接训练</w:t>
      </w:r>
    </w:p>
    <w:p w:rsidR="00521DC6" w:rsidRDefault="00521DC6" w:rsidP="006C2FFB">
      <w:pPr>
        <w:spacing w:line="240" w:lineRule="auto"/>
        <w:ind w:firstLineChars="200" w:firstLine="416"/>
      </w:pPr>
      <w:r>
        <w:rPr>
          <w:rFonts w:hint="eastAsia"/>
        </w:rPr>
        <w:t>（三）电刺激疗法</w:t>
      </w:r>
    </w:p>
    <w:p w:rsidR="00663FE9" w:rsidRPr="00C65D88" w:rsidRDefault="00663FE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185B2C" w:rsidRDefault="00185B2C" w:rsidP="006C2FFB">
      <w:pPr>
        <w:spacing w:line="240" w:lineRule="auto"/>
        <w:ind w:firstLineChars="200" w:firstLine="416"/>
      </w:pPr>
      <w:r>
        <w:rPr>
          <w:rFonts w:hint="eastAsia"/>
        </w:rPr>
        <w:t>（一）吞咽器官的运动训练</w:t>
      </w:r>
      <w:r>
        <w:rPr>
          <w:rFonts w:hint="eastAsia"/>
        </w:rPr>
        <w:t xml:space="preserve">           1.</w:t>
      </w:r>
      <w:r w:rsidR="00A736F9">
        <w:t>5</w:t>
      </w:r>
      <w:r>
        <w:rPr>
          <w:rFonts w:hint="eastAsia"/>
        </w:rPr>
        <w:t xml:space="preserve"> </w:t>
      </w:r>
      <w:r>
        <w:rPr>
          <w:rFonts w:hint="eastAsia"/>
        </w:rPr>
        <w:t>学时</w:t>
      </w:r>
    </w:p>
    <w:p w:rsidR="00185B2C" w:rsidRDefault="00185B2C" w:rsidP="006C2FFB">
      <w:pPr>
        <w:spacing w:line="240" w:lineRule="auto"/>
        <w:ind w:firstLineChars="200" w:firstLine="416"/>
      </w:pPr>
      <w:r>
        <w:rPr>
          <w:rFonts w:hint="eastAsia"/>
        </w:rPr>
        <w:t>（二）摄食直接训练</w:t>
      </w:r>
      <w:r>
        <w:rPr>
          <w:rFonts w:hint="eastAsia"/>
        </w:rPr>
        <w:t xml:space="preserve">                 </w:t>
      </w:r>
      <w:r w:rsidR="00E84C12">
        <w:rPr>
          <w:rFonts w:hint="eastAsia"/>
        </w:rPr>
        <w:t>1.</w:t>
      </w:r>
      <w:r w:rsidR="00A736F9">
        <w:t>5</w:t>
      </w:r>
      <w:r w:rsidR="00E84C12">
        <w:rPr>
          <w:rFonts w:hint="eastAsia"/>
        </w:rPr>
        <w:t>学时</w:t>
      </w:r>
    </w:p>
    <w:p w:rsidR="00663FE9" w:rsidRPr="00185B2C" w:rsidRDefault="00185B2C" w:rsidP="006C2FFB">
      <w:pPr>
        <w:spacing w:line="240" w:lineRule="auto"/>
        <w:ind w:firstLineChars="200" w:firstLine="416"/>
      </w:pPr>
      <w:r>
        <w:rPr>
          <w:rFonts w:hint="eastAsia"/>
        </w:rPr>
        <w:t>（三）电刺激疗法</w:t>
      </w:r>
      <w:r>
        <w:rPr>
          <w:rFonts w:hint="eastAsia"/>
        </w:rPr>
        <w:t xml:space="preserve">                   0.</w:t>
      </w:r>
      <w:r w:rsidR="00A736F9">
        <w:t>5</w:t>
      </w:r>
      <w:r>
        <w:rPr>
          <w:rFonts w:hint="eastAsia"/>
        </w:rPr>
        <w:t>学时</w:t>
      </w:r>
    </w:p>
    <w:p w:rsidR="00663FE9" w:rsidRPr="00C65D88" w:rsidRDefault="00D848BB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663FE9" w:rsidRPr="00F51DC4" w:rsidRDefault="00663FE9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CF7059">
        <w:rPr>
          <w:rFonts w:ascii="宋体" w:hAnsi="宋体" w:hint="eastAsia"/>
        </w:rPr>
        <w:t>实验操作</w:t>
      </w:r>
    </w:p>
    <w:p w:rsidR="000A1476" w:rsidRDefault="000A1476" w:rsidP="006C2FFB">
      <w:pPr>
        <w:numPr>
          <w:ilvl w:val="0"/>
          <w:numId w:val="3"/>
        </w:numPr>
        <w:spacing w:line="240" w:lineRule="auto"/>
        <w:jc w:val="center"/>
        <w:rPr>
          <w:rFonts w:ascii="黑体" w:eastAsia="黑体" w:hAnsi="黑体"/>
          <w:sz w:val="30"/>
          <w:szCs w:val="30"/>
        </w:rPr>
      </w:pPr>
      <w:r w:rsidRPr="00C65D88">
        <w:rPr>
          <w:rFonts w:ascii="黑体" w:eastAsia="黑体" w:hAnsi="黑体" w:hint="eastAsia"/>
          <w:sz w:val="28"/>
          <w:szCs w:val="28"/>
        </w:rPr>
        <w:t xml:space="preserve">  </w:t>
      </w:r>
      <w:r w:rsidR="00EE63A6" w:rsidRPr="00C65D88">
        <w:rPr>
          <w:rFonts w:ascii="黑体" w:eastAsia="黑体" w:hAnsi="黑体" w:hint="eastAsia"/>
          <w:sz w:val="28"/>
          <w:szCs w:val="28"/>
        </w:rPr>
        <w:t>其他原因引起的语言障碍</w:t>
      </w:r>
      <w:r w:rsidRPr="0053030E">
        <w:rPr>
          <w:rFonts w:ascii="黑体" w:eastAsia="黑体" w:hAnsi="黑体" w:hint="eastAsia"/>
          <w:sz w:val="30"/>
          <w:szCs w:val="30"/>
        </w:rPr>
        <w:t xml:space="preserve"> </w:t>
      </w:r>
    </w:p>
    <w:p w:rsidR="000A1476" w:rsidRDefault="000A1476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一</w:t>
      </w:r>
      <w:r w:rsidRPr="00CA4A04">
        <w:rPr>
          <w:rFonts w:ascii="宋体" w:hAnsi="宋体" w:hint="eastAsia"/>
          <w:sz w:val="24"/>
        </w:rPr>
        <w:t xml:space="preserve">节 </w:t>
      </w:r>
      <w:r w:rsidR="00EE63A6">
        <w:rPr>
          <w:rFonts w:ascii="宋体" w:hAnsi="宋体" w:hint="eastAsia"/>
          <w:sz w:val="24"/>
        </w:rPr>
        <w:t>认知功能损害对语言功能的影响</w:t>
      </w:r>
    </w:p>
    <w:p w:rsidR="000A1476" w:rsidRPr="00C65D88" w:rsidRDefault="000A1476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0A1476" w:rsidRPr="004F0472" w:rsidRDefault="000A1476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F0472">
        <w:rPr>
          <w:rFonts w:hint="eastAsia"/>
          <w:szCs w:val="21"/>
        </w:rPr>
        <w:t>（一）了解</w:t>
      </w:r>
      <w:r w:rsidR="00EE63A6">
        <w:rPr>
          <w:rFonts w:ascii="宋体" w:hAnsi="宋体" w:hint="eastAsia"/>
          <w:szCs w:val="21"/>
        </w:rPr>
        <w:t>认知功能的评定量表</w:t>
      </w:r>
    </w:p>
    <w:p w:rsidR="000A1476" w:rsidRPr="004F0472" w:rsidRDefault="000A1476" w:rsidP="006C2FFB">
      <w:pPr>
        <w:spacing w:line="240" w:lineRule="auto"/>
        <w:ind w:firstLineChars="200" w:firstLine="416"/>
        <w:rPr>
          <w:szCs w:val="21"/>
        </w:rPr>
      </w:pPr>
      <w:r w:rsidRPr="004F0472">
        <w:rPr>
          <w:rFonts w:hint="eastAsia"/>
          <w:szCs w:val="21"/>
        </w:rPr>
        <w:t>（二）</w:t>
      </w:r>
      <w:r>
        <w:rPr>
          <w:rFonts w:hint="eastAsia"/>
          <w:szCs w:val="21"/>
        </w:rPr>
        <w:t>熟悉</w:t>
      </w:r>
      <w:r w:rsidR="00EE63A6">
        <w:rPr>
          <w:rFonts w:hint="eastAsia"/>
          <w:szCs w:val="21"/>
        </w:rPr>
        <w:t>认知功能损害的言语障碍表现</w:t>
      </w:r>
    </w:p>
    <w:p w:rsidR="000A1476" w:rsidRPr="00C65D88" w:rsidRDefault="000A1476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0A1476" w:rsidRDefault="000A1476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F0472">
        <w:rPr>
          <w:rFonts w:hint="eastAsia"/>
          <w:szCs w:val="21"/>
        </w:rPr>
        <w:t>（一）</w:t>
      </w:r>
      <w:r w:rsidR="00EE63A6">
        <w:rPr>
          <w:rFonts w:ascii="宋体" w:hAnsi="宋体" w:hint="eastAsia"/>
          <w:szCs w:val="21"/>
        </w:rPr>
        <w:t>认知功能障碍的评定</w:t>
      </w:r>
    </w:p>
    <w:p w:rsidR="000A1476" w:rsidRPr="00BA4362" w:rsidRDefault="000A1476" w:rsidP="006C2FFB">
      <w:pPr>
        <w:spacing w:line="240" w:lineRule="auto"/>
        <w:ind w:firstLineChars="200" w:firstLine="416"/>
        <w:rPr>
          <w:szCs w:val="21"/>
        </w:rPr>
      </w:pPr>
      <w:r>
        <w:rPr>
          <w:rFonts w:ascii="宋体" w:hAnsi="宋体" w:hint="eastAsia"/>
          <w:szCs w:val="21"/>
        </w:rPr>
        <w:t>（二）</w:t>
      </w:r>
      <w:r w:rsidR="00EE63A6">
        <w:rPr>
          <w:rFonts w:ascii="宋体" w:hAnsi="宋体" w:hint="eastAsia"/>
          <w:szCs w:val="21"/>
        </w:rPr>
        <w:t>不同程度认知功能异常的言语表现</w:t>
      </w:r>
    </w:p>
    <w:p w:rsidR="000A1476" w:rsidRPr="00C65D88" w:rsidRDefault="000A1476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0A1476" w:rsidRPr="00474F17" w:rsidRDefault="000A1476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F0472">
        <w:rPr>
          <w:rFonts w:hint="eastAsia"/>
          <w:szCs w:val="21"/>
        </w:rPr>
        <w:t>（一）</w:t>
      </w:r>
      <w:r w:rsidR="00EE63A6">
        <w:rPr>
          <w:rFonts w:ascii="宋体" w:hAnsi="宋体" w:hint="eastAsia"/>
          <w:szCs w:val="21"/>
        </w:rPr>
        <w:t>认知功能障碍的评定</w:t>
      </w:r>
      <w:r>
        <w:rPr>
          <w:rFonts w:ascii="宋体" w:hAnsi="宋体" w:hint="eastAsia"/>
          <w:szCs w:val="21"/>
        </w:rPr>
        <w:t xml:space="preserve">       </w:t>
      </w:r>
      <w:r w:rsidRPr="00474F17">
        <w:rPr>
          <w:rFonts w:ascii="宋体" w:hAnsi="宋体" w:hint="eastAsia"/>
          <w:szCs w:val="21"/>
        </w:rPr>
        <w:t xml:space="preserve"> </w:t>
      </w:r>
      <w:r w:rsidR="00EE63A6">
        <w:rPr>
          <w:rFonts w:ascii="宋体" w:hAnsi="宋体" w:hint="eastAsia"/>
          <w:szCs w:val="21"/>
        </w:rPr>
        <w:t xml:space="preserve">                 </w:t>
      </w:r>
      <w:r w:rsidRPr="00474F17">
        <w:rPr>
          <w:rFonts w:ascii="宋体" w:hAnsi="宋体" w:hint="eastAsia"/>
          <w:szCs w:val="21"/>
        </w:rPr>
        <w:t xml:space="preserve"> 0.</w:t>
      </w:r>
      <w:r w:rsidR="00A736F9">
        <w:rPr>
          <w:rFonts w:ascii="宋体" w:hAnsi="宋体"/>
          <w:szCs w:val="21"/>
        </w:rPr>
        <w:t>5</w:t>
      </w:r>
      <w:r w:rsidRPr="00474F17">
        <w:rPr>
          <w:rFonts w:ascii="宋体" w:hAnsi="宋体" w:hint="eastAsia"/>
          <w:szCs w:val="21"/>
        </w:rPr>
        <w:t>学时</w:t>
      </w:r>
    </w:p>
    <w:p w:rsidR="000A1476" w:rsidRPr="00474F17" w:rsidRDefault="000A1476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474F17">
        <w:rPr>
          <w:rFonts w:ascii="宋体" w:hAnsi="宋体" w:hint="eastAsia"/>
          <w:szCs w:val="21"/>
        </w:rPr>
        <w:t>（二）</w:t>
      </w:r>
      <w:r w:rsidR="00EE63A6">
        <w:rPr>
          <w:rFonts w:ascii="宋体" w:hAnsi="宋体" w:hint="eastAsia"/>
          <w:szCs w:val="21"/>
        </w:rPr>
        <w:t>不同程度认知功能异常的言语表现</w:t>
      </w:r>
      <w:r w:rsidRPr="00474F17">
        <w:rPr>
          <w:rFonts w:ascii="宋体" w:hAnsi="宋体" w:hint="eastAsia"/>
          <w:szCs w:val="21"/>
        </w:rPr>
        <w:t xml:space="preserve">              0.</w:t>
      </w:r>
      <w:r w:rsidR="00A736F9">
        <w:rPr>
          <w:rFonts w:ascii="宋体" w:hAnsi="宋体"/>
          <w:szCs w:val="21"/>
        </w:rPr>
        <w:t>5</w:t>
      </w:r>
      <w:r w:rsidRPr="00474F17">
        <w:rPr>
          <w:rFonts w:ascii="宋体" w:hAnsi="宋体" w:hint="eastAsia"/>
          <w:szCs w:val="21"/>
        </w:rPr>
        <w:t>学时</w:t>
      </w:r>
    </w:p>
    <w:p w:rsidR="000A1476" w:rsidRPr="00C65D88" w:rsidRDefault="000A1476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0A1476" w:rsidRDefault="000A1476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>
        <w:rPr>
          <w:rFonts w:ascii="宋体" w:hAnsi="宋体" w:hint="eastAsia"/>
        </w:rPr>
        <w:t>讲授</w:t>
      </w:r>
    </w:p>
    <w:p w:rsidR="00F924F7" w:rsidRDefault="00F924F7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二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口颜面失用和言语失用</w:t>
      </w:r>
    </w:p>
    <w:p w:rsidR="00F924F7" w:rsidRPr="00C65D88" w:rsidRDefault="00F924F7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 w:rsidR="00E65D69">
        <w:rPr>
          <w:rFonts w:ascii="黑体" w:eastAsia="黑体" w:hAnsi="黑体" w:hint="eastAsia"/>
        </w:rPr>
        <w:t>教学目的</w:t>
      </w:r>
    </w:p>
    <w:p w:rsidR="00F924F7" w:rsidRPr="00F75B17" w:rsidRDefault="00F924F7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F75B17">
        <w:rPr>
          <w:rFonts w:hint="eastAsia"/>
          <w:szCs w:val="21"/>
        </w:rPr>
        <w:t>（一）</w:t>
      </w:r>
      <w:r w:rsidR="001344AB" w:rsidRPr="00F75B17">
        <w:rPr>
          <w:rFonts w:hint="eastAsia"/>
          <w:szCs w:val="21"/>
        </w:rPr>
        <w:t>掌握</w:t>
      </w:r>
      <w:r w:rsidR="001344AB" w:rsidRPr="00F75B17">
        <w:rPr>
          <w:rFonts w:ascii="宋体" w:hAnsi="宋体" w:hint="eastAsia"/>
          <w:szCs w:val="21"/>
        </w:rPr>
        <w:t>口颜面失用和言语失用的定义和病因</w:t>
      </w:r>
    </w:p>
    <w:p w:rsidR="00F924F7" w:rsidRPr="00F75B17" w:rsidRDefault="00F924F7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F75B17">
        <w:rPr>
          <w:rFonts w:hint="eastAsia"/>
          <w:szCs w:val="21"/>
        </w:rPr>
        <w:t>（二）</w:t>
      </w:r>
      <w:r w:rsidR="001344AB" w:rsidRPr="00F75B17">
        <w:rPr>
          <w:rFonts w:hint="eastAsia"/>
          <w:szCs w:val="21"/>
        </w:rPr>
        <w:t>掌握</w:t>
      </w:r>
      <w:r w:rsidR="001344AB" w:rsidRPr="00F75B17">
        <w:rPr>
          <w:rFonts w:ascii="宋体" w:hAnsi="宋体" w:hint="eastAsia"/>
          <w:szCs w:val="21"/>
        </w:rPr>
        <w:t>口颜面失用和言语失用的言语特征</w:t>
      </w:r>
    </w:p>
    <w:p w:rsidR="00F75B17" w:rsidRPr="00F75B17" w:rsidRDefault="00F75B17" w:rsidP="006C2FFB">
      <w:pPr>
        <w:spacing w:line="240" w:lineRule="auto"/>
        <w:ind w:firstLineChars="200" w:firstLine="416"/>
        <w:rPr>
          <w:szCs w:val="21"/>
        </w:rPr>
      </w:pPr>
      <w:r w:rsidRPr="00F75B17">
        <w:rPr>
          <w:rFonts w:ascii="宋体" w:hAnsi="宋体" w:hint="eastAsia"/>
          <w:szCs w:val="21"/>
        </w:rPr>
        <w:t>（三）</w:t>
      </w:r>
      <w:r w:rsidRPr="00F75B17">
        <w:rPr>
          <w:rFonts w:hint="eastAsia"/>
          <w:szCs w:val="21"/>
        </w:rPr>
        <w:t>掌握</w:t>
      </w:r>
      <w:r w:rsidRPr="00F75B17">
        <w:rPr>
          <w:rFonts w:ascii="宋体" w:hAnsi="宋体" w:hint="eastAsia"/>
          <w:szCs w:val="21"/>
        </w:rPr>
        <w:t>口颜面失用和言语失用的</w:t>
      </w:r>
      <w:r>
        <w:rPr>
          <w:rFonts w:ascii="宋体" w:hAnsi="宋体" w:hint="eastAsia"/>
          <w:szCs w:val="21"/>
        </w:rPr>
        <w:t>评价和治疗方法</w:t>
      </w:r>
    </w:p>
    <w:p w:rsidR="00F924F7" w:rsidRPr="00C65D88" w:rsidRDefault="00F924F7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EC1ACF" w:rsidRPr="00F75B17" w:rsidRDefault="00EC1ACF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F75B17">
        <w:rPr>
          <w:rFonts w:hint="eastAsia"/>
          <w:szCs w:val="21"/>
        </w:rPr>
        <w:t>（一）掌握</w:t>
      </w:r>
      <w:r w:rsidRPr="00F75B17">
        <w:rPr>
          <w:rFonts w:ascii="宋体" w:hAnsi="宋体" w:hint="eastAsia"/>
          <w:szCs w:val="21"/>
        </w:rPr>
        <w:t>口颜面失用和言语失用的定义和病因</w:t>
      </w:r>
    </w:p>
    <w:p w:rsidR="00EC1ACF" w:rsidRPr="00F75B17" w:rsidRDefault="00EC1ACF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F75B17">
        <w:rPr>
          <w:rFonts w:hint="eastAsia"/>
          <w:szCs w:val="21"/>
        </w:rPr>
        <w:t>（二）掌握</w:t>
      </w:r>
      <w:r w:rsidRPr="00F75B17">
        <w:rPr>
          <w:rFonts w:ascii="宋体" w:hAnsi="宋体" w:hint="eastAsia"/>
          <w:szCs w:val="21"/>
        </w:rPr>
        <w:t>口颜面失用和言语失用的言语特征</w:t>
      </w:r>
    </w:p>
    <w:p w:rsidR="00EC1ACF" w:rsidRPr="00F75B17" w:rsidRDefault="00EC1ACF" w:rsidP="006C2FFB">
      <w:pPr>
        <w:spacing w:line="240" w:lineRule="auto"/>
        <w:ind w:firstLineChars="200" w:firstLine="416"/>
        <w:rPr>
          <w:szCs w:val="21"/>
        </w:rPr>
      </w:pPr>
      <w:r w:rsidRPr="00F75B17">
        <w:rPr>
          <w:rFonts w:ascii="宋体" w:hAnsi="宋体" w:hint="eastAsia"/>
          <w:szCs w:val="21"/>
        </w:rPr>
        <w:t>（三）</w:t>
      </w:r>
      <w:r w:rsidRPr="00F75B17">
        <w:rPr>
          <w:rFonts w:hint="eastAsia"/>
          <w:szCs w:val="21"/>
        </w:rPr>
        <w:t>掌握</w:t>
      </w:r>
      <w:r w:rsidRPr="00F75B17">
        <w:rPr>
          <w:rFonts w:ascii="宋体" w:hAnsi="宋体" w:hint="eastAsia"/>
          <w:szCs w:val="21"/>
        </w:rPr>
        <w:t>口颜面失用和言语失用的</w:t>
      </w:r>
      <w:r>
        <w:rPr>
          <w:rFonts w:ascii="宋体" w:hAnsi="宋体" w:hint="eastAsia"/>
          <w:szCs w:val="21"/>
        </w:rPr>
        <w:t>评价和治疗方法</w:t>
      </w:r>
    </w:p>
    <w:p w:rsidR="00F924F7" w:rsidRPr="00C65D88" w:rsidRDefault="00F924F7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8A6D56" w:rsidRPr="00F75B17" w:rsidRDefault="008A6D56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F75B17">
        <w:rPr>
          <w:rFonts w:hint="eastAsia"/>
          <w:szCs w:val="21"/>
        </w:rPr>
        <w:t>（一）掌握</w:t>
      </w:r>
      <w:r w:rsidRPr="00F75B17">
        <w:rPr>
          <w:rFonts w:ascii="宋体" w:hAnsi="宋体" w:hint="eastAsia"/>
          <w:szCs w:val="21"/>
        </w:rPr>
        <w:t>口颜面失用和言语失用的定义和病因</w:t>
      </w:r>
      <w:r>
        <w:rPr>
          <w:rFonts w:ascii="宋体" w:hAnsi="宋体" w:hint="eastAsia"/>
          <w:szCs w:val="21"/>
        </w:rPr>
        <w:t xml:space="preserve">         0.</w:t>
      </w:r>
      <w:r w:rsidR="00A736F9"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学时</w:t>
      </w:r>
    </w:p>
    <w:p w:rsidR="008A6D56" w:rsidRPr="00F75B17" w:rsidRDefault="008A6D56" w:rsidP="006C2FFB">
      <w:pPr>
        <w:spacing w:line="240" w:lineRule="auto"/>
        <w:ind w:firstLineChars="200" w:firstLine="416"/>
        <w:rPr>
          <w:rFonts w:ascii="宋体" w:hAnsi="宋体"/>
          <w:szCs w:val="21"/>
        </w:rPr>
      </w:pPr>
      <w:r w:rsidRPr="00F75B17">
        <w:rPr>
          <w:rFonts w:hint="eastAsia"/>
          <w:szCs w:val="21"/>
        </w:rPr>
        <w:lastRenderedPageBreak/>
        <w:t>（二）掌握</w:t>
      </w:r>
      <w:r w:rsidRPr="00F75B17">
        <w:rPr>
          <w:rFonts w:ascii="宋体" w:hAnsi="宋体" w:hint="eastAsia"/>
          <w:szCs w:val="21"/>
        </w:rPr>
        <w:t>口颜面失用和言语失用的言语特征</w:t>
      </w:r>
      <w:r>
        <w:rPr>
          <w:rFonts w:ascii="宋体" w:hAnsi="宋体" w:hint="eastAsia"/>
          <w:szCs w:val="21"/>
        </w:rPr>
        <w:t xml:space="preserve">           0.</w:t>
      </w:r>
      <w:r w:rsidR="00A736F9"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学时</w:t>
      </w:r>
    </w:p>
    <w:p w:rsidR="008A6D56" w:rsidRPr="00F75B17" w:rsidRDefault="008A6D56" w:rsidP="006C2FFB">
      <w:pPr>
        <w:spacing w:line="240" w:lineRule="auto"/>
        <w:ind w:firstLineChars="200" w:firstLine="416"/>
        <w:rPr>
          <w:szCs w:val="21"/>
        </w:rPr>
      </w:pPr>
      <w:r w:rsidRPr="00F75B17">
        <w:rPr>
          <w:rFonts w:ascii="宋体" w:hAnsi="宋体" w:hint="eastAsia"/>
          <w:szCs w:val="21"/>
        </w:rPr>
        <w:t>（三）</w:t>
      </w:r>
      <w:r w:rsidRPr="00F75B17">
        <w:rPr>
          <w:rFonts w:hint="eastAsia"/>
          <w:szCs w:val="21"/>
        </w:rPr>
        <w:t>掌握</w:t>
      </w:r>
      <w:r w:rsidRPr="00F75B17">
        <w:rPr>
          <w:rFonts w:ascii="宋体" w:hAnsi="宋体" w:hint="eastAsia"/>
          <w:szCs w:val="21"/>
        </w:rPr>
        <w:t>口颜面失用和言语失用的</w:t>
      </w:r>
      <w:r>
        <w:rPr>
          <w:rFonts w:ascii="宋体" w:hAnsi="宋体" w:hint="eastAsia"/>
          <w:szCs w:val="21"/>
        </w:rPr>
        <w:t>评价和治疗方法     0.</w:t>
      </w:r>
      <w:r w:rsidR="00A736F9"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学时</w:t>
      </w:r>
    </w:p>
    <w:p w:rsidR="00F924F7" w:rsidRPr="00C65D88" w:rsidRDefault="00F924F7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四、教学方法</w:t>
      </w:r>
    </w:p>
    <w:p w:rsidR="00F924F7" w:rsidRPr="00F51DC4" w:rsidRDefault="00F924F7" w:rsidP="006C2FFB">
      <w:pPr>
        <w:spacing w:line="240" w:lineRule="auto"/>
        <w:ind w:leftChars="202" w:left="420" w:firstLineChars="50" w:firstLine="104"/>
        <w:rPr>
          <w:rFonts w:ascii="宋体" w:hAnsi="宋体"/>
        </w:rPr>
      </w:pPr>
      <w:r w:rsidRPr="00F51DC4">
        <w:rPr>
          <w:rFonts w:ascii="宋体" w:hAnsi="宋体" w:hint="eastAsia"/>
        </w:rPr>
        <w:t>示教</w:t>
      </w:r>
      <w:r>
        <w:rPr>
          <w:rFonts w:ascii="宋体" w:hAnsi="宋体" w:hint="eastAsia"/>
        </w:rPr>
        <w:t>、</w:t>
      </w:r>
      <w:r w:rsidR="00295D10">
        <w:rPr>
          <w:rFonts w:ascii="宋体" w:hAnsi="宋体" w:hint="eastAsia"/>
        </w:rPr>
        <w:t>理论</w:t>
      </w:r>
      <w:r>
        <w:rPr>
          <w:rFonts w:ascii="宋体" w:hAnsi="宋体" w:hint="eastAsia"/>
        </w:rPr>
        <w:t>讲授</w:t>
      </w:r>
    </w:p>
    <w:p w:rsidR="00F924F7" w:rsidRPr="00975B8D" w:rsidRDefault="00F924F7" w:rsidP="006C2FFB">
      <w:pPr>
        <w:spacing w:line="240" w:lineRule="auto"/>
        <w:rPr>
          <w:rFonts w:ascii="宋体" w:hAnsi="宋体"/>
          <w:sz w:val="24"/>
        </w:rPr>
      </w:pPr>
    </w:p>
    <w:p w:rsidR="00D40DD7" w:rsidRDefault="00D40DD7" w:rsidP="006C2FFB">
      <w:pPr>
        <w:spacing w:line="240" w:lineRule="auto"/>
        <w:rPr>
          <w:rFonts w:ascii="宋体" w:hAnsi="宋体"/>
          <w:sz w:val="24"/>
        </w:rPr>
      </w:pPr>
    </w:p>
    <w:p w:rsidR="00FD5D4C" w:rsidRDefault="00FD5D4C" w:rsidP="006C2FFB">
      <w:pPr>
        <w:spacing w:line="240" w:lineRule="auto"/>
        <w:rPr>
          <w:rFonts w:ascii="宋体" w:hAnsi="宋体"/>
          <w:sz w:val="24"/>
        </w:rPr>
      </w:pPr>
    </w:p>
    <w:p w:rsidR="00FD5D4C" w:rsidRDefault="00FD5D4C" w:rsidP="006C2FFB">
      <w:pPr>
        <w:spacing w:line="240" w:lineRule="auto"/>
        <w:rPr>
          <w:rFonts w:ascii="宋体" w:hAnsi="宋体"/>
          <w:sz w:val="24"/>
        </w:rPr>
      </w:pPr>
    </w:p>
    <w:p w:rsidR="00FD5D4C" w:rsidRDefault="00FD5D4C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6C2FFB" w:rsidRDefault="006C2FFB" w:rsidP="006C2FFB">
      <w:pPr>
        <w:spacing w:line="240" w:lineRule="auto"/>
        <w:rPr>
          <w:rFonts w:ascii="宋体" w:hAnsi="宋体"/>
          <w:sz w:val="24"/>
        </w:rPr>
      </w:pPr>
    </w:p>
    <w:p w:rsidR="00FD5D4C" w:rsidRDefault="00FD5D4C" w:rsidP="006C2FFB">
      <w:pPr>
        <w:spacing w:line="240" w:lineRule="auto"/>
        <w:rPr>
          <w:rFonts w:ascii="宋体" w:hAnsi="宋体"/>
          <w:sz w:val="24"/>
        </w:rPr>
      </w:pPr>
    </w:p>
    <w:p w:rsidR="00FD5D4C" w:rsidRDefault="00FD5D4C" w:rsidP="006C2FFB">
      <w:pPr>
        <w:spacing w:line="240" w:lineRule="auto"/>
        <w:rPr>
          <w:rFonts w:ascii="宋体" w:hAnsi="宋体"/>
          <w:sz w:val="24"/>
        </w:rPr>
      </w:pPr>
    </w:p>
    <w:p w:rsidR="00471272" w:rsidRDefault="00471272" w:rsidP="006C2FFB">
      <w:pPr>
        <w:spacing w:line="240" w:lineRule="auto"/>
        <w:rPr>
          <w:rFonts w:ascii="宋体" w:hAnsi="宋体"/>
          <w:sz w:val="24"/>
        </w:rPr>
        <w:sectPr w:rsidR="00471272" w:rsidSect="009A521D">
          <w:pgSz w:w="11906" w:h="16838" w:code="9"/>
          <w:pgMar w:top="1418" w:right="1134" w:bottom="1418" w:left="1418" w:header="851" w:footer="992" w:gutter="0"/>
          <w:pgNumType w:start="1"/>
          <w:cols w:space="425"/>
          <w:docGrid w:type="linesAndChars" w:linePitch="333" w:charSpace="-437"/>
        </w:sectPr>
      </w:pPr>
    </w:p>
    <w:p w:rsidR="00FD5D4C" w:rsidRDefault="00FD5D4C" w:rsidP="006C2FFB">
      <w:pPr>
        <w:spacing w:line="240" w:lineRule="auto"/>
        <w:rPr>
          <w:rFonts w:eastAsia="黑体"/>
        </w:rPr>
      </w:pPr>
    </w:p>
    <w:p w:rsidR="00FD5D4C" w:rsidRDefault="00FD5D4C" w:rsidP="006C2FFB">
      <w:pPr>
        <w:spacing w:line="240" w:lineRule="auto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《言语治疗学》教学大纲（实验）</w:t>
      </w:r>
    </w:p>
    <w:p w:rsidR="00FD5D4C" w:rsidRDefault="00FD5D4C" w:rsidP="006C2FFB">
      <w:pPr>
        <w:spacing w:line="240" w:lineRule="auto"/>
        <w:jc w:val="center"/>
        <w:rPr>
          <w:sz w:val="30"/>
        </w:rPr>
      </w:pPr>
      <w:r>
        <w:rPr>
          <w:rFonts w:hint="eastAsia"/>
          <w:sz w:val="30"/>
        </w:rPr>
        <w:t>（康复治疗学专业用）</w:t>
      </w:r>
    </w:p>
    <w:p w:rsidR="00FD5D4C" w:rsidRDefault="00FD5D4C" w:rsidP="006C2FFB">
      <w:pPr>
        <w:spacing w:line="240" w:lineRule="auto"/>
      </w:pPr>
    </w:p>
    <w:p w:rsidR="00FD5D4C" w:rsidRDefault="00FD5D4C" w:rsidP="006C2FFB">
      <w:pPr>
        <w:spacing w:line="240" w:lineRule="auto"/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前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言</w:t>
      </w:r>
    </w:p>
    <w:p w:rsidR="00FD5D4C" w:rsidRDefault="00E65D69" w:rsidP="006C2FFB">
      <w:pPr>
        <w:spacing w:line="240" w:lineRule="auto"/>
        <w:ind w:firstLineChars="200" w:firstLine="416"/>
      </w:pPr>
      <w:r>
        <w:rPr>
          <w:rFonts w:hint="eastAsia"/>
        </w:rPr>
        <w:t>言语治疗学</w:t>
      </w:r>
      <w:r w:rsidRPr="005D214D">
        <w:rPr>
          <w:rFonts w:hint="eastAsia"/>
        </w:rPr>
        <w:t>是言语治疗专业人员对各类</w:t>
      </w:r>
      <w:r>
        <w:rPr>
          <w:rFonts w:hint="eastAsia"/>
        </w:rPr>
        <w:t>语言或</w:t>
      </w:r>
      <w:r w:rsidRPr="005D214D">
        <w:rPr>
          <w:rFonts w:hint="eastAsia"/>
        </w:rPr>
        <w:t>言语障碍者</w:t>
      </w:r>
      <w:r>
        <w:rPr>
          <w:rFonts w:hint="eastAsia"/>
        </w:rPr>
        <w:t>和吞咽障碍患者</w:t>
      </w:r>
      <w:r w:rsidRPr="005D214D">
        <w:rPr>
          <w:rFonts w:hint="eastAsia"/>
        </w:rPr>
        <w:t>进行治疗或矫治的一门专业学科。</w:t>
      </w:r>
      <w:r w:rsidRPr="005D214D">
        <w:rPr>
          <w:rFonts w:hint="eastAsia"/>
        </w:rPr>
        <w:t xml:space="preserve">  </w:t>
      </w:r>
      <w:r w:rsidRPr="005D214D">
        <w:rPr>
          <w:rFonts w:hint="eastAsia"/>
        </w:rPr>
        <w:t>其内容包括对各种</w:t>
      </w:r>
      <w:r>
        <w:rPr>
          <w:rFonts w:hint="eastAsia"/>
        </w:rPr>
        <w:t>语言或</w:t>
      </w:r>
      <w:r w:rsidRPr="005D214D">
        <w:rPr>
          <w:rFonts w:hint="eastAsia"/>
        </w:rPr>
        <w:t>言语障碍</w:t>
      </w:r>
      <w:r>
        <w:rPr>
          <w:rFonts w:hint="eastAsia"/>
        </w:rPr>
        <w:t>以及吞咽障碍患者</w:t>
      </w:r>
      <w:r w:rsidRPr="005D214D">
        <w:rPr>
          <w:rFonts w:hint="eastAsia"/>
        </w:rPr>
        <w:t>进行评定、诊断、治疗和研究。</w:t>
      </w:r>
      <w:r>
        <w:rPr>
          <w:rFonts w:hint="eastAsia"/>
        </w:rPr>
        <w:t xml:space="preserve"> </w:t>
      </w:r>
      <w:r w:rsidRPr="005D214D">
        <w:rPr>
          <w:rFonts w:hint="eastAsia"/>
        </w:rPr>
        <w:t>对象是存在各类</w:t>
      </w:r>
      <w:r>
        <w:rPr>
          <w:rFonts w:hint="eastAsia"/>
        </w:rPr>
        <w:t>语言或</w:t>
      </w:r>
      <w:r w:rsidRPr="005D214D">
        <w:rPr>
          <w:rFonts w:hint="eastAsia"/>
        </w:rPr>
        <w:t>言语障碍（失语症、构音障碍、口吃等）的成人和儿童</w:t>
      </w:r>
      <w:r>
        <w:rPr>
          <w:rFonts w:hint="eastAsia"/>
        </w:rPr>
        <w:t>以及吞咽障碍患者</w:t>
      </w:r>
      <w:r w:rsidRPr="005D214D">
        <w:rPr>
          <w:rFonts w:hint="eastAsia"/>
        </w:rPr>
        <w:t>。</w:t>
      </w:r>
    </w:p>
    <w:p w:rsidR="00E65D69" w:rsidRDefault="00E65D69" w:rsidP="006C2FFB">
      <w:pPr>
        <w:spacing w:line="240" w:lineRule="auto"/>
        <w:ind w:firstLineChars="200" w:firstLine="196"/>
        <w:rPr>
          <w:sz w:val="10"/>
        </w:rPr>
      </w:pPr>
    </w:p>
    <w:p w:rsidR="00FD5D4C" w:rsidRDefault="00E65D69" w:rsidP="006C2FFB">
      <w:pPr>
        <w:spacing w:line="240" w:lineRule="auto"/>
        <w:ind w:left="750"/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第三章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失语症</w:t>
      </w:r>
    </w:p>
    <w:p w:rsidR="00E65D69" w:rsidRDefault="00E65D69" w:rsidP="006C2FFB">
      <w:pPr>
        <w:spacing w:line="24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第二节 失语症分类和鉴别</w:t>
      </w:r>
    </w:p>
    <w:p w:rsidR="00E65D69" w:rsidRDefault="00E65D69" w:rsidP="006C2FFB">
      <w:pPr>
        <w:spacing w:line="240" w:lineRule="auto"/>
        <w:jc w:val="center"/>
        <w:rPr>
          <w:rFonts w:ascii="宋体" w:hAnsi="宋体"/>
          <w:sz w:val="24"/>
        </w:rPr>
      </w:pPr>
    </w:p>
    <w:p w:rsidR="00E65D69" w:rsidRPr="00C65D88" w:rsidRDefault="00E65D6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E65D69" w:rsidRDefault="00E65D69" w:rsidP="006C2FFB">
      <w:pPr>
        <w:spacing w:line="240" w:lineRule="auto"/>
        <w:ind w:firstLineChars="200" w:firstLine="416"/>
      </w:pPr>
      <w:r>
        <w:rPr>
          <w:rFonts w:hint="eastAsia"/>
        </w:rPr>
        <w:t>（一）掌握失语症的分类</w:t>
      </w:r>
    </w:p>
    <w:p w:rsidR="00E65D69" w:rsidRDefault="00E65D69" w:rsidP="006C2FFB">
      <w:pPr>
        <w:spacing w:line="240" w:lineRule="auto"/>
        <w:ind w:firstLineChars="200" w:firstLine="416"/>
      </w:pPr>
      <w:r>
        <w:rPr>
          <w:rFonts w:hint="eastAsia"/>
        </w:rPr>
        <w:t>（二）掌握各类失语症的临床</w:t>
      </w:r>
      <w:r w:rsidR="00575F4A">
        <w:rPr>
          <w:rFonts w:hint="eastAsia"/>
        </w:rPr>
        <w:t>语言特征</w:t>
      </w:r>
    </w:p>
    <w:p w:rsidR="00E65D69" w:rsidRPr="00C65D88" w:rsidRDefault="00E65D6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E65D69" w:rsidRDefault="00E65D69" w:rsidP="006C2FFB">
      <w:pPr>
        <w:spacing w:line="240" w:lineRule="auto"/>
        <w:ind w:firstLineChars="200" w:firstLine="416"/>
      </w:pPr>
      <w:r>
        <w:rPr>
          <w:rFonts w:hint="eastAsia"/>
        </w:rPr>
        <w:t>（一）失语症的分类</w:t>
      </w:r>
    </w:p>
    <w:p w:rsidR="00E65D69" w:rsidRDefault="00E65D69" w:rsidP="006C2FFB">
      <w:pPr>
        <w:spacing w:line="240" w:lineRule="auto"/>
        <w:ind w:firstLineChars="200" w:firstLine="416"/>
      </w:pPr>
      <w:r>
        <w:rPr>
          <w:rFonts w:hint="eastAsia"/>
        </w:rPr>
        <w:t>（二）失语症的临床</w:t>
      </w:r>
      <w:r w:rsidR="00575F4A">
        <w:rPr>
          <w:rFonts w:hint="eastAsia"/>
        </w:rPr>
        <w:t>语言</w:t>
      </w:r>
      <w:r>
        <w:rPr>
          <w:rFonts w:hint="eastAsia"/>
        </w:rPr>
        <w:t>特征</w:t>
      </w:r>
    </w:p>
    <w:p w:rsidR="00E65D69" w:rsidRPr="00C65D88" w:rsidRDefault="00E65D6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E65D69" w:rsidRDefault="00E65D69" w:rsidP="006C2FFB">
      <w:pPr>
        <w:spacing w:line="240" w:lineRule="auto"/>
        <w:ind w:firstLineChars="200" w:firstLine="416"/>
      </w:pPr>
      <w:r>
        <w:rPr>
          <w:rFonts w:hint="eastAsia"/>
        </w:rPr>
        <w:t>（一）失语症的分类</w:t>
      </w:r>
      <w:r>
        <w:rPr>
          <w:rFonts w:hint="eastAsia"/>
        </w:rPr>
        <w:t xml:space="preserve">                   0.</w:t>
      </w:r>
      <w:r w:rsidR="00575F4A">
        <w:rPr>
          <w:rFonts w:hint="eastAsia"/>
        </w:rPr>
        <w:t>4</w:t>
      </w:r>
      <w:r>
        <w:rPr>
          <w:rFonts w:hint="eastAsia"/>
        </w:rPr>
        <w:t xml:space="preserve"> </w:t>
      </w:r>
      <w:r>
        <w:rPr>
          <w:rFonts w:hint="eastAsia"/>
        </w:rPr>
        <w:t>学时</w:t>
      </w:r>
    </w:p>
    <w:p w:rsidR="00E65D69" w:rsidRDefault="00E65D69" w:rsidP="006C2FFB">
      <w:pPr>
        <w:spacing w:line="240" w:lineRule="auto"/>
        <w:ind w:firstLineChars="200" w:firstLine="416"/>
      </w:pPr>
      <w:r>
        <w:rPr>
          <w:rFonts w:hint="eastAsia"/>
        </w:rPr>
        <w:t>（二）失语症的临床特征及病灶</w:t>
      </w:r>
      <w:r>
        <w:rPr>
          <w:rFonts w:hint="eastAsia"/>
        </w:rPr>
        <w:t xml:space="preserve">         </w:t>
      </w:r>
      <w:r w:rsidR="00575F4A">
        <w:rPr>
          <w:rFonts w:hint="eastAsia"/>
        </w:rPr>
        <w:t>1.6</w:t>
      </w:r>
      <w:r>
        <w:rPr>
          <w:rFonts w:hint="eastAsia"/>
        </w:rPr>
        <w:t xml:space="preserve"> </w:t>
      </w:r>
      <w:r>
        <w:rPr>
          <w:rFonts w:hint="eastAsia"/>
        </w:rPr>
        <w:t>学时</w:t>
      </w:r>
    </w:p>
    <w:p w:rsidR="00CA5A4F" w:rsidRDefault="00CA5A4F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第三节 失语症的评定</w:t>
      </w:r>
      <w:r>
        <w:rPr>
          <w:rFonts w:ascii="宋体" w:hAnsi="宋体" w:hint="eastAsia"/>
          <w:sz w:val="24"/>
        </w:rPr>
        <w:t>—SLTA的应用</w:t>
      </w:r>
    </w:p>
    <w:p w:rsidR="00CA5A4F" w:rsidRPr="00C65D88" w:rsidRDefault="00CA5A4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CA5A4F" w:rsidRDefault="00CA5A4F" w:rsidP="006C2FFB">
      <w:pPr>
        <w:spacing w:line="240" w:lineRule="auto"/>
        <w:ind w:firstLineChars="200" w:firstLine="416"/>
      </w:pPr>
      <w:r>
        <w:rPr>
          <w:rFonts w:hint="eastAsia"/>
        </w:rPr>
        <w:t>（一）掌握失</w:t>
      </w:r>
      <w:r>
        <w:rPr>
          <w:rFonts w:hint="eastAsia"/>
        </w:rPr>
        <w:t>SLTA</w:t>
      </w:r>
      <w:proofErr w:type="gramStart"/>
      <w:r>
        <w:rPr>
          <w:rFonts w:hint="eastAsia"/>
        </w:rPr>
        <w:t>语症的</w:t>
      </w:r>
      <w:proofErr w:type="gramEnd"/>
      <w:r>
        <w:rPr>
          <w:rFonts w:hint="eastAsia"/>
        </w:rPr>
        <w:t>评定方法的语言诊疗系统</w:t>
      </w:r>
    </w:p>
    <w:p w:rsidR="00CA5A4F" w:rsidRPr="00C65D88" w:rsidRDefault="00CA5A4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CA5A4F" w:rsidRDefault="00CA5A4F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>
        <w:rPr>
          <w:rFonts w:hint="eastAsia"/>
        </w:rPr>
        <w:t>SLTA</w:t>
      </w:r>
      <w:proofErr w:type="gramStart"/>
      <w:r>
        <w:rPr>
          <w:rFonts w:hint="eastAsia"/>
        </w:rPr>
        <w:t>语症的</w:t>
      </w:r>
      <w:proofErr w:type="gramEnd"/>
      <w:r>
        <w:rPr>
          <w:rFonts w:hint="eastAsia"/>
        </w:rPr>
        <w:t>评定系统的基本组成</w:t>
      </w:r>
    </w:p>
    <w:p w:rsidR="00CA5A4F" w:rsidRDefault="00CA5A4F" w:rsidP="006C2FFB">
      <w:pPr>
        <w:spacing w:line="240" w:lineRule="auto"/>
        <w:ind w:firstLineChars="200" w:firstLine="416"/>
      </w:pPr>
      <w:r>
        <w:rPr>
          <w:rFonts w:hint="eastAsia"/>
        </w:rPr>
        <w:t>（二）纸质版和电脑版使用详解</w:t>
      </w:r>
    </w:p>
    <w:p w:rsidR="00CA5A4F" w:rsidRPr="00C65D88" w:rsidRDefault="00CA5A4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CA5A4F" w:rsidRDefault="00CA5A4F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>
        <w:rPr>
          <w:rFonts w:hint="eastAsia"/>
        </w:rPr>
        <w:t>SLTA</w:t>
      </w:r>
      <w:proofErr w:type="gramStart"/>
      <w:r>
        <w:rPr>
          <w:rFonts w:hint="eastAsia"/>
        </w:rPr>
        <w:t>语症的</w:t>
      </w:r>
      <w:proofErr w:type="gramEnd"/>
      <w:r>
        <w:rPr>
          <w:rFonts w:hint="eastAsia"/>
        </w:rPr>
        <w:t>评定系统的基本组成</w:t>
      </w:r>
      <w:r>
        <w:rPr>
          <w:rFonts w:hint="eastAsia"/>
        </w:rPr>
        <w:t xml:space="preserve">       0.5</w:t>
      </w:r>
      <w:r>
        <w:rPr>
          <w:rFonts w:hint="eastAsia"/>
        </w:rPr>
        <w:t>学时</w:t>
      </w:r>
    </w:p>
    <w:p w:rsidR="00CA5A4F" w:rsidRDefault="00CA5A4F" w:rsidP="006C2FFB">
      <w:pPr>
        <w:spacing w:line="240" w:lineRule="auto"/>
        <w:ind w:firstLineChars="200" w:firstLine="416"/>
      </w:pPr>
      <w:r>
        <w:rPr>
          <w:rFonts w:hint="eastAsia"/>
        </w:rPr>
        <w:t>（二）言语诊疗仪的使用</w:t>
      </w:r>
      <w:r>
        <w:rPr>
          <w:rFonts w:hint="eastAsia"/>
        </w:rPr>
        <w:t xml:space="preserve">                    1.5</w:t>
      </w:r>
      <w:r>
        <w:rPr>
          <w:rFonts w:hint="eastAsia"/>
        </w:rPr>
        <w:t>学时</w:t>
      </w:r>
    </w:p>
    <w:p w:rsidR="00CA5A4F" w:rsidRDefault="00CA5A4F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第三节 失语症的评定</w:t>
      </w:r>
      <w:r>
        <w:rPr>
          <w:rFonts w:ascii="宋体" w:hAnsi="宋体" w:hint="eastAsia"/>
          <w:sz w:val="24"/>
        </w:rPr>
        <w:t>—WAB的应用</w:t>
      </w:r>
    </w:p>
    <w:p w:rsidR="00CA5A4F" w:rsidRPr="00C65D88" w:rsidRDefault="00CA5A4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CA5A4F" w:rsidRDefault="007B0136" w:rsidP="006C2FFB">
      <w:pPr>
        <w:spacing w:line="240" w:lineRule="auto"/>
        <w:ind w:firstLineChars="300" w:firstLine="624"/>
      </w:pPr>
      <w:r>
        <w:rPr>
          <w:rFonts w:hint="eastAsia"/>
        </w:rPr>
        <w:t>西部失语症评价（</w:t>
      </w:r>
      <w:r>
        <w:rPr>
          <w:rFonts w:hint="eastAsia"/>
        </w:rPr>
        <w:t>WAB</w:t>
      </w:r>
      <w:r>
        <w:rPr>
          <w:rFonts w:hint="eastAsia"/>
        </w:rPr>
        <w:t>）的应用</w:t>
      </w:r>
    </w:p>
    <w:p w:rsidR="00CA5A4F" w:rsidRPr="00C65D88" w:rsidRDefault="00CA5A4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CA5A4F" w:rsidRDefault="00CA5A4F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7B0136">
        <w:rPr>
          <w:rFonts w:hint="eastAsia"/>
        </w:rPr>
        <w:t>西部失语症评价（</w:t>
      </w:r>
      <w:r w:rsidR="007B0136">
        <w:rPr>
          <w:rFonts w:hint="eastAsia"/>
        </w:rPr>
        <w:t>WAB</w:t>
      </w:r>
      <w:r w:rsidR="007B0136">
        <w:rPr>
          <w:rFonts w:hint="eastAsia"/>
        </w:rPr>
        <w:t>）的应用详解</w:t>
      </w:r>
    </w:p>
    <w:p w:rsidR="00CA5A4F" w:rsidRDefault="00CA5A4F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7B0136">
        <w:rPr>
          <w:rFonts w:hint="eastAsia"/>
        </w:rPr>
        <w:t>根据病人录像练习</w:t>
      </w:r>
      <w:r w:rsidR="007B0136">
        <w:rPr>
          <w:rFonts w:hint="eastAsia"/>
        </w:rPr>
        <w:t>WAB</w:t>
      </w:r>
      <w:r w:rsidR="007B0136">
        <w:rPr>
          <w:rFonts w:hint="eastAsia"/>
        </w:rPr>
        <w:t>的使用规范</w:t>
      </w:r>
    </w:p>
    <w:p w:rsidR="00CA5A4F" w:rsidRPr="00C65D88" w:rsidRDefault="00CA5A4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CA5A4F" w:rsidRDefault="00CA5A4F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7B0136">
        <w:rPr>
          <w:rFonts w:hint="eastAsia"/>
        </w:rPr>
        <w:t>西部失语症评价（</w:t>
      </w:r>
      <w:r w:rsidR="007B0136">
        <w:rPr>
          <w:rFonts w:hint="eastAsia"/>
        </w:rPr>
        <w:t>WAB</w:t>
      </w:r>
      <w:r w:rsidR="007B0136">
        <w:rPr>
          <w:rFonts w:hint="eastAsia"/>
        </w:rPr>
        <w:t>）的应用详解</w:t>
      </w:r>
      <w:r>
        <w:rPr>
          <w:rFonts w:hint="eastAsia"/>
        </w:rPr>
        <w:t xml:space="preserve">       0.</w:t>
      </w:r>
      <w:r w:rsidR="007B0136">
        <w:rPr>
          <w:rFonts w:hint="eastAsia"/>
        </w:rPr>
        <w:t>8</w:t>
      </w:r>
      <w:r>
        <w:rPr>
          <w:rFonts w:hint="eastAsia"/>
        </w:rPr>
        <w:t>学时</w:t>
      </w:r>
    </w:p>
    <w:p w:rsidR="00CA5A4F" w:rsidRDefault="00CA5A4F" w:rsidP="006C2FFB">
      <w:pPr>
        <w:spacing w:line="240" w:lineRule="auto"/>
        <w:ind w:firstLineChars="200" w:firstLine="416"/>
      </w:pPr>
      <w:r>
        <w:rPr>
          <w:rFonts w:hint="eastAsia"/>
        </w:rPr>
        <w:lastRenderedPageBreak/>
        <w:t>（二）</w:t>
      </w:r>
      <w:r w:rsidR="007B0136">
        <w:rPr>
          <w:rFonts w:hint="eastAsia"/>
        </w:rPr>
        <w:t>病人录像练习</w:t>
      </w:r>
      <w:r w:rsidR="007B0136">
        <w:rPr>
          <w:rFonts w:hint="eastAsia"/>
        </w:rPr>
        <w:t>WAB</w:t>
      </w:r>
      <w:r w:rsidR="007B0136">
        <w:rPr>
          <w:rFonts w:hint="eastAsia"/>
        </w:rPr>
        <w:t>的使用规范</w:t>
      </w:r>
      <w:r>
        <w:rPr>
          <w:rFonts w:hint="eastAsia"/>
        </w:rPr>
        <w:t xml:space="preserve">            </w:t>
      </w:r>
      <w:r w:rsidR="007B0136">
        <w:rPr>
          <w:rFonts w:hint="eastAsia"/>
        </w:rPr>
        <w:t>1.2</w:t>
      </w:r>
      <w:r>
        <w:rPr>
          <w:rFonts w:hint="eastAsia"/>
        </w:rPr>
        <w:t>学时</w:t>
      </w:r>
    </w:p>
    <w:p w:rsidR="00A5161F" w:rsidRDefault="00A5161F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四</w:t>
      </w:r>
      <w:r w:rsidRPr="00CA4A04">
        <w:rPr>
          <w:rFonts w:ascii="宋体" w:hAnsi="宋体" w:hint="eastAsia"/>
          <w:sz w:val="24"/>
        </w:rPr>
        <w:t>节 失语症的</w:t>
      </w:r>
      <w:r>
        <w:rPr>
          <w:rFonts w:ascii="宋体" w:hAnsi="宋体" w:hint="eastAsia"/>
          <w:sz w:val="24"/>
        </w:rPr>
        <w:t>治疗</w:t>
      </w:r>
    </w:p>
    <w:p w:rsidR="00A5161F" w:rsidRPr="00C65D88" w:rsidRDefault="00A5161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A5161F" w:rsidRDefault="00EA4F0F" w:rsidP="006C2FFB">
      <w:pPr>
        <w:spacing w:line="240" w:lineRule="auto"/>
        <w:ind w:firstLineChars="300" w:firstLine="624"/>
      </w:pPr>
      <w:r>
        <w:rPr>
          <w:rFonts w:hint="eastAsia"/>
        </w:rPr>
        <w:t>熟悉</w:t>
      </w:r>
      <w:proofErr w:type="spellStart"/>
      <w:r w:rsidR="00A5161F">
        <w:rPr>
          <w:rFonts w:hint="eastAsia"/>
        </w:rPr>
        <w:t>Schuell</w:t>
      </w:r>
      <w:proofErr w:type="spellEnd"/>
      <w:r w:rsidR="00A5161F">
        <w:rPr>
          <w:rFonts w:hint="eastAsia"/>
        </w:rPr>
        <w:t>刺激疗法的应用</w:t>
      </w:r>
    </w:p>
    <w:p w:rsidR="00A5161F" w:rsidRPr="00C65D88" w:rsidRDefault="00A5161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A5161F" w:rsidRDefault="00A5161F" w:rsidP="006C2FFB">
      <w:pPr>
        <w:spacing w:line="240" w:lineRule="auto"/>
        <w:ind w:firstLineChars="300" w:firstLine="624"/>
      </w:pPr>
      <w:proofErr w:type="spellStart"/>
      <w:r>
        <w:rPr>
          <w:rFonts w:hint="eastAsia"/>
        </w:rPr>
        <w:t>Schuell</w:t>
      </w:r>
      <w:proofErr w:type="spellEnd"/>
      <w:r>
        <w:rPr>
          <w:rFonts w:hint="eastAsia"/>
        </w:rPr>
        <w:t>刺激疗法</w:t>
      </w:r>
      <w:r w:rsidR="00EA4F0F">
        <w:rPr>
          <w:rFonts w:hint="eastAsia"/>
        </w:rPr>
        <w:t>的使用</w:t>
      </w:r>
    </w:p>
    <w:p w:rsidR="00EA4F0F" w:rsidRDefault="00A5161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 xml:space="preserve">三、教学学时安排 </w:t>
      </w:r>
    </w:p>
    <w:p w:rsidR="00A5161F" w:rsidRPr="00EA4F0F" w:rsidRDefault="00EA4F0F" w:rsidP="006C2FFB">
      <w:pPr>
        <w:spacing w:line="240" w:lineRule="auto"/>
        <w:ind w:firstLineChars="300" w:firstLine="624"/>
      </w:pPr>
      <w:r w:rsidRPr="00EA4F0F">
        <w:rPr>
          <w:rFonts w:hint="eastAsia"/>
        </w:rPr>
        <w:t>理论讲授</w:t>
      </w:r>
      <w:r w:rsidR="00A5161F" w:rsidRPr="00EA4F0F">
        <w:rPr>
          <w:rFonts w:hint="eastAsia"/>
        </w:rPr>
        <w:t xml:space="preserve">       </w:t>
      </w:r>
      <w:r>
        <w:rPr>
          <w:rFonts w:hint="eastAsia"/>
        </w:rPr>
        <w:t xml:space="preserve">          </w:t>
      </w:r>
      <w:r w:rsidR="00A5161F" w:rsidRPr="00EA4F0F">
        <w:rPr>
          <w:rFonts w:hint="eastAsia"/>
        </w:rPr>
        <w:t xml:space="preserve">     </w:t>
      </w:r>
      <w:r w:rsidRPr="00EA4F0F">
        <w:rPr>
          <w:rFonts w:hint="eastAsia"/>
        </w:rPr>
        <w:t>1</w:t>
      </w:r>
      <w:r>
        <w:rPr>
          <w:rFonts w:hint="eastAsia"/>
        </w:rPr>
        <w:t>.0</w:t>
      </w:r>
      <w:r w:rsidR="00A5161F" w:rsidRPr="00EA4F0F">
        <w:rPr>
          <w:rFonts w:hint="eastAsia"/>
        </w:rPr>
        <w:t>学时</w:t>
      </w:r>
    </w:p>
    <w:p w:rsidR="00EA4F0F" w:rsidRPr="00EA4F0F" w:rsidRDefault="00EA4F0F" w:rsidP="006C2FFB">
      <w:pPr>
        <w:spacing w:line="240" w:lineRule="auto"/>
        <w:ind w:firstLineChars="300" w:firstLine="624"/>
      </w:pPr>
      <w:r w:rsidRPr="00EA4F0F">
        <w:rPr>
          <w:rFonts w:hint="eastAsia"/>
        </w:rPr>
        <w:t>以实验和自主学习体现的内容</w:t>
      </w:r>
      <w:r w:rsidRPr="00EA4F0F">
        <w:rPr>
          <w:rFonts w:hint="eastAsia"/>
        </w:rPr>
        <w:t xml:space="preserve">  </w:t>
      </w:r>
      <w:r>
        <w:rPr>
          <w:rFonts w:hint="eastAsia"/>
        </w:rPr>
        <w:t xml:space="preserve">  </w:t>
      </w:r>
      <w:r w:rsidRPr="00EA4F0F">
        <w:rPr>
          <w:rFonts w:hint="eastAsia"/>
        </w:rPr>
        <w:t>1</w:t>
      </w:r>
      <w:r>
        <w:rPr>
          <w:rFonts w:hint="eastAsia"/>
        </w:rPr>
        <w:t>.0</w:t>
      </w:r>
      <w:r w:rsidRPr="00EA4F0F">
        <w:rPr>
          <w:rFonts w:hint="eastAsia"/>
        </w:rPr>
        <w:t>学时</w:t>
      </w:r>
    </w:p>
    <w:p w:rsidR="00A5161F" w:rsidRPr="00C65D88" w:rsidRDefault="00A5161F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四、自主学习内容及安排</w:t>
      </w:r>
    </w:p>
    <w:p w:rsidR="00CA5A4F" w:rsidRDefault="00A5161F" w:rsidP="006C2FFB">
      <w:pPr>
        <w:spacing w:line="240" w:lineRule="auto"/>
        <w:ind w:firstLineChars="200" w:firstLine="416"/>
      </w:pPr>
      <w:r w:rsidRPr="00FC409C">
        <w:rPr>
          <w:rFonts w:ascii="宋体" w:hAnsi="宋体" w:hint="eastAsia"/>
        </w:rPr>
        <w:t>课前安排学生分组</w:t>
      </w:r>
      <w:r w:rsidR="004E1958">
        <w:rPr>
          <w:rFonts w:ascii="宋体" w:hAnsi="宋体" w:hint="eastAsia"/>
        </w:rPr>
        <w:t>设计</w:t>
      </w:r>
      <w:r>
        <w:rPr>
          <w:rFonts w:ascii="宋体" w:hAnsi="宋体" w:hint="eastAsia"/>
        </w:rPr>
        <w:t>不同类型的失语症，在已经掌握了其评定方法的基础上，各组对自己准备的病例进行</w:t>
      </w:r>
      <w:r w:rsidR="004E1958">
        <w:rPr>
          <w:rFonts w:ascii="宋体" w:hAnsi="宋体" w:hint="eastAsia"/>
        </w:rPr>
        <w:t>语言训练</w:t>
      </w:r>
      <w:r>
        <w:rPr>
          <w:rFonts w:ascii="宋体" w:hAnsi="宋体" w:hint="eastAsia"/>
        </w:rPr>
        <w:t>。</w:t>
      </w:r>
    </w:p>
    <w:p w:rsidR="007955ED" w:rsidRPr="00DE3009" w:rsidRDefault="00DE3009" w:rsidP="006C2FFB">
      <w:pPr>
        <w:spacing w:line="240" w:lineRule="auto"/>
        <w:jc w:val="center"/>
        <w:rPr>
          <w:rFonts w:eastAsia="黑体"/>
          <w:sz w:val="30"/>
        </w:rPr>
      </w:pPr>
      <w:r w:rsidRPr="00DE3009">
        <w:rPr>
          <w:rFonts w:eastAsia="黑体" w:hint="eastAsia"/>
          <w:sz w:val="30"/>
        </w:rPr>
        <w:t>第六章</w:t>
      </w:r>
      <w:r>
        <w:rPr>
          <w:rFonts w:eastAsia="黑体" w:hint="eastAsia"/>
          <w:sz w:val="30"/>
        </w:rPr>
        <w:t xml:space="preserve"> </w:t>
      </w:r>
      <w:r w:rsidRPr="00DE3009">
        <w:rPr>
          <w:rFonts w:eastAsia="黑体" w:hint="eastAsia"/>
          <w:sz w:val="30"/>
        </w:rPr>
        <w:t>吞咽障碍</w:t>
      </w:r>
    </w:p>
    <w:p w:rsidR="00DE3009" w:rsidRDefault="00DE3009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二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构音障碍的评定</w:t>
      </w:r>
    </w:p>
    <w:p w:rsidR="00DE3009" w:rsidRPr="00C65D88" w:rsidRDefault="00DE300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DE3009" w:rsidRDefault="00DE3009" w:rsidP="006C2FFB">
      <w:pPr>
        <w:spacing w:line="240" w:lineRule="auto"/>
        <w:ind w:firstLineChars="200" w:firstLine="416"/>
      </w:pPr>
      <w:r>
        <w:rPr>
          <w:rFonts w:hint="eastAsia"/>
        </w:rPr>
        <w:t>（一）掌握构音障碍的检查和纪录方法</w:t>
      </w:r>
    </w:p>
    <w:p w:rsidR="00DE3009" w:rsidRPr="00C65D88" w:rsidRDefault="00DE300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DE3009" w:rsidRDefault="00DE3009" w:rsidP="006C2FFB">
      <w:pPr>
        <w:spacing w:line="240" w:lineRule="auto"/>
        <w:ind w:firstLineChars="200" w:firstLine="416"/>
      </w:pPr>
      <w:r>
        <w:rPr>
          <w:rFonts w:hint="eastAsia"/>
        </w:rPr>
        <w:t>（一）构音器官功能的检查</w:t>
      </w:r>
    </w:p>
    <w:p w:rsidR="00DE3009" w:rsidRDefault="00DE3009" w:rsidP="006C2FFB">
      <w:pPr>
        <w:spacing w:line="240" w:lineRule="auto"/>
        <w:ind w:firstLineChars="200" w:firstLine="416"/>
      </w:pPr>
      <w:r>
        <w:rPr>
          <w:rFonts w:hint="eastAsia"/>
        </w:rPr>
        <w:t>（二）构音检查</w:t>
      </w:r>
    </w:p>
    <w:p w:rsidR="00DE3009" w:rsidRPr="00C65D88" w:rsidRDefault="00DE3009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DE3009" w:rsidRDefault="00DE3009" w:rsidP="006C2FFB">
      <w:pPr>
        <w:spacing w:line="240" w:lineRule="auto"/>
        <w:ind w:firstLineChars="200" w:firstLine="416"/>
      </w:pPr>
      <w:r>
        <w:rPr>
          <w:rFonts w:hint="eastAsia"/>
        </w:rPr>
        <w:t>（一）构音器官功能的检查</w:t>
      </w:r>
      <w:r>
        <w:rPr>
          <w:rFonts w:hint="eastAsia"/>
        </w:rPr>
        <w:t xml:space="preserve">       1.0</w:t>
      </w:r>
      <w:r>
        <w:rPr>
          <w:rFonts w:hint="eastAsia"/>
        </w:rPr>
        <w:t>学时</w:t>
      </w:r>
    </w:p>
    <w:p w:rsidR="00DE3009" w:rsidRDefault="00DE3009" w:rsidP="006C2FFB">
      <w:pPr>
        <w:spacing w:line="240" w:lineRule="auto"/>
        <w:ind w:firstLineChars="200" w:firstLine="416"/>
      </w:pPr>
      <w:r>
        <w:rPr>
          <w:rFonts w:hint="eastAsia"/>
        </w:rPr>
        <w:t>（二）构</w:t>
      </w:r>
      <w:proofErr w:type="gramStart"/>
      <w:r>
        <w:rPr>
          <w:rFonts w:hint="eastAsia"/>
        </w:rPr>
        <w:t>音检查</w:t>
      </w:r>
      <w:proofErr w:type="gramEnd"/>
      <w:r>
        <w:rPr>
          <w:rFonts w:hint="eastAsia"/>
        </w:rPr>
        <w:t xml:space="preserve">                 0.5</w:t>
      </w:r>
      <w:r>
        <w:rPr>
          <w:rFonts w:hint="eastAsia"/>
        </w:rPr>
        <w:t>学时</w:t>
      </w:r>
    </w:p>
    <w:p w:rsidR="000931E2" w:rsidRDefault="000931E2" w:rsidP="006C2FFB">
      <w:pPr>
        <w:spacing w:line="240" w:lineRule="auto"/>
        <w:jc w:val="center"/>
        <w:rPr>
          <w:rFonts w:ascii="宋体" w:hAnsi="宋体"/>
          <w:sz w:val="24"/>
        </w:rPr>
      </w:pPr>
      <w:r w:rsidRPr="00CA4A04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三</w:t>
      </w:r>
      <w:r w:rsidRPr="00CA4A04">
        <w:rPr>
          <w:rFonts w:ascii="宋体" w:hAnsi="宋体" w:hint="eastAsia"/>
          <w:sz w:val="24"/>
        </w:rPr>
        <w:t xml:space="preserve">节 </w:t>
      </w:r>
      <w:r>
        <w:rPr>
          <w:rFonts w:ascii="宋体" w:hAnsi="宋体" w:hint="eastAsia"/>
          <w:sz w:val="24"/>
        </w:rPr>
        <w:t>吞咽障碍的治疗</w:t>
      </w:r>
    </w:p>
    <w:p w:rsidR="000931E2" w:rsidRPr="00C65D88" w:rsidRDefault="000931E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一、</w:t>
      </w:r>
      <w:r>
        <w:rPr>
          <w:rFonts w:ascii="黑体" w:eastAsia="黑体" w:hAnsi="黑体" w:hint="eastAsia"/>
        </w:rPr>
        <w:t>教学目的</w:t>
      </w:r>
    </w:p>
    <w:p w:rsidR="000931E2" w:rsidRDefault="000931E2" w:rsidP="006C2FFB">
      <w:pPr>
        <w:spacing w:line="240" w:lineRule="auto"/>
        <w:ind w:firstLineChars="200" w:firstLine="416"/>
      </w:pPr>
      <w:r>
        <w:rPr>
          <w:rFonts w:hint="eastAsia"/>
        </w:rPr>
        <w:t>（一）熟悉电刺激治疗吞咽障碍的操作方法</w:t>
      </w:r>
    </w:p>
    <w:p w:rsidR="00BD4334" w:rsidRDefault="000931E2" w:rsidP="006C2FFB">
      <w:pPr>
        <w:spacing w:line="240" w:lineRule="auto"/>
        <w:ind w:firstLineChars="200" w:firstLine="416"/>
      </w:pPr>
      <w:r>
        <w:rPr>
          <w:rFonts w:hint="eastAsia"/>
        </w:rPr>
        <w:t>（二）掌握吞咽</w:t>
      </w:r>
      <w:r w:rsidR="00BD4334">
        <w:rPr>
          <w:rFonts w:hint="eastAsia"/>
        </w:rPr>
        <w:t>手法治疗</w:t>
      </w:r>
    </w:p>
    <w:p w:rsidR="000931E2" w:rsidRPr="004D361D" w:rsidRDefault="000931E2" w:rsidP="006C2FFB">
      <w:pPr>
        <w:spacing w:line="240" w:lineRule="auto"/>
        <w:ind w:firstLineChars="200" w:firstLine="416"/>
      </w:pPr>
      <w:r>
        <w:rPr>
          <w:rFonts w:hint="eastAsia"/>
        </w:rPr>
        <w:t>（三）</w:t>
      </w:r>
      <w:r w:rsidR="00BD4334">
        <w:rPr>
          <w:rFonts w:hint="eastAsia"/>
        </w:rPr>
        <w:t>熟悉</w:t>
      </w:r>
      <w:r w:rsidR="00FF49FB">
        <w:rPr>
          <w:rFonts w:hint="eastAsia"/>
        </w:rPr>
        <w:t>食物性状与经口</w:t>
      </w:r>
      <w:proofErr w:type="gramStart"/>
      <w:r w:rsidR="00FF49FB">
        <w:rPr>
          <w:rFonts w:hint="eastAsia"/>
        </w:rPr>
        <w:t>进食间</w:t>
      </w:r>
      <w:proofErr w:type="gramEnd"/>
      <w:r w:rsidR="00FF49FB">
        <w:rPr>
          <w:rFonts w:hint="eastAsia"/>
        </w:rPr>
        <w:t>的关系操作流程</w:t>
      </w:r>
    </w:p>
    <w:p w:rsidR="000931E2" w:rsidRPr="00C65D88" w:rsidRDefault="000931E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二、教学内容</w:t>
      </w:r>
    </w:p>
    <w:p w:rsidR="000931E2" w:rsidRDefault="00FF49FB" w:rsidP="006C2FFB">
      <w:pPr>
        <w:spacing w:line="240" w:lineRule="auto"/>
        <w:ind w:firstLineChars="200" w:firstLine="416"/>
      </w:pPr>
      <w:r>
        <w:rPr>
          <w:rFonts w:hint="eastAsia"/>
        </w:rPr>
        <w:t>（一）电刺激治疗吞咽障碍的操作方法</w:t>
      </w:r>
    </w:p>
    <w:p w:rsidR="000931E2" w:rsidRDefault="000931E2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FF49FB">
        <w:rPr>
          <w:rFonts w:hint="eastAsia"/>
        </w:rPr>
        <w:t>吞咽手法治疗操作演示</w:t>
      </w:r>
    </w:p>
    <w:p w:rsidR="000931E2" w:rsidRDefault="000931E2" w:rsidP="006C2FFB">
      <w:pPr>
        <w:spacing w:line="240" w:lineRule="auto"/>
        <w:ind w:firstLineChars="200" w:firstLine="416"/>
      </w:pPr>
      <w:r>
        <w:rPr>
          <w:rFonts w:hint="eastAsia"/>
        </w:rPr>
        <w:t>（三）</w:t>
      </w:r>
      <w:r w:rsidR="00FF49FB">
        <w:rPr>
          <w:rFonts w:hint="eastAsia"/>
        </w:rPr>
        <w:t>食物性状与经口</w:t>
      </w:r>
      <w:proofErr w:type="gramStart"/>
      <w:r w:rsidR="00FF49FB">
        <w:rPr>
          <w:rFonts w:hint="eastAsia"/>
        </w:rPr>
        <w:t>进食间</w:t>
      </w:r>
      <w:proofErr w:type="gramEnd"/>
      <w:r w:rsidR="00FF49FB">
        <w:rPr>
          <w:rFonts w:hint="eastAsia"/>
        </w:rPr>
        <w:t>的关系操作流程</w:t>
      </w:r>
    </w:p>
    <w:p w:rsidR="000931E2" w:rsidRPr="00C65D88" w:rsidRDefault="000931E2" w:rsidP="006C2FFB">
      <w:pPr>
        <w:spacing w:line="240" w:lineRule="auto"/>
        <w:ind w:firstLineChars="200" w:firstLine="416"/>
        <w:rPr>
          <w:rFonts w:ascii="黑体" w:eastAsia="黑体" w:hAnsi="黑体"/>
        </w:rPr>
      </w:pPr>
      <w:r w:rsidRPr="00C65D88">
        <w:rPr>
          <w:rFonts w:ascii="黑体" w:eastAsia="黑体" w:hAnsi="黑体" w:hint="eastAsia"/>
        </w:rPr>
        <w:t>三、教学学时安排</w:t>
      </w:r>
    </w:p>
    <w:p w:rsidR="000931E2" w:rsidRDefault="000931E2" w:rsidP="006C2FFB">
      <w:pPr>
        <w:spacing w:line="240" w:lineRule="auto"/>
        <w:ind w:firstLineChars="200" w:firstLine="416"/>
      </w:pPr>
      <w:r>
        <w:rPr>
          <w:rFonts w:hint="eastAsia"/>
        </w:rPr>
        <w:t>（一）</w:t>
      </w:r>
      <w:r w:rsidR="00FF49FB">
        <w:rPr>
          <w:rFonts w:hint="eastAsia"/>
        </w:rPr>
        <w:t>电刺激治疗吞咽障碍的操作方法</w:t>
      </w:r>
      <w:r>
        <w:rPr>
          <w:rFonts w:hint="eastAsia"/>
        </w:rPr>
        <w:t xml:space="preserve">     </w:t>
      </w:r>
      <w:r w:rsidR="00FF49FB">
        <w:rPr>
          <w:rFonts w:hint="eastAsia"/>
        </w:rPr>
        <w:t xml:space="preserve">     </w:t>
      </w:r>
      <w:r>
        <w:rPr>
          <w:rFonts w:hint="eastAsia"/>
        </w:rPr>
        <w:t xml:space="preserve"> </w:t>
      </w:r>
      <w:r w:rsidR="00FF49FB">
        <w:rPr>
          <w:rFonts w:hint="eastAsia"/>
        </w:rPr>
        <w:t>0.5</w:t>
      </w:r>
      <w:r w:rsidR="00FF49FB">
        <w:rPr>
          <w:rFonts w:hint="eastAsia"/>
        </w:rPr>
        <w:t>学时</w:t>
      </w:r>
    </w:p>
    <w:p w:rsidR="000931E2" w:rsidRDefault="000931E2" w:rsidP="006C2FFB">
      <w:pPr>
        <w:spacing w:line="240" w:lineRule="auto"/>
        <w:ind w:firstLineChars="200" w:firstLine="416"/>
      </w:pPr>
      <w:r>
        <w:rPr>
          <w:rFonts w:hint="eastAsia"/>
        </w:rPr>
        <w:t>（二）</w:t>
      </w:r>
      <w:r w:rsidR="00FF49FB">
        <w:rPr>
          <w:rFonts w:hint="eastAsia"/>
        </w:rPr>
        <w:t>吞咽手法治疗操作演示</w:t>
      </w:r>
      <w:r>
        <w:rPr>
          <w:rFonts w:hint="eastAsia"/>
        </w:rPr>
        <w:t xml:space="preserve">                </w:t>
      </w:r>
      <w:r w:rsidR="00FF49FB">
        <w:rPr>
          <w:rFonts w:hint="eastAsia"/>
        </w:rPr>
        <w:t>0.5</w:t>
      </w:r>
      <w:r w:rsidR="00FF49FB">
        <w:rPr>
          <w:rFonts w:hint="eastAsia"/>
        </w:rPr>
        <w:t>学时</w:t>
      </w:r>
    </w:p>
    <w:p w:rsidR="000931E2" w:rsidRPr="00185B2C" w:rsidRDefault="000931E2" w:rsidP="006C2FFB">
      <w:pPr>
        <w:spacing w:line="240" w:lineRule="auto"/>
        <w:ind w:firstLineChars="200" w:firstLine="416"/>
      </w:pPr>
      <w:r>
        <w:rPr>
          <w:rFonts w:hint="eastAsia"/>
        </w:rPr>
        <w:t>（三）</w:t>
      </w:r>
      <w:r w:rsidR="00FF49FB">
        <w:rPr>
          <w:rFonts w:hint="eastAsia"/>
        </w:rPr>
        <w:t>食物性状与经口</w:t>
      </w:r>
      <w:proofErr w:type="gramStart"/>
      <w:r w:rsidR="00FF49FB">
        <w:rPr>
          <w:rFonts w:hint="eastAsia"/>
        </w:rPr>
        <w:t>进食间</w:t>
      </w:r>
      <w:proofErr w:type="gramEnd"/>
      <w:r w:rsidR="00FF49FB">
        <w:rPr>
          <w:rFonts w:hint="eastAsia"/>
        </w:rPr>
        <w:t>的关系操作流程</w:t>
      </w:r>
      <w:r w:rsidR="00FF49FB">
        <w:rPr>
          <w:rFonts w:hint="eastAsia"/>
        </w:rPr>
        <w:t xml:space="preserve"> 1.0</w:t>
      </w:r>
      <w:r w:rsidR="00FF49FB">
        <w:rPr>
          <w:rFonts w:hint="eastAsia"/>
        </w:rPr>
        <w:t>学时</w:t>
      </w:r>
    </w:p>
    <w:p w:rsidR="00575F4A" w:rsidRDefault="00575F4A" w:rsidP="006C2FFB">
      <w:pPr>
        <w:spacing w:line="240" w:lineRule="auto"/>
        <w:ind w:left="750"/>
        <w:jc w:val="center"/>
        <w:rPr>
          <w:rFonts w:eastAsia="黑体"/>
          <w:sz w:val="30"/>
        </w:rPr>
      </w:pPr>
    </w:p>
    <w:p w:rsidR="00FD5D4C" w:rsidRPr="00975B8D" w:rsidRDefault="00FD5D4C" w:rsidP="006C2FFB">
      <w:pPr>
        <w:spacing w:line="240" w:lineRule="auto"/>
        <w:rPr>
          <w:rFonts w:ascii="宋体" w:hAnsi="宋体"/>
          <w:sz w:val="24"/>
        </w:rPr>
      </w:pPr>
    </w:p>
    <w:sectPr w:rsidR="00FD5D4C" w:rsidRPr="00975B8D" w:rsidSect="00813507">
      <w:pgSz w:w="11906" w:h="16838" w:code="9"/>
      <w:pgMar w:top="1418" w:right="1134" w:bottom="1418" w:left="1418" w:header="851" w:footer="992" w:gutter="0"/>
      <w:cols w:space="425"/>
      <w:docGrid w:type="linesAndChars" w:linePitch="333" w:charSpace="-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F6C" w:rsidRDefault="00AC5F6C">
      <w:r>
        <w:separator/>
      </w:r>
    </w:p>
  </w:endnote>
  <w:endnote w:type="continuationSeparator" w:id="0">
    <w:p w:rsidR="00AC5F6C" w:rsidRDefault="00AC5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1E2" w:rsidRDefault="00C146AE" w:rsidP="00EE082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931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31E2" w:rsidRDefault="000931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1E2" w:rsidRDefault="00C146AE" w:rsidP="00EE082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931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4D64">
      <w:rPr>
        <w:rStyle w:val="a7"/>
        <w:noProof/>
      </w:rPr>
      <w:t>1</w:t>
    </w:r>
    <w:r>
      <w:rPr>
        <w:rStyle w:val="a7"/>
      </w:rPr>
      <w:fldChar w:fldCharType="end"/>
    </w:r>
  </w:p>
  <w:p w:rsidR="000931E2" w:rsidRDefault="000931E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21D" w:rsidRDefault="009A521D">
    <w:pPr>
      <w:pStyle w:val="a5"/>
      <w:jc w:val="center"/>
    </w:pPr>
  </w:p>
  <w:p w:rsidR="000931E2" w:rsidRDefault="000931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F6C" w:rsidRDefault="00AC5F6C">
      <w:r>
        <w:separator/>
      </w:r>
    </w:p>
  </w:footnote>
  <w:footnote w:type="continuationSeparator" w:id="0">
    <w:p w:rsidR="00AC5F6C" w:rsidRDefault="00AC5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1E2" w:rsidRDefault="000931E2" w:rsidP="00885695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340C"/>
    <w:multiLevelType w:val="hybridMultilevel"/>
    <w:tmpl w:val="3ACE603C"/>
    <w:lvl w:ilvl="0" w:tplc="79D2C964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  <w:lang w:val="en-US"/>
      </w:rPr>
    </w:lvl>
    <w:lvl w:ilvl="1" w:tplc="B7781B2E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6BECAAC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17EBB4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329E6954">
      <w:start w:val="1"/>
      <w:numFmt w:val="japaneseCounting"/>
      <w:lvlText w:val="第%5节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5627269"/>
    <w:multiLevelType w:val="hybridMultilevel"/>
    <w:tmpl w:val="06F8C784"/>
    <w:lvl w:ilvl="0" w:tplc="90A44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隶书" w:hAnsi="隶书" w:hint="default"/>
      </w:rPr>
    </w:lvl>
    <w:lvl w:ilvl="1" w:tplc="7146F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隶书" w:hAnsi="隶书" w:hint="default"/>
      </w:rPr>
    </w:lvl>
    <w:lvl w:ilvl="2" w:tplc="C37AC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隶书" w:hAnsi="隶书" w:hint="default"/>
      </w:rPr>
    </w:lvl>
    <w:lvl w:ilvl="3" w:tplc="49C0C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隶书" w:hAnsi="隶书" w:hint="default"/>
      </w:rPr>
    </w:lvl>
    <w:lvl w:ilvl="4" w:tplc="D27A12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隶书" w:hAnsi="隶书" w:hint="default"/>
      </w:rPr>
    </w:lvl>
    <w:lvl w:ilvl="5" w:tplc="B8B8F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隶书" w:hAnsi="隶书" w:hint="default"/>
      </w:rPr>
    </w:lvl>
    <w:lvl w:ilvl="6" w:tplc="0B10A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隶书" w:hAnsi="隶书" w:hint="default"/>
      </w:rPr>
    </w:lvl>
    <w:lvl w:ilvl="7" w:tplc="F0046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隶书" w:hAnsi="隶书" w:hint="default"/>
      </w:rPr>
    </w:lvl>
    <w:lvl w:ilvl="8" w:tplc="FD7AB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隶书" w:hAnsi="隶书" w:hint="default"/>
      </w:rPr>
    </w:lvl>
  </w:abstractNum>
  <w:abstractNum w:abstractNumId="2">
    <w:nsid w:val="4B954D74"/>
    <w:multiLevelType w:val="hybridMultilevel"/>
    <w:tmpl w:val="09C046C8"/>
    <w:lvl w:ilvl="0" w:tplc="9DDEBF2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eastAsia="宋体" w:hint="eastAsia"/>
        <w:sz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5815512"/>
    <w:multiLevelType w:val="hybridMultilevel"/>
    <w:tmpl w:val="E7564A5E"/>
    <w:lvl w:ilvl="0" w:tplc="6296B324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46219B6"/>
    <w:multiLevelType w:val="hybridMultilevel"/>
    <w:tmpl w:val="2320CA2C"/>
    <w:lvl w:ilvl="0" w:tplc="1D1C3C6A">
      <w:start w:val="1"/>
      <w:numFmt w:val="japaneseCounting"/>
      <w:lvlText w:val="第%1篇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94D8AAEE">
      <w:start w:val="1"/>
      <w:numFmt w:val="japaneseCounting"/>
      <w:lvlText w:val="第%2章"/>
      <w:lvlJc w:val="left"/>
      <w:pPr>
        <w:tabs>
          <w:tab w:val="num" w:pos="1500"/>
        </w:tabs>
        <w:ind w:left="1500" w:hanging="10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4"/>
  <w:drawingGridVerticalSpacing w:val="33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7859"/>
    <w:rsid w:val="00002491"/>
    <w:rsid w:val="000044B0"/>
    <w:rsid w:val="000166A4"/>
    <w:rsid w:val="00030C03"/>
    <w:rsid w:val="00034964"/>
    <w:rsid w:val="00046A81"/>
    <w:rsid w:val="00056A40"/>
    <w:rsid w:val="000646B7"/>
    <w:rsid w:val="00076CAF"/>
    <w:rsid w:val="0008083F"/>
    <w:rsid w:val="000817BC"/>
    <w:rsid w:val="00082F28"/>
    <w:rsid w:val="00087859"/>
    <w:rsid w:val="000931E2"/>
    <w:rsid w:val="000A1476"/>
    <w:rsid w:val="000C3614"/>
    <w:rsid w:val="000C60D6"/>
    <w:rsid w:val="000D1CE0"/>
    <w:rsid w:val="000D4B21"/>
    <w:rsid w:val="000F3FD1"/>
    <w:rsid w:val="00104716"/>
    <w:rsid w:val="00110114"/>
    <w:rsid w:val="001145C6"/>
    <w:rsid w:val="00126938"/>
    <w:rsid w:val="001344AB"/>
    <w:rsid w:val="0014054B"/>
    <w:rsid w:val="0015536B"/>
    <w:rsid w:val="00161DE6"/>
    <w:rsid w:val="00185B2C"/>
    <w:rsid w:val="00191824"/>
    <w:rsid w:val="001D62EF"/>
    <w:rsid w:val="00213AAE"/>
    <w:rsid w:val="0022163C"/>
    <w:rsid w:val="00227A58"/>
    <w:rsid w:val="00233C05"/>
    <w:rsid w:val="002409AE"/>
    <w:rsid w:val="00260860"/>
    <w:rsid w:val="00263258"/>
    <w:rsid w:val="002633FB"/>
    <w:rsid w:val="00273FA2"/>
    <w:rsid w:val="00281DF8"/>
    <w:rsid w:val="0028305C"/>
    <w:rsid w:val="002926B3"/>
    <w:rsid w:val="00295D10"/>
    <w:rsid w:val="002A216C"/>
    <w:rsid w:val="002B49B1"/>
    <w:rsid w:val="002B619C"/>
    <w:rsid w:val="002D3C05"/>
    <w:rsid w:val="002E1E67"/>
    <w:rsid w:val="002E35F6"/>
    <w:rsid w:val="002F1776"/>
    <w:rsid w:val="002F1FFB"/>
    <w:rsid w:val="002F4A21"/>
    <w:rsid w:val="003209FB"/>
    <w:rsid w:val="00345B90"/>
    <w:rsid w:val="00347E5F"/>
    <w:rsid w:val="003700F6"/>
    <w:rsid w:val="00372310"/>
    <w:rsid w:val="0037341B"/>
    <w:rsid w:val="0037563F"/>
    <w:rsid w:val="00391A25"/>
    <w:rsid w:val="00392677"/>
    <w:rsid w:val="003C75BA"/>
    <w:rsid w:val="003E18D0"/>
    <w:rsid w:val="003E5E74"/>
    <w:rsid w:val="003E64C5"/>
    <w:rsid w:val="004000D3"/>
    <w:rsid w:val="00410B6F"/>
    <w:rsid w:val="00416B0C"/>
    <w:rsid w:val="00421027"/>
    <w:rsid w:val="00426E76"/>
    <w:rsid w:val="00434280"/>
    <w:rsid w:val="00435392"/>
    <w:rsid w:val="00436E23"/>
    <w:rsid w:val="0044300C"/>
    <w:rsid w:val="00471272"/>
    <w:rsid w:val="00474F17"/>
    <w:rsid w:val="00475A3C"/>
    <w:rsid w:val="00484BBE"/>
    <w:rsid w:val="004A5D6B"/>
    <w:rsid w:val="004A664B"/>
    <w:rsid w:val="004B3B08"/>
    <w:rsid w:val="004B58E4"/>
    <w:rsid w:val="004D361D"/>
    <w:rsid w:val="004E1958"/>
    <w:rsid w:val="004E1B24"/>
    <w:rsid w:val="004E7A67"/>
    <w:rsid w:val="004F0472"/>
    <w:rsid w:val="00512F3B"/>
    <w:rsid w:val="005155EA"/>
    <w:rsid w:val="00521DC6"/>
    <w:rsid w:val="0053030E"/>
    <w:rsid w:val="00536C27"/>
    <w:rsid w:val="00541992"/>
    <w:rsid w:val="005531E9"/>
    <w:rsid w:val="005739F4"/>
    <w:rsid w:val="00574FD6"/>
    <w:rsid w:val="00575F4A"/>
    <w:rsid w:val="00584D33"/>
    <w:rsid w:val="005A1D28"/>
    <w:rsid w:val="005A2198"/>
    <w:rsid w:val="005B4F97"/>
    <w:rsid w:val="005C2702"/>
    <w:rsid w:val="005C6000"/>
    <w:rsid w:val="005D05AE"/>
    <w:rsid w:val="005D214D"/>
    <w:rsid w:val="005D4BF6"/>
    <w:rsid w:val="005E18C2"/>
    <w:rsid w:val="005F41D0"/>
    <w:rsid w:val="0060076D"/>
    <w:rsid w:val="006049AC"/>
    <w:rsid w:val="00633520"/>
    <w:rsid w:val="006419EA"/>
    <w:rsid w:val="0064443B"/>
    <w:rsid w:val="00646F57"/>
    <w:rsid w:val="00651DE3"/>
    <w:rsid w:val="006538ED"/>
    <w:rsid w:val="0066221B"/>
    <w:rsid w:val="00663D31"/>
    <w:rsid w:val="00663FE9"/>
    <w:rsid w:val="00665488"/>
    <w:rsid w:val="0068045C"/>
    <w:rsid w:val="00683817"/>
    <w:rsid w:val="00692F6A"/>
    <w:rsid w:val="006B3E4D"/>
    <w:rsid w:val="006C2FFB"/>
    <w:rsid w:val="006C390A"/>
    <w:rsid w:val="006C408F"/>
    <w:rsid w:val="006D0B9C"/>
    <w:rsid w:val="006D0BB4"/>
    <w:rsid w:val="006E16DA"/>
    <w:rsid w:val="006E28D4"/>
    <w:rsid w:val="006E3E69"/>
    <w:rsid w:val="006E402F"/>
    <w:rsid w:val="006F2EA6"/>
    <w:rsid w:val="00722060"/>
    <w:rsid w:val="007337CB"/>
    <w:rsid w:val="00733912"/>
    <w:rsid w:val="00745C88"/>
    <w:rsid w:val="00746E99"/>
    <w:rsid w:val="00756472"/>
    <w:rsid w:val="00761420"/>
    <w:rsid w:val="00763A23"/>
    <w:rsid w:val="00767EBD"/>
    <w:rsid w:val="00784F8C"/>
    <w:rsid w:val="007906A2"/>
    <w:rsid w:val="007955ED"/>
    <w:rsid w:val="007A20FA"/>
    <w:rsid w:val="007A28C4"/>
    <w:rsid w:val="007B0136"/>
    <w:rsid w:val="007B589A"/>
    <w:rsid w:val="007D1A64"/>
    <w:rsid w:val="007D2690"/>
    <w:rsid w:val="007E3689"/>
    <w:rsid w:val="007E72A0"/>
    <w:rsid w:val="007F1ADB"/>
    <w:rsid w:val="007F623B"/>
    <w:rsid w:val="00813507"/>
    <w:rsid w:val="008213F4"/>
    <w:rsid w:val="00826DEA"/>
    <w:rsid w:val="0083773F"/>
    <w:rsid w:val="00837C6F"/>
    <w:rsid w:val="0084051C"/>
    <w:rsid w:val="0084056C"/>
    <w:rsid w:val="00872913"/>
    <w:rsid w:val="00885695"/>
    <w:rsid w:val="008A6CAB"/>
    <w:rsid w:val="008A6D56"/>
    <w:rsid w:val="008A6EE5"/>
    <w:rsid w:val="008B5030"/>
    <w:rsid w:val="008B6A2A"/>
    <w:rsid w:val="008C2310"/>
    <w:rsid w:val="008C56AF"/>
    <w:rsid w:val="008C7731"/>
    <w:rsid w:val="008D2BD7"/>
    <w:rsid w:val="00906BBE"/>
    <w:rsid w:val="0090743F"/>
    <w:rsid w:val="00940325"/>
    <w:rsid w:val="00953E24"/>
    <w:rsid w:val="00975B8D"/>
    <w:rsid w:val="00990316"/>
    <w:rsid w:val="00995964"/>
    <w:rsid w:val="009A1A4F"/>
    <w:rsid w:val="009A521D"/>
    <w:rsid w:val="009D1421"/>
    <w:rsid w:val="009E7948"/>
    <w:rsid w:val="009F4AAC"/>
    <w:rsid w:val="009F4FE8"/>
    <w:rsid w:val="009F6945"/>
    <w:rsid w:val="00A11548"/>
    <w:rsid w:val="00A5161F"/>
    <w:rsid w:val="00A736F9"/>
    <w:rsid w:val="00A73B79"/>
    <w:rsid w:val="00A76D4A"/>
    <w:rsid w:val="00A81065"/>
    <w:rsid w:val="00A84647"/>
    <w:rsid w:val="00A850DE"/>
    <w:rsid w:val="00A8627B"/>
    <w:rsid w:val="00A970D1"/>
    <w:rsid w:val="00A97F7A"/>
    <w:rsid w:val="00AB05ED"/>
    <w:rsid w:val="00AB539A"/>
    <w:rsid w:val="00AC5F6C"/>
    <w:rsid w:val="00AD4B87"/>
    <w:rsid w:val="00AE38EB"/>
    <w:rsid w:val="00AF52A5"/>
    <w:rsid w:val="00B11D4A"/>
    <w:rsid w:val="00B2457C"/>
    <w:rsid w:val="00B265D1"/>
    <w:rsid w:val="00B27262"/>
    <w:rsid w:val="00B27418"/>
    <w:rsid w:val="00B343AA"/>
    <w:rsid w:val="00B34D64"/>
    <w:rsid w:val="00B6469F"/>
    <w:rsid w:val="00B7311A"/>
    <w:rsid w:val="00B752B5"/>
    <w:rsid w:val="00B76C3A"/>
    <w:rsid w:val="00B771BB"/>
    <w:rsid w:val="00B906DC"/>
    <w:rsid w:val="00B90CE9"/>
    <w:rsid w:val="00B956D2"/>
    <w:rsid w:val="00BA4362"/>
    <w:rsid w:val="00BC1B15"/>
    <w:rsid w:val="00BD3D91"/>
    <w:rsid w:val="00BD4334"/>
    <w:rsid w:val="00BD7040"/>
    <w:rsid w:val="00BE2C70"/>
    <w:rsid w:val="00BF1017"/>
    <w:rsid w:val="00BF5C60"/>
    <w:rsid w:val="00C146AE"/>
    <w:rsid w:val="00C15C46"/>
    <w:rsid w:val="00C30B36"/>
    <w:rsid w:val="00C3335F"/>
    <w:rsid w:val="00C35841"/>
    <w:rsid w:val="00C600EB"/>
    <w:rsid w:val="00C65D88"/>
    <w:rsid w:val="00C71C21"/>
    <w:rsid w:val="00C74FF5"/>
    <w:rsid w:val="00C83C81"/>
    <w:rsid w:val="00C84A05"/>
    <w:rsid w:val="00CA2651"/>
    <w:rsid w:val="00CA4A04"/>
    <w:rsid w:val="00CA5A4F"/>
    <w:rsid w:val="00CB5695"/>
    <w:rsid w:val="00CB677C"/>
    <w:rsid w:val="00CE012F"/>
    <w:rsid w:val="00CE45CF"/>
    <w:rsid w:val="00CF7059"/>
    <w:rsid w:val="00D0466D"/>
    <w:rsid w:val="00D266C4"/>
    <w:rsid w:val="00D31E5A"/>
    <w:rsid w:val="00D40DD7"/>
    <w:rsid w:val="00D45840"/>
    <w:rsid w:val="00D5635B"/>
    <w:rsid w:val="00D61782"/>
    <w:rsid w:val="00D65CCC"/>
    <w:rsid w:val="00D72AE1"/>
    <w:rsid w:val="00D848BB"/>
    <w:rsid w:val="00DA0168"/>
    <w:rsid w:val="00DC1D79"/>
    <w:rsid w:val="00DE3009"/>
    <w:rsid w:val="00DE50CE"/>
    <w:rsid w:val="00E058C3"/>
    <w:rsid w:val="00E10C6E"/>
    <w:rsid w:val="00E5597E"/>
    <w:rsid w:val="00E5660E"/>
    <w:rsid w:val="00E60359"/>
    <w:rsid w:val="00E65D69"/>
    <w:rsid w:val="00E83259"/>
    <w:rsid w:val="00E84C12"/>
    <w:rsid w:val="00E86914"/>
    <w:rsid w:val="00EA4F0F"/>
    <w:rsid w:val="00EB0198"/>
    <w:rsid w:val="00EB43FC"/>
    <w:rsid w:val="00EB5C1D"/>
    <w:rsid w:val="00EC06D6"/>
    <w:rsid w:val="00EC131E"/>
    <w:rsid w:val="00EC1ACF"/>
    <w:rsid w:val="00EC5D31"/>
    <w:rsid w:val="00EE082F"/>
    <w:rsid w:val="00EE63A6"/>
    <w:rsid w:val="00F12E53"/>
    <w:rsid w:val="00F219BD"/>
    <w:rsid w:val="00F32E12"/>
    <w:rsid w:val="00F51DC4"/>
    <w:rsid w:val="00F675B1"/>
    <w:rsid w:val="00F7415B"/>
    <w:rsid w:val="00F75B17"/>
    <w:rsid w:val="00F85D5B"/>
    <w:rsid w:val="00F86051"/>
    <w:rsid w:val="00F87818"/>
    <w:rsid w:val="00F917AE"/>
    <w:rsid w:val="00F924F7"/>
    <w:rsid w:val="00F9401C"/>
    <w:rsid w:val="00FA1FAB"/>
    <w:rsid w:val="00FA2D52"/>
    <w:rsid w:val="00FA3D09"/>
    <w:rsid w:val="00FC409C"/>
    <w:rsid w:val="00FC49D9"/>
    <w:rsid w:val="00FD5D4C"/>
    <w:rsid w:val="00FF49FB"/>
    <w:rsid w:val="00FF66BA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EF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62EF"/>
    <w:pPr>
      <w:ind w:firstLineChars="200" w:firstLine="456"/>
    </w:pPr>
    <w:rPr>
      <w:rFonts w:ascii="宋体" w:hAnsi="宋体"/>
    </w:rPr>
  </w:style>
  <w:style w:type="paragraph" w:styleId="a4">
    <w:name w:val="header"/>
    <w:basedOn w:val="a"/>
    <w:rsid w:val="00087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"/>
    <w:uiPriority w:val="99"/>
    <w:rsid w:val="00087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Date"/>
    <w:basedOn w:val="a"/>
    <w:next w:val="a"/>
    <w:rsid w:val="00087859"/>
    <w:pPr>
      <w:ind w:leftChars="2500" w:left="100"/>
    </w:pPr>
  </w:style>
  <w:style w:type="character" w:styleId="a7">
    <w:name w:val="page number"/>
    <w:basedOn w:val="a0"/>
    <w:rsid w:val="00BF5C60"/>
  </w:style>
  <w:style w:type="paragraph" w:styleId="a8">
    <w:name w:val="List Paragraph"/>
    <w:basedOn w:val="a"/>
    <w:uiPriority w:val="34"/>
    <w:qFormat/>
    <w:rsid w:val="00A970D1"/>
    <w:pPr>
      <w:ind w:firstLineChars="200" w:firstLine="420"/>
    </w:pPr>
  </w:style>
  <w:style w:type="character" w:customStyle="1" w:styleId="Char">
    <w:name w:val="页脚 Char"/>
    <w:basedOn w:val="a0"/>
    <w:link w:val="a5"/>
    <w:uiPriority w:val="99"/>
    <w:rsid w:val="009A521D"/>
    <w:rPr>
      <w:kern w:val="2"/>
      <w:sz w:val="18"/>
      <w:szCs w:val="18"/>
    </w:rPr>
  </w:style>
  <w:style w:type="paragraph" w:styleId="a9">
    <w:name w:val="Balloon Text"/>
    <w:basedOn w:val="a"/>
    <w:link w:val="Char0"/>
    <w:semiHidden/>
    <w:unhideWhenUsed/>
    <w:rsid w:val="000817BC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9"/>
    <w:semiHidden/>
    <w:rsid w:val="000817B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38777-C062-4370-86C9-83381C0B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13</Pages>
  <Words>1000</Words>
  <Characters>5705</Characters>
  <Application>Microsoft Office Word</Application>
  <DocSecurity>0</DocSecurity>
  <Lines>47</Lines>
  <Paragraphs>13</Paragraphs>
  <ScaleCrop>false</ScaleCrop>
  <Company>天津医科大学</Company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creator>王秋生</dc:creator>
  <cp:lastModifiedBy>AutoBVT</cp:lastModifiedBy>
  <cp:revision>78</cp:revision>
  <cp:lastPrinted>2019-06-12T03:50:00Z</cp:lastPrinted>
  <dcterms:created xsi:type="dcterms:W3CDTF">2019-06-12T03:38:00Z</dcterms:created>
  <dcterms:modified xsi:type="dcterms:W3CDTF">2024-03-13T08:42:00Z</dcterms:modified>
</cp:coreProperties>
</file>