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C3AC" w14:textId="77777777" w:rsidR="001E0DE8" w:rsidRDefault="001E0DE8" w:rsidP="001E0DE8">
      <w:pPr>
        <w:spacing w:line="360" w:lineRule="auto"/>
        <w:jc w:val="center"/>
        <w:rPr>
          <w:b/>
          <w:sz w:val="28"/>
        </w:rPr>
      </w:pPr>
      <w:r>
        <w:rPr>
          <w:rFonts w:ascii="宋体" w:hAnsi="宋体" w:hint="eastAsia"/>
          <w:b/>
          <w:sz w:val="28"/>
          <w:u w:val="single"/>
        </w:rPr>
        <w:t>__康复护理学__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186A9C1E" w14:textId="77777777" w:rsidR="001E0DE8" w:rsidRDefault="001E0DE8" w:rsidP="001E0DE8">
      <w:pPr>
        <w:spacing w:line="360" w:lineRule="auto"/>
        <w:jc w:val="center"/>
        <w:rPr>
          <w:b/>
          <w:sz w:val="28"/>
        </w:rPr>
      </w:pPr>
    </w:p>
    <w:p w14:paraId="4CF3DD53" w14:textId="77777777" w:rsidR="001E0DE8" w:rsidRDefault="001E0DE8" w:rsidP="001E0DE8">
      <w:pPr>
        <w:spacing w:line="360" w:lineRule="auto"/>
        <w:rPr>
          <w:szCs w:val="21"/>
        </w:rPr>
      </w:pPr>
      <w:r>
        <w:rPr>
          <w:rFonts w:hint="eastAsia"/>
          <w:b/>
          <w:szCs w:val="21"/>
        </w:rPr>
        <w:t xml:space="preserve">    </w:t>
      </w:r>
      <w:r>
        <w:rPr>
          <w:rFonts w:hint="eastAsia"/>
          <w:b/>
          <w:szCs w:val="21"/>
        </w:rPr>
        <w:t>一、课程信息</w:t>
      </w:r>
      <w:r>
        <w:rPr>
          <w:rFonts w:hint="eastAsia"/>
          <w:b/>
          <w:szCs w:val="21"/>
        </w:rPr>
        <w:t xml:space="preserve"> </w:t>
      </w:r>
      <w:r>
        <w:rPr>
          <w:rFonts w:hint="eastAsia"/>
          <w:szCs w:val="21"/>
        </w:rPr>
        <w:t xml:space="preserve">  </w:t>
      </w:r>
      <w:r>
        <w:rPr>
          <w:rFonts w:hint="eastAsia"/>
          <w:b/>
          <w:szCs w:val="21"/>
        </w:rPr>
        <w:t>课程编号：</w:t>
      </w:r>
      <w:r>
        <w:rPr>
          <w:rFonts w:hint="eastAsia"/>
          <w:szCs w:val="21"/>
        </w:rPr>
        <w:t>Z1902003018</w:t>
      </w:r>
      <w:r>
        <w:rPr>
          <w:rFonts w:hint="eastAsia"/>
          <w:b/>
          <w:szCs w:val="21"/>
        </w:rPr>
        <w:t>中文：</w:t>
      </w:r>
      <w:r>
        <w:rPr>
          <w:rFonts w:hint="eastAsia"/>
          <w:szCs w:val="21"/>
        </w:rPr>
        <w:t>康复护理学</w:t>
      </w:r>
      <w:r>
        <w:rPr>
          <w:rFonts w:hint="eastAsia"/>
          <w:szCs w:val="21"/>
        </w:rPr>
        <w:t xml:space="preserve"> </w:t>
      </w:r>
      <w:r>
        <w:rPr>
          <w:rFonts w:hint="eastAsia"/>
          <w:b/>
          <w:szCs w:val="21"/>
        </w:rPr>
        <w:t>英文：</w:t>
      </w:r>
      <w:r>
        <w:rPr>
          <w:rFonts w:hint="eastAsia"/>
          <w:b/>
          <w:szCs w:val="21"/>
        </w:rPr>
        <w:t xml:space="preserve"> </w:t>
      </w:r>
      <w:r>
        <w:rPr>
          <w:rFonts w:hint="eastAsia"/>
          <w:szCs w:val="21"/>
        </w:rPr>
        <w:t>Rehabilitation Nursing</w:t>
      </w:r>
    </w:p>
    <w:p w14:paraId="427E9C5C" w14:textId="77777777" w:rsidR="001E0DE8" w:rsidRDefault="001E0DE8" w:rsidP="001E0DE8">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szCs w:val="21"/>
        </w:rPr>
        <w:t>护理学院</w:t>
      </w:r>
      <w:r>
        <w:rPr>
          <w:rFonts w:hint="eastAsia"/>
          <w:szCs w:val="21"/>
        </w:rPr>
        <w:t xml:space="preserve"> </w:t>
      </w:r>
      <w:r>
        <w:rPr>
          <w:rFonts w:hint="eastAsia"/>
          <w:szCs w:val="21"/>
        </w:rPr>
        <w:t>社区护理学教研室</w:t>
      </w:r>
      <w:r>
        <w:rPr>
          <w:rFonts w:hint="eastAsia"/>
          <w:szCs w:val="21"/>
        </w:rPr>
        <w:t xml:space="preserve">           </w:t>
      </w:r>
    </w:p>
    <w:p w14:paraId="0E413BC8" w14:textId="77777777" w:rsidR="001E0DE8" w:rsidRDefault="001E0DE8" w:rsidP="001E0DE8">
      <w:pPr>
        <w:spacing w:line="360" w:lineRule="auto"/>
        <w:rPr>
          <w:b/>
        </w:rPr>
      </w:pPr>
      <w:r>
        <w:rPr>
          <w:rFonts w:hint="eastAsia"/>
          <w:b/>
          <w:szCs w:val="21"/>
        </w:rPr>
        <w:t xml:space="preserve">    </w:t>
      </w:r>
      <w:r>
        <w:rPr>
          <w:rFonts w:hint="eastAsia"/>
          <w:b/>
          <w:szCs w:val="21"/>
        </w:rPr>
        <w:t>三、学时学分：</w:t>
      </w:r>
      <w:r>
        <w:rPr>
          <w:rFonts w:hint="eastAsia"/>
          <w:b/>
        </w:rPr>
        <w:t>学分：</w:t>
      </w:r>
      <w:r>
        <w:rPr>
          <w:rFonts w:hint="eastAsia"/>
          <w:b/>
        </w:rPr>
        <w:t>1.5</w:t>
      </w:r>
      <w:r>
        <w:rPr>
          <w:rFonts w:hint="eastAsia"/>
          <w:b/>
        </w:rPr>
        <w:t>；</w:t>
      </w:r>
      <w:r>
        <w:rPr>
          <w:rFonts w:hint="eastAsia"/>
          <w:b/>
        </w:rPr>
        <w:t xml:space="preserve"> </w:t>
      </w:r>
      <w:r>
        <w:rPr>
          <w:rFonts w:hint="eastAsia"/>
          <w:b/>
        </w:rPr>
        <w:t>总学时：</w:t>
      </w:r>
      <w:r>
        <w:rPr>
          <w:rFonts w:hint="eastAsia"/>
          <w:b/>
        </w:rPr>
        <w:t>24</w:t>
      </w:r>
      <w:r>
        <w:rPr>
          <w:rFonts w:hint="eastAsia"/>
          <w:b/>
        </w:rPr>
        <w:t>；</w:t>
      </w:r>
      <w:r>
        <w:rPr>
          <w:rFonts w:hint="eastAsia"/>
          <w:b/>
        </w:rPr>
        <w:t xml:space="preserve"> </w:t>
      </w:r>
      <w:r>
        <w:rPr>
          <w:rFonts w:hint="eastAsia"/>
          <w:b/>
        </w:rPr>
        <w:t>理论学时：</w:t>
      </w:r>
      <w:r>
        <w:rPr>
          <w:rFonts w:hint="eastAsia"/>
          <w:b/>
        </w:rPr>
        <w:t>20</w:t>
      </w:r>
      <w:r>
        <w:rPr>
          <w:rFonts w:hint="eastAsia"/>
          <w:b/>
        </w:rPr>
        <w:t>；实验或实践学时：</w:t>
      </w:r>
      <w:r>
        <w:rPr>
          <w:rFonts w:hint="eastAsia"/>
          <w:b/>
        </w:rPr>
        <w:t>4</w:t>
      </w:r>
      <w:r>
        <w:rPr>
          <w:rFonts w:hint="eastAsia"/>
          <w:b/>
        </w:rPr>
        <w:t>；</w:t>
      </w:r>
      <w:r>
        <w:rPr>
          <w:b/>
        </w:rPr>
        <w:t>自主学习学时：</w:t>
      </w:r>
      <w:r>
        <w:rPr>
          <w:rFonts w:hint="eastAsia"/>
          <w:b/>
        </w:rPr>
        <w:t>0</w:t>
      </w:r>
    </w:p>
    <w:p w14:paraId="779F30A2" w14:textId="77777777" w:rsidR="001E0DE8" w:rsidRDefault="001E0DE8" w:rsidP="001E0DE8">
      <w:pPr>
        <w:spacing w:line="360" w:lineRule="auto"/>
        <w:rPr>
          <w:szCs w:val="21"/>
        </w:rPr>
      </w:pPr>
      <w:r>
        <w:rPr>
          <w:rFonts w:hint="eastAsia"/>
          <w:b/>
          <w:szCs w:val="21"/>
        </w:rPr>
        <w:t xml:space="preserve">    </w:t>
      </w:r>
      <w:r>
        <w:rPr>
          <w:rFonts w:hint="eastAsia"/>
          <w:b/>
          <w:szCs w:val="21"/>
        </w:rPr>
        <w:t>四、</w:t>
      </w:r>
      <w:r>
        <w:rPr>
          <w:rFonts w:hint="eastAsia"/>
          <w:b/>
        </w:rPr>
        <w:t>授课对象：</w:t>
      </w:r>
      <w:r>
        <w:rPr>
          <w:rFonts w:hint="eastAsia"/>
          <w:b/>
        </w:rPr>
        <w:t xml:space="preserve"> </w:t>
      </w:r>
      <w:r>
        <w:rPr>
          <w:rFonts w:hint="eastAsia"/>
          <w:b/>
        </w:rPr>
        <w:t>护理学专业（健康管理模块）</w:t>
      </w:r>
    </w:p>
    <w:p w14:paraId="3119B3E8" w14:textId="77777777" w:rsidR="001E0DE8" w:rsidRDefault="001E0DE8" w:rsidP="001E0DE8">
      <w:pPr>
        <w:spacing w:line="360" w:lineRule="auto"/>
        <w:rPr>
          <w:b/>
          <w:szCs w:val="21"/>
        </w:rPr>
      </w:pPr>
      <w:r>
        <w:rPr>
          <w:rFonts w:hint="eastAsia"/>
          <w:b/>
          <w:szCs w:val="21"/>
        </w:rPr>
        <w:t xml:space="preserve">    </w:t>
      </w:r>
      <w:r>
        <w:rPr>
          <w:rFonts w:hint="eastAsia"/>
          <w:b/>
          <w:szCs w:val="21"/>
        </w:rPr>
        <w:t>五、课程基本内容简介：</w:t>
      </w:r>
    </w:p>
    <w:p w14:paraId="4217AB44" w14:textId="77777777" w:rsidR="001E0DE8" w:rsidRDefault="001E0DE8" w:rsidP="001E0DE8">
      <w:pPr>
        <w:spacing w:line="360" w:lineRule="auto"/>
        <w:ind w:firstLineChars="200" w:firstLine="422"/>
        <w:rPr>
          <w:szCs w:val="21"/>
        </w:rPr>
      </w:pPr>
      <w:r>
        <w:rPr>
          <w:rFonts w:hint="eastAsia"/>
          <w:b/>
          <w:szCs w:val="21"/>
        </w:rPr>
        <w:t xml:space="preserve"> </w:t>
      </w:r>
      <w:r>
        <w:t>康复护理</w:t>
      </w:r>
      <w:r>
        <w:rPr>
          <w:rFonts w:hint="eastAsia"/>
        </w:rPr>
        <w:t>学</w:t>
      </w:r>
      <w:r>
        <w:t>是康复医学</w:t>
      </w:r>
      <w:r>
        <w:rPr>
          <w:rFonts w:hint="eastAsia"/>
        </w:rPr>
        <w:t>和</w:t>
      </w:r>
      <w:r>
        <w:t>护理学的重要分支</w:t>
      </w:r>
      <w:r>
        <w:rPr>
          <w:rFonts w:hint="eastAsia"/>
        </w:rPr>
        <w:t>，</w:t>
      </w:r>
      <w:r>
        <w:t>是在总体康复医疗计划下，为达到全面康复的目标，与其他康复专业人员共同协作，对存在功能障碍者进行</w:t>
      </w:r>
      <w:r>
        <w:rPr>
          <w:rFonts w:hint="eastAsia"/>
        </w:rPr>
        <w:t>康复护理</w:t>
      </w:r>
      <w:r>
        <w:t>，以预防残疾的发生、发展，减轻残疾的影响，使患者达到最大限度的康复并重返社会。</w:t>
      </w:r>
      <w:r>
        <w:rPr>
          <w:rFonts w:hint="eastAsia"/>
          <w:szCs w:val="21"/>
        </w:rPr>
        <w:t>本课程</w:t>
      </w:r>
      <w:r>
        <w:rPr>
          <w:szCs w:val="21"/>
        </w:rPr>
        <w:t>教学内容包括康复护理概论，康复评定、常用康复治疗和护理技术及常见疾病的康复护理。</w:t>
      </w:r>
    </w:p>
    <w:p w14:paraId="21121D55" w14:textId="77777777" w:rsidR="001E0DE8" w:rsidRDefault="001E0DE8" w:rsidP="001E0DE8">
      <w:pPr>
        <w:spacing w:line="360" w:lineRule="auto"/>
        <w:ind w:firstLine="435"/>
        <w:rPr>
          <w:b/>
        </w:rPr>
      </w:pPr>
      <w:r>
        <w:rPr>
          <w:rFonts w:hint="eastAsia"/>
          <w:b/>
          <w:szCs w:val="21"/>
        </w:rPr>
        <w:t>六、</w:t>
      </w:r>
      <w:r>
        <w:rPr>
          <w:rFonts w:hint="eastAsia"/>
          <w:b/>
        </w:rPr>
        <w:t>教学目标</w:t>
      </w:r>
    </w:p>
    <w:p w14:paraId="4EFC003F" w14:textId="77777777" w:rsidR="001E0DE8" w:rsidRDefault="001E0DE8" w:rsidP="001E0DE8">
      <w:pPr>
        <w:spacing w:line="360" w:lineRule="auto"/>
        <w:rPr>
          <w:b/>
          <w:szCs w:val="21"/>
        </w:rPr>
      </w:pPr>
      <w:r>
        <w:rPr>
          <w:rFonts w:hint="eastAsia"/>
          <w:b/>
          <w:szCs w:val="21"/>
        </w:rPr>
        <w:t xml:space="preserve">    1.</w:t>
      </w:r>
      <w:r>
        <w:rPr>
          <w:rFonts w:hint="eastAsia"/>
          <w:b/>
          <w:szCs w:val="21"/>
        </w:rPr>
        <w:t>知识学习目标</w:t>
      </w:r>
    </w:p>
    <w:p w14:paraId="34A25DD5" w14:textId="77777777" w:rsidR="001E0DE8" w:rsidRDefault="001E0DE8" w:rsidP="001E0DE8">
      <w:pPr>
        <w:spacing w:line="360" w:lineRule="auto"/>
        <w:ind w:firstLineChars="200" w:firstLine="420"/>
      </w:pPr>
      <w:r>
        <w:t>通过本</w:t>
      </w:r>
      <w:r>
        <w:rPr>
          <w:szCs w:val="21"/>
        </w:rPr>
        <w:t>课程的</w:t>
      </w:r>
      <w:r>
        <w:t>学习，</w:t>
      </w:r>
      <w:r>
        <w:rPr>
          <w:rFonts w:hint="eastAsia"/>
        </w:rPr>
        <w:t>使学生了解康复护理的理念、掌握康复护理的内容和技术方法；培养学生以</w:t>
      </w:r>
      <w:r>
        <w:t>功能障碍者</w:t>
      </w:r>
      <w:r>
        <w:rPr>
          <w:rFonts w:hint="eastAsia"/>
        </w:rPr>
        <w:t>为服务对象进行健康促进、疾病预防和康复的能力。</w:t>
      </w:r>
    </w:p>
    <w:p w14:paraId="53F69243" w14:textId="77777777" w:rsidR="001E0DE8" w:rsidRDefault="001E0DE8" w:rsidP="001E0DE8">
      <w:pPr>
        <w:spacing w:line="360" w:lineRule="auto"/>
        <w:rPr>
          <w:b/>
          <w:szCs w:val="21"/>
        </w:rPr>
      </w:pPr>
      <w:r>
        <w:rPr>
          <w:rFonts w:hint="eastAsia"/>
          <w:b/>
          <w:szCs w:val="21"/>
        </w:rPr>
        <w:t xml:space="preserve">    2.</w:t>
      </w:r>
      <w:r>
        <w:rPr>
          <w:rFonts w:hint="eastAsia"/>
          <w:b/>
          <w:szCs w:val="21"/>
        </w:rPr>
        <w:t>技能学习目标</w:t>
      </w:r>
    </w:p>
    <w:p w14:paraId="35560508" w14:textId="77777777" w:rsidR="001E0DE8" w:rsidRDefault="001E0DE8" w:rsidP="001E0DE8">
      <w:pPr>
        <w:spacing w:line="360" w:lineRule="auto"/>
        <w:ind w:firstLineChars="200" w:firstLine="420"/>
        <w:rPr>
          <w:szCs w:val="21"/>
        </w:rPr>
      </w:pPr>
      <w:r>
        <w:t>通过本</w:t>
      </w:r>
      <w:r>
        <w:rPr>
          <w:szCs w:val="21"/>
        </w:rPr>
        <w:t>课程的</w:t>
      </w:r>
      <w:r>
        <w:t>学习，</w:t>
      </w:r>
      <w:r>
        <w:rPr>
          <w:rFonts w:hint="eastAsia"/>
          <w:szCs w:val="21"/>
        </w:rPr>
        <w:t>学生能够运用所学知识完成康复护理评估、制定康复护理计划，综合应用康复护理技能为存在功能障碍的患者进行康复护理，以促进康复。</w:t>
      </w:r>
    </w:p>
    <w:p w14:paraId="400BE4F0" w14:textId="77777777" w:rsidR="001E0DE8" w:rsidRDefault="001E0DE8" w:rsidP="001E0DE8">
      <w:pPr>
        <w:spacing w:line="360" w:lineRule="auto"/>
        <w:ind w:firstLine="435"/>
        <w:rPr>
          <w:b/>
          <w:szCs w:val="21"/>
        </w:rPr>
      </w:pPr>
      <w:r>
        <w:rPr>
          <w:rFonts w:hint="eastAsia"/>
          <w:b/>
          <w:szCs w:val="21"/>
        </w:rPr>
        <w:t>3.</w:t>
      </w:r>
      <w:r>
        <w:rPr>
          <w:rFonts w:hint="eastAsia"/>
          <w:b/>
          <w:szCs w:val="21"/>
        </w:rPr>
        <w:t>思政目标</w:t>
      </w:r>
    </w:p>
    <w:p w14:paraId="235AADA5" w14:textId="77777777" w:rsidR="001E0DE8" w:rsidRDefault="001E0DE8" w:rsidP="001E0DE8">
      <w:pPr>
        <w:spacing w:line="360" w:lineRule="auto"/>
        <w:ind w:firstLine="435"/>
        <w:rPr>
          <w:b/>
          <w:szCs w:val="21"/>
        </w:rPr>
      </w:pPr>
    </w:p>
    <w:p w14:paraId="68C46057" w14:textId="77777777" w:rsidR="001E0DE8" w:rsidRDefault="001E0DE8" w:rsidP="001E0DE8">
      <w:pPr>
        <w:spacing w:line="360" w:lineRule="auto"/>
        <w:ind w:firstLine="435"/>
        <w:rPr>
          <w:b/>
          <w:szCs w:val="21"/>
        </w:rPr>
      </w:pPr>
    </w:p>
    <w:p w14:paraId="50B0DBCC" w14:textId="77777777" w:rsidR="001E0DE8" w:rsidRDefault="001E0DE8" w:rsidP="001E0DE8">
      <w:pPr>
        <w:spacing w:line="360" w:lineRule="auto"/>
        <w:ind w:firstLine="435"/>
        <w:rPr>
          <w:b/>
          <w:szCs w:val="21"/>
        </w:rPr>
      </w:pPr>
    </w:p>
    <w:p w14:paraId="2BECF40E" w14:textId="77777777" w:rsidR="001E0DE8" w:rsidRDefault="001E0DE8" w:rsidP="001E0DE8">
      <w:pPr>
        <w:spacing w:line="360" w:lineRule="auto"/>
        <w:ind w:firstLine="435"/>
        <w:rPr>
          <w:b/>
          <w:szCs w:val="21"/>
        </w:rPr>
      </w:pPr>
    </w:p>
    <w:p w14:paraId="3C5B99D9" w14:textId="77777777" w:rsidR="001E0DE8" w:rsidRDefault="001E0DE8" w:rsidP="001E0DE8">
      <w:pPr>
        <w:spacing w:line="360" w:lineRule="auto"/>
        <w:ind w:firstLine="435"/>
        <w:rPr>
          <w:b/>
          <w:szCs w:val="21"/>
        </w:rPr>
      </w:pPr>
    </w:p>
    <w:p w14:paraId="2129EEBA" w14:textId="77777777" w:rsidR="001E0DE8" w:rsidRDefault="001E0DE8" w:rsidP="001E0DE8">
      <w:pPr>
        <w:spacing w:line="360" w:lineRule="auto"/>
        <w:ind w:firstLine="435"/>
        <w:rPr>
          <w:b/>
          <w:szCs w:val="21"/>
        </w:rPr>
      </w:pPr>
    </w:p>
    <w:p w14:paraId="60B827B1" w14:textId="77777777" w:rsidR="001E0DE8" w:rsidRDefault="001E0DE8" w:rsidP="001E0DE8">
      <w:pPr>
        <w:spacing w:line="360" w:lineRule="auto"/>
        <w:ind w:firstLine="435"/>
        <w:rPr>
          <w:b/>
          <w:szCs w:val="21"/>
        </w:rPr>
      </w:pPr>
    </w:p>
    <w:p w14:paraId="13D78E24" w14:textId="77777777" w:rsidR="001E0DE8" w:rsidRDefault="001E0DE8" w:rsidP="001E0DE8">
      <w:pPr>
        <w:spacing w:line="360" w:lineRule="auto"/>
        <w:ind w:firstLine="435"/>
        <w:rPr>
          <w:b/>
          <w:szCs w:val="21"/>
        </w:rPr>
      </w:pPr>
    </w:p>
    <w:p w14:paraId="4F74B094" w14:textId="77777777" w:rsidR="001E0DE8" w:rsidRDefault="001E0DE8" w:rsidP="001E0DE8">
      <w:pPr>
        <w:spacing w:line="360" w:lineRule="auto"/>
        <w:ind w:firstLine="435"/>
        <w:rPr>
          <w:szCs w:val="21"/>
        </w:rPr>
      </w:pPr>
    </w:p>
    <w:tbl>
      <w:tblPr>
        <w:tblpPr w:leftFromText="180" w:rightFromText="180" w:vertAnchor="text" w:tblpXSpec="center" w:tblpY="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1701"/>
        <w:gridCol w:w="2268"/>
        <w:gridCol w:w="1701"/>
        <w:gridCol w:w="2126"/>
      </w:tblGrid>
      <w:tr w:rsidR="001E0DE8" w14:paraId="10BC645F" w14:textId="77777777" w:rsidTr="00F434C3">
        <w:tc>
          <w:tcPr>
            <w:tcW w:w="959" w:type="dxa"/>
          </w:tcPr>
          <w:p w14:paraId="4AA6EBC4" w14:textId="77777777" w:rsidR="001E0DE8" w:rsidRDefault="001E0DE8" w:rsidP="00F434C3">
            <w:pPr>
              <w:spacing w:line="288" w:lineRule="auto"/>
              <w:rPr>
                <w:b/>
              </w:rPr>
            </w:pPr>
            <w:r>
              <w:rPr>
                <w:rFonts w:hint="eastAsia"/>
                <w:b/>
              </w:rPr>
              <w:lastRenderedPageBreak/>
              <w:t>序号</w:t>
            </w:r>
          </w:p>
        </w:tc>
        <w:tc>
          <w:tcPr>
            <w:tcW w:w="1701" w:type="dxa"/>
          </w:tcPr>
          <w:p w14:paraId="00AF9B6B" w14:textId="77777777" w:rsidR="001E0DE8" w:rsidRDefault="001E0DE8" w:rsidP="00F434C3">
            <w:pPr>
              <w:spacing w:line="288" w:lineRule="auto"/>
              <w:jc w:val="center"/>
              <w:rPr>
                <w:b/>
              </w:rPr>
            </w:pPr>
            <w:r>
              <w:rPr>
                <w:rFonts w:hint="eastAsia"/>
                <w:b/>
              </w:rPr>
              <w:t>融入章节</w:t>
            </w:r>
          </w:p>
        </w:tc>
        <w:tc>
          <w:tcPr>
            <w:tcW w:w="2268" w:type="dxa"/>
          </w:tcPr>
          <w:p w14:paraId="6BEA09D9" w14:textId="77777777" w:rsidR="001E0DE8" w:rsidRDefault="001E0DE8" w:rsidP="00F434C3">
            <w:pPr>
              <w:spacing w:line="288" w:lineRule="auto"/>
              <w:jc w:val="center"/>
              <w:rPr>
                <w:b/>
              </w:rPr>
            </w:pPr>
            <w:r>
              <w:rPr>
                <w:rFonts w:hint="eastAsia"/>
                <w:b/>
              </w:rPr>
              <w:t>融入专业知识点</w:t>
            </w:r>
          </w:p>
        </w:tc>
        <w:tc>
          <w:tcPr>
            <w:tcW w:w="1701" w:type="dxa"/>
          </w:tcPr>
          <w:p w14:paraId="0C88A998" w14:textId="77777777" w:rsidR="001E0DE8" w:rsidRDefault="001E0DE8" w:rsidP="00F434C3">
            <w:pPr>
              <w:spacing w:line="288" w:lineRule="auto"/>
              <w:jc w:val="center"/>
              <w:rPr>
                <w:b/>
              </w:rPr>
            </w:pPr>
            <w:r>
              <w:rPr>
                <w:rFonts w:hint="eastAsia"/>
                <w:b/>
              </w:rPr>
              <w:t>思政元素点</w:t>
            </w:r>
          </w:p>
        </w:tc>
        <w:tc>
          <w:tcPr>
            <w:tcW w:w="2126" w:type="dxa"/>
          </w:tcPr>
          <w:p w14:paraId="71DEF07A" w14:textId="77777777" w:rsidR="001E0DE8" w:rsidRDefault="001E0DE8" w:rsidP="00F434C3">
            <w:pPr>
              <w:spacing w:line="288" w:lineRule="auto"/>
              <w:jc w:val="center"/>
              <w:rPr>
                <w:b/>
              </w:rPr>
            </w:pPr>
            <w:r>
              <w:rPr>
                <w:rFonts w:hint="eastAsia"/>
                <w:b/>
              </w:rPr>
              <w:t>思政目标</w:t>
            </w:r>
          </w:p>
        </w:tc>
      </w:tr>
      <w:tr w:rsidR="001E0DE8" w:rsidRPr="00427B4F" w14:paraId="11C44999" w14:textId="77777777" w:rsidTr="00F434C3">
        <w:tc>
          <w:tcPr>
            <w:tcW w:w="959" w:type="dxa"/>
            <w:vAlign w:val="center"/>
          </w:tcPr>
          <w:p w14:paraId="2663414B" w14:textId="77777777" w:rsidR="001E0DE8" w:rsidRPr="00427B4F" w:rsidRDefault="001E0DE8" w:rsidP="00F434C3">
            <w:pPr>
              <w:spacing w:line="288" w:lineRule="auto"/>
              <w:jc w:val="center"/>
            </w:pPr>
            <w:r w:rsidRPr="00427B4F">
              <w:rPr>
                <w:rFonts w:hint="eastAsia"/>
              </w:rPr>
              <w:t>1</w:t>
            </w:r>
          </w:p>
        </w:tc>
        <w:tc>
          <w:tcPr>
            <w:tcW w:w="1701" w:type="dxa"/>
          </w:tcPr>
          <w:p w14:paraId="48CC973D" w14:textId="77777777" w:rsidR="001E0DE8" w:rsidRPr="00427B4F" w:rsidRDefault="001E0DE8" w:rsidP="00F434C3">
            <w:pPr>
              <w:spacing w:line="288" w:lineRule="auto"/>
            </w:pPr>
            <w:r w:rsidRPr="00427B4F">
              <w:rPr>
                <w:rFonts w:hint="eastAsia"/>
              </w:rPr>
              <w:t>康复护理概论与相关理论</w:t>
            </w:r>
          </w:p>
        </w:tc>
        <w:tc>
          <w:tcPr>
            <w:tcW w:w="2268" w:type="dxa"/>
          </w:tcPr>
          <w:p w14:paraId="6BD2D374" w14:textId="77777777" w:rsidR="001E0DE8" w:rsidRPr="00427B4F" w:rsidRDefault="001E0DE8" w:rsidP="00F434C3">
            <w:pPr>
              <w:spacing w:line="288" w:lineRule="auto"/>
            </w:pPr>
            <w:r w:rsidRPr="00427B4F">
              <w:rPr>
                <w:rFonts w:hint="eastAsia"/>
              </w:rPr>
              <w:t>康复医学及康复护理学的发展</w:t>
            </w:r>
          </w:p>
        </w:tc>
        <w:tc>
          <w:tcPr>
            <w:tcW w:w="1701" w:type="dxa"/>
          </w:tcPr>
          <w:p w14:paraId="1206F03F" w14:textId="77777777" w:rsidR="001E0DE8" w:rsidRPr="00427B4F" w:rsidRDefault="001E0DE8" w:rsidP="00F434C3">
            <w:pPr>
              <w:spacing w:line="288" w:lineRule="auto"/>
            </w:pPr>
            <w:r w:rsidRPr="00427B4F">
              <w:rPr>
                <w:rFonts w:hint="eastAsia"/>
              </w:rPr>
              <w:t>世界卫生组织倡导和推动社区康复的重要意义。重视康复护理事业，构建和谐社会，体现社会主义制度优越性。</w:t>
            </w:r>
          </w:p>
        </w:tc>
        <w:tc>
          <w:tcPr>
            <w:tcW w:w="2126" w:type="dxa"/>
          </w:tcPr>
          <w:p w14:paraId="2F3B51F7" w14:textId="77777777" w:rsidR="001E0DE8" w:rsidRPr="00427B4F" w:rsidRDefault="001E0DE8" w:rsidP="00F434C3">
            <w:pPr>
              <w:spacing w:line="288" w:lineRule="auto"/>
            </w:pPr>
            <w:r w:rsidRPr="00427B4F">
              <w:rPr>
                <w:rFonts w:hint="eastAsia"/>
              </w:rPr>
              <w:t>帮助学生认识康复护理事业的重要性和创办具有中国特色的康复之路的意义。</w:t>
            </w:r>
          </w:p>
        </w:tc>
      </w:tr>
      <w:tr w:rsidR="001E0DE8" w:rsidRPr="00427B4F" w14:paraId="3A612E7F" w14:textId="77777777" w:rsidTr="00F434C3">
        <w:tc>
          <w:tcPr>
            <w:tcW w:w="959" w:type="dxa"/>
            <w:vAlign w:val="center"/>
          </w:tcPr>
          <w:p w14:paraId="32483665" w14:textId="77777777" w:rsidR="001E0DE8" w:rsidRPr="00427B4F" w:rsidRDefault="001E0DE8" w:rsidP="00F434C3">
            <w:pPr>
              <w:spacing w:line="288" w:lineRule="auto"/>
              <w:jc w:val="center"/>
            </w:pPr>
            <w:r w:rsidRPr="00427B4F">
              <w:rPr>
                <w:rFonts w:hint="eastAsia"/>
              </w:rPr>
              <w:t>2</w:t>
            </w:r>
          </w:p>
        </w:tc>
        <w:tc>
          <w:tcPr>
            <w:tcW w:w="1701" w:type="dxa"/>
          </w:tcPr>
          <w:p w14:paraId="175B82EE" w14:textId="77777777" w:rsidR="001E0DE8" w:rsidRPr="00427B4F" w:rsidRDefault="001E0DE8" w:rsidP="00F434C3">
            <w:pPr>
              <w:spacing w:line="288" w:lineRule="auto"/>
            </w:pPr>
            <w:r w:rsidRPr="00427B4F">
              <w:rPr>
                <w:rFonts w:hint="eastAsia"/>
              </w:rPr>
              <w:t>康复护理概论与相关理论</w:t>
            </w:r>
          </w:p>
        </w:tc>
        <w:tc>
          <w:tcPr>
            <w:tcW w:w="2268" w:type="dxa"/>
          </w:tcPr>
          <w:p w14:paraId="2CBAADD1" w14:textId="77777777" w:rsidR="001E0DE8" w:rsidRPr="00427B4F" w:rsidRDefault="001E0DE8" w:rsidP="00F434C3">
            <w:pPr>
              <w:spacing w:line="288" w:lineRule="auto"/>
            </w:pPr>
            <w:r w:rsidRPr="00427B4F">
              <w:rPr>
                <w:rFonts w:hint="eastAsia"/>
              </w:rPr>
              <w:t>康复护理的对象和实践模式</w:t>
            </w:r>
          </w:p>
        </w:tc>
        <w:tc>
          <w:tcPr>
            <w:tcW w:w="1701" w:type="dxa"/>
          </w:tcPr>
          <w:p w14:paraId="10AAFE19" w14:textId="77777777" w:rsidR="001E0DE8" w:rsidRPr="00427B4F" w:rsidRDefault="001E0DE8" w:rsidP="00F434C3">
            <w:pPr>
              <w:spacing w:line="288" w:lineRule="auto"/>
            </w:pPr>
            <w:r w:rsidRPr="00427B4F">
              <w:rPr>
                <w:rFonts w:hint="eastAsia"/>
              </w:rPr>
              <w:t>国家法律中关于维护残疾人合法权益，保障残疾人平等权益，残疾人社会保障和福利补贴制度。</w:t>
            </w:r>
          </w:p>
        </w:tc>
        <w:tc>
          <w:tcPr>
            <w:tcW w:w="2126" w:type="dxa"/>
          </w:tcPr>
          <w:p w14:paraId="0AE2D063" w14:textId="77777777" w:rsidR="001E0DE8" w:rsidRPr="00427B4F" w:rsidRDefault="001E0DE8" w:rsidP="00F434C3">
            <w:pPr>
              <w:spacing w:line="288" w:lineRule="auto"/>
            </w:pPr>
            <w:r w:rsidRPr="00427B4F">
              <w:rPr>
                <w:rFonts w:hint="eastAsia"/>
              </w:rPr>
              <w:t>帮助学生了解国家政策、法律法规对改善残疾人生活的重要意义。</w:t>
            </w:r>
          </w:p>
        </w:tc>
      </w:tr>
    </w:tbl>
    <w:p w14:paraId="3D419162" w14:textId="77777777" w:rsidR="00427B4F" w:rsidRPr="00427B4F" w:rsidRDefault="001E0DE8" w:rsidP="001E0DE8">
      <w:pPr>
        <w:spacing w:line="360" w:lineRule="auto"/>
      </w:pPr>
      <w:r w:rsidRPr="00427B4F">
        <w:rPr>
          <w:rFonts w:hint="eastAsia"/>
        </w:rPr>
        <w:t xml:space="preserve">    </w:t>
      </w:r>
    </w:p>
    <w:p w14:paraId="17732EE0" w14:textId="77777777" w:rsidR="001E0DE8" w:rsidRDefault="001E0DE8" w:rsidP="00427B4F">
      <w:pPr>
        <w:spacing w:line="360" w:lineRule="auto"/>
        <w:ind w:firstLineChars="196" w:firstLine="413"/>
        <w:rPr>
          <w:b/>
        </w:rPr>
      </w:pPr>
      <w:r>
        <w:rPr>
          <w:rFonts w:hint="eastAsia"/>
          <w:b/>
        </w:rPr>
        <w:t>七、主要教学方法：</w:t>
      </w:r>
    </w:p>
    <w:p w14:paraId="38DA0BC9" w14:textId="77777777" w:rsidR="001E0DE8" w:rsidRDefault="001E0DE8" w:rsidP="001E0DE8">
      <w:pPr>
        <w:spacing w:line="360" w:lineRule="auto"/>
      </w:pPr>
      <w:r>
        <w:rPr>
          <w:rFonts w:hint="eastAsia"/>
          <w:b/>
        </w:rPr>
        <w:t xml:space="preserve">  </w:t>
      </w:r>
      <w:r>
        <w:rPr>
          <w:b/>
        </w:rPr>
        <w:t xml:space="preserve"> </w:t>
      </w:r>
      <w:r>
        <w:rPr>
          <w:rFonts w:hint="eastAsia"/>
          <w:b/>
        </w:rPr>
        <w:t xml:space="preserve"> </w:t>
      </w:r>
      <w:r>
        <w:rPr>
          <w:b/>
        </w:rPr>
        <w:t xml:space="preserve"> </w:t>
      </w:r>
      <w:r>
        <w:rPr>
          <w:rFonts w:hint="eastAsia"/>
        </w:rPr>
        <w:t>课堂讲授、基于问题或案例的学习、实验教学。</w:t>
      </w:r>
    </w:p>
    <w:p w14:paraId="2002F1A4" w14:textId="77777777" w:rsidR="001E0DE8" w:rsidRDefault="001E0DE8" w:rsidP="001E0DE8">
      <w:pPr>
        <w:spacing w:line="360" w:lineRule="auto"/>
        <w:rPr>
          <w:b/>
        </w:rPr>
      </w:pPr>
      <w:r>
        <w:rPr>
          <w:rFonts w:hint="eastAsia"/>
        </w:rPr>
        <w:t xml:space="preserve">    </w:t>
      </w:r>
      <w:r>
        <w:rPr>
          <w:rFonts w:hint="eastAsia"/>
          <w:b/>
        </w:rPr>
        <w:t>八、参考教材（名称、主编、出版社、出版时间）：</w:t>
      </w:r>
    </w:p>
    <w:p w14:paraId="2BFCEF54" w14:textId="77777777" w:rsidR="001E0DE8" w:rsidRDefault="001E0DE8" w:rsidP="001E0DE8">
      <w:pPr>
        <w:spacing w:line="360" w:lineRule="auto"/>
        <w:ind w:firstLineChars="200" w:firstLine="420"/>
      </w:pPr>
      <w:r>
        <w:t>燕铁斌</w:t>
      </w:r>
      <w:r>
        <w:rPr>
          <w:rFonts w:hint="eastAsia"/>
        </w:rPr>
        <w:t xml:space="preserve">, </w:t>
      </w:r>
      <w:r>
        <w:rPr>
          <w:rFonts w:hint="eastAsia"/>
        </w:rPr>
        <w:t>尹安春</w:t>
      </w:r>
      <w:r>
        <w:rPr>
          <w:rFonts w:hint="eastAsia"/>
        </w:rPr>
        <w:t>.</w:t>
      </w:r>
      <w:r>
        <w:t xml:space="preserve"> </w:t>
      </w:r>
      <w:r>
        <w:t>康复护理学</w:t>
      </w:r>
      <w:r>
        <w:rPr>
          <w:rFonts w:hint="eastAsia"/>
        </w:rPr>
        <w:t>（第</w:t>
      </w:r>
      <w:r>
        <w:rPr>
          <w:rFonts w:hint="eastAsia"/>
        </w:rPr>
        <w:t>4</w:t>
      </w:r>
      <w:r>
        <w:rPr>
          <w:rFonts w:hint="eastAsia"/>
        </w:rPr>
        <w:t>版）</w:t>
      </w:r>
      <w:r>
        <w:rPr>
          <w:rFonts w:hint="eastAsia"/>
        </w:rPr>
        <w:t>[M].</w:t>
      </w:r>
      <w:r>
        <w:t xml:space="preserve"> </w:t>
      </w:r>
      <w:r>
        <w:rPr>
          <w:rFonts w:hint="eastAsia"/>
        </w:rPr>
        <w:t>北京：</w:t>
      </w:r>
      <w:r>
        <w:t>人民卫生出版社</w:t>
      </w:r>
      <w:r>
        <w:rPr>
          <w:rFonts w:hint="eastAsia"/>
        </w:rPr>
        <w:t>，</w:t>
      </w:r>
      <w:r>
        <w:t>201</w:t>
      </w:r>
      <w:r>
        <w:rPr>
          <w:rFonts w:hint="eastAsia"/>
        </w:rPr>
        <w:t>7.</w:t>
      </w:r>
    </w:p>
    <w:p w14:paraId="21763FAF" w14:textId="77777777" w:rsidR="001E0DE8" w:rsidRDefault="001E0DE8" w:rsidP="001E0DE8">
      <w:pPr>
        <w:spacing w:line="360" w:lineRule="auto"/>
        <w:ind w:firstLineChars="200" w:firstLine="420"/>
      </w:pPr>
      <w:r>
        <w:rPr>
          <w:rFonts w:hint="eastAsia"/>
        </w:rPr>
        <w:t>刘楠</w:t>
      </w:r>
      <w:r>
        <w:rPr>
          <w:rFonts w:hint="eastAsia"/>
        </w:rPr>
        <w:t xml:space="preserve">, </w:t>
      </w:r>
      <w:r>
        <w:rPr>
          <w:rFonts w:hint="eastAsia"/>
        </w:rPr>
        <w:t>李卡</w:t>
      </w:r>
      <w:r>
        <w:rPr>
          <w:rFonts w:hint="eastAsia"/>
        </w:rPr>
        <w:t xml:space="preserve">. </w:t>
      </w:r>
      <w:r>
        <w:rPr>
          <w:rFonts w:hint="eastAsia"/>
        </w:rPr>
        <w:t>康复护理学（第</w:t>
      </w:r>
      <w:r>
        <w:rPr>
          <w:rFonts w:hint="eastAsia"/>
        </w:rPr>
        <w:t>5</w:t>
      </w:r>
      <w:r>
        <w:rPr>
          <w:rFonts w:hint="eastAsia"/>
        </w:rPr>
        <w:t>版）</w:t>
      </w:r>
      <w:r>
        <w:rPr>
          <w:rFonts w:hint="eastAsia"/>
        </w:rPr>
        <w:t>[M].</w:t>
      </w:r>
      <w:r>
        <w:t xml:space="preserve"> </w:t>
      </w:r>
      <w:r>
        <w:rPr>
          <w:rFonts w:hint="eastAsia"/>
        </w:rPr>
        <w:t>北京：</w:t>
      </w:r>
      <w:r>
        <w:t>人民卫生出版社</w:t>
      </w:r>
      <w:r>
        <w:rPr>
          <w:rFonts w:hint="eastAsia"/>
        </w:rPr>
        <w:t>，</w:t>
      </w:r>
      <w:r>
        <w:t>20</w:t>
      </w:r>
      <w:r>
        <w:rPr>
          <w:rFonts w:hint="eastAsia"/>
        </w:rPr>
        <w:t>22.</w:t>
      </w:r>
    </w:p>
    <w:p w14:paraId="5075F211" w14:textId="77777777" w:rsidR="001E0DE8" w:rsidRDefault="001E0DE8" w:rsidP="001E0DE8">
      <w:pPr>
        <w:spacing w:line="360" w:lineRule="auto"/>
        <w:rPr>
          <w:b/>
        </w:rPr>
      </w:pPr>
      <w:r>
        <w:rPr>
          <w:rFonts w:hint="eastAsia"/>
          <w:b/>
        </w:rPr>
        <w:t xml:space="preserve">    </w:t>
      </w:r>
      <w:r>
        <w:rPr>
          <w:rFonts w:hint="eastAsia"/>
          <w:b/>
        </w:rPr>
        <w:t>九、教学学习</w:t>
      </w:r>
      <w:r>
        <w:rPr>
          <w:b/>
        </w:rPr>
        <w:t>资源</w:t>
      </w:r>
      <w:r>
        <w:rPr>
          <w:rFonts w:hint="eastAsia"/>
          <w:b/>
        </w:rPr>
        <w:t>或</w:t>
      </w:r>
      <w:r>
        <w:rPr>
          <w:b/>
        </w:rPr>
        <w:t>平台</w:t>
      </w:r>
      <w:r>
        <w:rPr>
          <w:rFonts w:hint="eastAsia"/>
          <w:b/>
        </w:rPr>
        <w:t>：</w:t>
      </w:r>
    </w:p>
    <w:p w14:paraId="57D459AE" w14:textId="77777777" w:rsidR="001E0DE8" w:rsidRDefault="001E0DE8" w:rsidP="001E0DE8">
      <w:pPr>
        <w:spacing w:line="360" w:lineRule="auto"/>
        <w:ind w:leftChars="200" w:left="420"/>
      </w:pPr>
      <w:r>
        <w:rPr>
          <w:rFonts w:hint="eastAsia"/>
        </w:rPr>
        <w:t>1.</w:t>
      </w:r>
      <w:r>
        <w:rPr>
          <w:rFonts w:hint="eastAsia"/>
        </w:rPr>
        <w:t>黄晓琳</w:t>
      </w:r>
      <w:r>
        <w:rPr>
          <w:rFonts w:hint="eastAsia"/>
        </w:rPr>
        <w:t>,</w:t>
      </w:r>
      <w:r>
        <w:t xml:space="preserve"> </w:t>
      </w:r>
      <w:r>
        <w:rPr>
          <w:rFonts w:hint="eastAsia"/>
        </w:rPr>
        <w:t>燕铁斌</w:t>
      </w:r>
      <w:r>
        <w:rPr>
          <w:rFonts w:hint="eastAsia"/>
        </w:rPr>
        <w:t xml:space="preserve">. </w:t>
      </w:r>
      <w:r>
        <w:rPr>
          <w:rFonts w:hint="eastAsia"/>
        </w:rPr>
        <w:t>康复医学（第</w:t>
      </w:r>
      <w:r>
        <w:rPr>
          <w:rFonts w:hint="eastAsia"/>
        </w:rPr>
        <w:t>6</w:t>
      </w:r>
      <w:r>
        <w:rPr>
          <w:rFonts w:hint="eastAsia"/>
        </w:rPr>
        <w:t>版）</w:t>
      </w:r>
      <w:r>
        <w:rPr>
          <w:rFonts w:hint="eastAsia"/>
        </w:rPr>
        <w:t>[M].</w:t>
      </w:r>
      <w:r>
        <w:t xml:space="preserve"> </w:t>
      </w:r>
      <w:r>
        <w:rPr>
          <w:rFonts w:hint="eastAsia"/>
        </w:rPr>
        <w:t>北京：人民卫生出版社，</w:t>
      </w:r>
      <w:r>
        <w:rPr>
          <w:rFonts w:hint="eastAsia"/>
        </w:rPr>
        <w:t xml:space="preserve">2018. </w:t>
      </w:r>
    </w:p>
    <w:p w14:paraId="08814A72" w14:textId="77777777" w:rsidR="001E0DE8" w:rsidRDefault="001E0DE8" w:rsidP="001E0DE8">
      <w:pPr>
        <w:spacing w:line="360" w:lineRule="auto"/>
        <w:ind w:leftChars="200" w:left="420"/>
      </w:pPr>
      <w:r>
        <w:rPr>
          <w:rFonts w:hint="eastAsia"/>
        </w:rPr>
        <w:t>2.</w:t>
      </w:r>
      <w:r>
        <w:rPr>
          <w:rFonts w:hint="eastAsia"/>
        </w:rPr>
        <w:t>窦祖林</w:t>
      </w:r>
      <w:r>
        <w:rPr>
          <w:rFonts w:hint="eastAsia"/>
        </w:rPr>
        <w:t xml:space="preserve">. </w:t>
      </w:r>
      <w:r>
        <w:rPr>
          <w:rFonts w:hint="eastAsia"/>
        </w:rPr>
        <w:t>作业治疗学（第</w:t>
      </w:r>
      <w:r>
        <w:rPr>
          <w:rFonts w:hint="eastAsia"/>
        </w:rPr>
        <w:t>3</w:t>
      </w:r>
      <w:r>
        <w:rPr>
          <w:rFonts w:hint="eastAsia"/>
        </w:rPr>
        <w:t>版）</w:t>
      </w:r>
      <w:r>
        <w:rPr>
          <w:rFonts w:hint="eastAsia"/>
        </w:rPr>
        <w:t>[M].</w:t>
      </w:r>
      <w:r>
        <w:t xml:space="preserve"> </w:t>
      </w:r>
      <w:r>
        <w:rPr>
          <w:rFonts w:hint="eastAsia"/>
        </w:rPr>
        <w:t>北京：人民卫生出版社，</w:t>
      </w:r>
      <w:r>
        <w:rPr>
          <w:rFonts w:hint="eastAsia"/>
        </w:rPr>
        <w:t xml:space="preserve">2018. </w:t>
      </w:r>
    </w:p>
    <w:p w14:paraId="6311AFE8" w14:textId="77777777" w:rsidR="001E0DE8" w:rsidRDefault="001E0DE8" w:rsidP="001E0DE8">
      <w:pPr>
        <w:spacing w:line="360" w:lineRule="auto"/>
        <w:ind w:leftChars="200" w:left="420"/>
      </w:pPr>
      <w:r>
        <w:rPr>
          <w:rFonts w:hint="eastAsia"/>
        </w:rPr>
        <w:t>3.</w:t>
      </w:r>
      <w:r>
        <w:rPr>
          <w:rFonts w:hint="eastAsia"/>
        </w:rPr>
        <w:t>燕铁斌</w:t>
      </w:r>
      <w:r>
        <w:rPr>
          <w:rFonts w:hint="eastAsia"/>
        </w:rPr>
        <w:t xml:space="preserve">. </w:t>
      </w:r>
      <w:r>
        <w:rPr>
          <w:rFonts w:hint="eastAsia"/>
        </w:rPr>
        <w:t>物理治疗学（第</w:t>
      </w:r>
      <w:r>
        <w:rPr>
          <w:rFonts w:hint="eastAsia"/>
        </w:rPr>
        <w:t>3</w:t>
      </w:r>
      <w:r>
        <w:rPr>
          <w:rFonts w:hint="eastAsia"/>
        </w:rPr>
        <w:t>版）</w:t>
      </w:r>
      <w:r>
        <w:rPr>
          <w:rFonts w:hint="eastAsia"/>
        </w:rPr>
        <w:t>[M].</w:t>
      </w:r>
      <w:r>
        <w:t xml:space="preserve"> </w:t>
      </w:r>
      <w:r>
        <w:rPr>
          <w:rFonts w:hint="eastAsia"/>
        </w:rPr>
        <w:t>北京：人民卫生出版社，</w:t>
      </w:r>
      <w:r>
        <w:rPr>
          <w:rFonts w:hint="eastAsia"/>
        </w:rPr>
        <w:t xml:space="preserve">2018. </w:t>
      </w:r>
    </w:p>
    <w:p w14:paraId="389655D6" w14:textId="77777777" w:rsidR="001E0DE8" w:rsidRDefault="001E0DE8" w:rsidP="001E0DE8">
      <w:pPr>
        <w:spacing w:line="360" w:lineRule="auto"/>
        <w:ind w:leftChars="200" w:left="420"/>
      </w:pPr>
      <w:r>
        <w:rPr>
          <w:rFonts w:hint="eastAsia"/>
        </w:rPr>
        <w:t>4.</w:t>
      </w:r>
      <w:r>
        <w:rPr>
          <w:rFonts w:hint="eastAsia"/>
        </w:rPr>
        <w:t>燕铁斌</w:t>
      </w:r>
      <w:r>
        <w:rPr>
          <w:rFonts w:hint="eastAsia"/>
        </w:rPr>
        <w:t xml:space="preserve">. </w:t>
      </w:r>
      <w:r>
        <w:rPr>
          <w:rFonts w:hint="eastAsia"/>
        </w:rPr>
        <w:t>康复医学前沿</w:t>
      </w:r>
      <w:r>
        <w:rPr>
          <w:rFonts w:hint="eastAsia"/>
        </w:rPr>
        <w:t>[M].</w:t>
      </w:r>
      <w:r>
        <w:t xml:space="preserve"> </w:t>
      </w:r>
      <w:r>
        <w:rPr>
          <w:rFonts w:hint="eastAsia"/>
        </w:rPr>
        <w:t>北京：人民军医出版社，</w:t>
      </w:r>
      <w:r>
        <w:rPr>
          <w:rFonts w:hint="eastAsia"/>
        </w:rPr>
        <w:t xml:space="preserve">2014. </w:t>
      </w:r>
    </w:p>
    <w:p w14:paraId="7A67C490" w14:textId="77777777" w:rsidR="001E0DE8" w:rsidRDefault="001E0DE8" w:rsidP="001E0DE8">
      <w:pPr>
        <w:spacing w:line="360" w:lineRule="auto"/>
        <w:ind w:leftChars="200" w:left="420"/>
      </w:pPr>
      <w:r>
        <w:rPr>
          <w:rFonts w:hint="eastAsia"/>
        </w:rPr>
        <w:t>5.</w:t>
      </w:r>
      <w:r>
        <w:t>燕铁斌</w:t>
      </w:r>
      <w:r>
        <w:rPr>
          <w:rFonts w:hint="eastAsia"/>
        </w:rPr>
        <w:t xml:space="preserve">. </w:t>
      </w:r>
      <w:r>
        <w:t>康复护理学</w:t>
      </w:r>
      <w:r>
        <w:rPr>
          <w:rFonts w:hint="eastAsia"/>
        </w:rPr>
        <w:t>（第</w:t>
      </w:r>
      <w:r>
        <w:rPr>
          <w:rFonts w:hint="eastAsia"/>
        </w:rPr>
        <w:t>3</w:t>
      </w:r>
      <w:r>
        <w:rPr>
          <w:rFonts w:hint="eastAsia"/>
        </w:rPr>
        <w:t>版）</w:t>
      </w:r>
      <w:r>
        <w:rPr>
          <w:rFonts w:hint="eastAsia"/>
        </w:rPr>
        <w:t>[M].</w:t>
      </w:r>
      <w:r>
        <w:t xml:space="preserve"> </w:t>
      </w:r>
      <w:r>
        <w:rPr>
          <w:rFonts w:hint="eastAsia"/>
        </w:rPr>
        <w:t>北京：</w:t>
      </w:r>
      <w:r>
        <w:t>人民卫生出版社</w:t>
      </w:r>
      <w:r>
        <w:rPr>
          <w:rFonts w:hint="eastAsia"/>
        </w:rPr>
        <w:t>，</w:t>
      </w:r>
      <w:r>
        <w:t>201</w:t>
      </w:r>
      <w:r>
        <w:rPr>
          <w:rFonts w:hint="eastAsia"/>
        </w:rPr>
        <w:t>2.</w:t>
      </w:r>
    </w:p>
    <w:p w14:paraId="79ECAFA3" w14:textId="77777777" w:rsidR="001E0DE8" w:rsidRDefault="001E0DE8" w:rsidP="001E0DE8">
      <w:pPr>
        <w:spacing w:line="288" w:lineRule="auto"/>
        <w:ind w:firstLine="435"/>
        <w:rPr>
          <w:b/>
        </w:rPr>
      </w:pPr>
      <w:r>
        <w:rPr>
          <w:rFonts w:hint="eastAsia"/>
          <w:b/>
        </w:rPr>
        <w:t>十、考核方式：</w:t>
      </w:r>
    </w:p>
    <w:p w14:paraId="081AECA4" w14:textId="77777777" w:rsidR="001E0DE8" w:rsidRDefault="001E0DE8" w:rsidP="001E0DE8">
      <w:pPr>
        <w:spacing w:line="360" w:lineRule="auto"/>
        <w:ind w:firstLineChars="200" w:firstLine="420"/>
      </w:pPr>
      <w:r>
        <w:rPr>
          <w:rFonts w:hint="eastAsia"/>
        </w:rPr>
        <w:t>康复护理学课程的考核方式包括闭卷考试、平时作业两部分，分别占总成绩的</w:t>
      </w:r>
      <w:r>
        <w:rPr>
          <w:rFonts w:hint="eastAsia"/>
        </w:rPr>
        <w:t>65%</w:t>
      </w:r>
      <w:r>
        <w:rPr>
          <w:rFonts w:hint="eastAsia"/>
        </w:rPr>
        <w:t>、</w:t>
      </w:r>
      <w:r>
        <w:rPr>
          <w:rFonts w:hint="eastAsia"/>
        </w:rPr>
        <w:t>35%</w:t>
      </w:r>
      <w:r>
        <w:rPr>
          <w:rFonts w:hint="eastAsia"/>
        </w:rPr>
        <w:t>。教师通过学习通平台，向学生反馈与考核和评价相关的分析结果。</w:t>
      </w:r>
    </w:p>
    <w:p w14:paraId="0BF4FCC3" w14:textId="77777777" w:rsidR="001E0DE8" w:rsidRDefault="001E0DE8" w:rsidP="001E0DE8">
      <w:pPr>
        <w:spacing w:line="360" w:lineRule="auto"/>
        <w:ind w:firstLineChars="200" w:firstLine="420"/>
      </w:pPr>
      <w:r>
        <w:rPr>
          <w:rFonts w:hint="eastAsia"/>
        </w:rPr>
        <w:t>（一）平时作业：</w:t>
      </w:r>
    </w:p>
    <w:p w14:paraId="50918C9F" w14:textId="77777777" w:rsidR="001E0DE8" w:rsidRDefault="001E0DE8" w:rsidP="001E0DE8">
      <w:pPr>
        <w:spacing w:line="360" w:lineRule="auto"/>
        <w:ind w:firstLineChars="200" w:firstLine="420"/>
      </w:pPr>
      <w:r>
        <w:rPr>
          <w:rFonts w:hint="eastAsia"/>
        </w:rPr>
        <w:t>1.</w:t>
      </w:r>
      <w:r>
        <w:rPr>
          <w:rFonts w:hint="eastAsia"/>
        </w:rPr>
        <w:t>康复护理常用理论分析：学生在学习</w:t>
      </w:r>
      <w:r>
        <w:rPr>
          <w:rFonts w:hint="eastAsia"/>
        </w:rPr>
        <w:t xml:space="preserve"> </w:t>
      </w:r>
      <w:r>
        <w:rPr>
          <w:rFonts w:hint="eastAsia"/>
        </w:rPr>
        <w:t>“</w:t>
      </w:r>
      <w:r>
        <w:rPr>
          <w:szCs w:val="21"/>
        </w:rPr>
        <w:t>康复护理概论</w:t>
      </w:r>
      <w:r>
        <w:rPr>
          <w:rFonts w:hint="eastAsia"/>
          <w:szCs w:val="21"/>
        </w:rPr>
        <w:t>与相关理论</w:t>
      </w:r>
      <w:r>
        <w:rPr>
          <w:rFonts w:hint="eastAsia"/>
        </w:rPr>
        <w:t>”的内容后，根据学习的相关理论，探索其在康复护理实际工作中的应用，作业以个人为单位完成并上交教师，</w:t>
      </w:r>
      <w:r>
        <w:rPr>
          <w:rFonts w:hint="eastAsia"/>
        </w:rPr>
        <w:lastRenderedPageBreak/>
        <w:t>占期末总成绩</w:t>
      </w:r>
      <w:r>
        <w:rPr>
          <w:rFonts w:hint="eastAsia"/>
        </w:rPr>
        <w:t>15</w:t>
      </w:r>
      <w:r>
        <w:t>%</w:t>
      </w:r>
      <w:r>
        <w:rPr>
          <w:rFonts w:hint="eastAsia"/>
        </w:rPr>
        <w:t>。</w:t>
      </w:r>
    </w:p>
    <w:p w14:paraId="7ACC8A0C" w14:textId="77777777" w:rsidR="001E0DE8" w:rsidRDefault="001E0DE8" w:rsidP="001E0DE8">
      <w:pPr>
        <w:spacing w:line="360" w:lineRule="auto"/>
        <w:ind w:firstLineChars="200" w:firstLine="420"/>
      </w:pPr>
      <w:r>
        <w:rPr>
          <w:rFonts w:hint="eastAsia"/>
        </w:rPr>
        <w:t>2.</w:t>
      </w:r>
      <w:r>
        <w:rPr>
          <w:rFonts w:hint="eastAsia"/>
        </w:rPr>
        <w:t>案例分析：在“冠心病和</w:t>
      </w:r>
      <w:r>
        <w:rPr>
          <w:rFonts w:hint="eastAsia"/>
        </w:rPr>
        <w:t>COPD</w:t>
      </w:r>
      <w:r>
        <w:t>患者的康复护理</w:t>
      </w:r>
      <w:r>
        <w:rPr>
          <w:rFonts w:hint="eastAsia"/>
        </w:rPr>
        <w:t>”中教师课堂为学生布置案例，学生课堂上根据所示案例内容提出康复计划，作业以小组为单位完成并上交教师，占期末总成绩</w:t>
      </w:r>
      <w:r>
        <w:rPr>
          <w:rFonts w:hint="eastAsia"/>
        </w:rPr>
        <w:t>10</w:t>
      </w:r>
      <w:r>
        <w:t>%</w:t>
      </w:r>
      <w:r>
        <w:rPr>
          <w:rFonts w:hint="eastAsia"/>
        </w:rPr>
        <w:t>。</w:t>
      </w:r>
    </w:p>
    <w:p w14:paraId="13D8E9D8" w14:textId="77777777" w:rsidR="001E0DE8" w:rsidRDefault="001E0DE8" w:rsidP="001E0DE8">
      <w:pPr>
        <w:spacing w:line="360" w:lineRule="auto"/>
        <w:ind w:firstLineChars="200" w:firstLine="420"/>
      </w:pPr>
      <w:r>
        <w:rPr>
          <w:rFonts w:hint="eastAsia"/>
        </w:rPr>
        <w:t>3.</w:t>
      </w:r>
      <w:r>
        <w:rPr>
          <w:rFonts w:hint="eastAsia"/>
        </w:rPr>
        <w:t>学生在康复机构见习，了解康复机构设置及康复护理操作技术的应用，独立完成见习报告。见习报告成绩占期末总成绩的</w:t>
      </w:r>
      <w:r>
        <w:rPr>
          <w:rFonts w:hint="eastAsia"/>
        </w:rPr>
        <w:t>1</w:t>
      </w:r>
      <w:r>
        <w:t>0%</w:t>
      </w:r>
      <w:r>
        <w:rPr>
          <w:rFonts w:hint="eastAsia"/>
        </w:rPr>
        <w:t>。</w:t>
      </w:r>
    </w:p>
    <w:p w14:paraId="038FC423" w14:textId="77777777" w:rsidR="001E0DE8" w:rsidRDefault="001E0DE8" w:rsidP="001E0DE8">
      <w:pPr>
        <w:spacing w:line="360" w:lineRule="auto"/>
        <w:ind w:firstLineChars="200" w:firstLine="420"/>
        <w:sectPr w:rsidR="001E0DE8">
          <w:footerReference w:type="even" r:id="rId6"/>
          <w:footerReference w:type="default" r:id="rId7"/>
          <w:footerReference w:type="first" r:id="rId8"/>
          <w:pgSz w:w="11906" w:h="16838"/>
          <w:pgMar w:top="1440" w:right="1797" w:bottom="1440" w:left="1797" w:header="851" w:footer="992" w:gutter="0"/>
          <w:cols w:space="720"/>
          <w:docGrid w:type="lines" w:linePitch="312"/>
        </w:sectPr>
      </w:pPr>
      <w:r>
        <w:rPr>
          <w:rFonts w:hint="eastAsia"/>
        </w:rPr>
        <w:t>（二）闭卷考试：根据课程讲授内容进行闭卷考试，占期末总成绩的</w:t>
      </w:r>
      <w:r>
        <w:rPr>
          <w:rFonts w:hint="eastAsia"/>
        </w:rPr>
        <w:t>65</w:t>
      </w:r>
      <w:r>
        <w:t>%</w:t>
      </w:r>
      <w:r>
        <w:rPr>
          <w:rFonts w:hint="eastAsia"/>
        </w:rPr>
        <w:t>。</w:t>
      </w:r>
    </w:p>
    <w:p w14:paraId="3D641CD3" w14:textId="77777777" w:rsidR="00596ED3" w:rsidRDefault="00596ED3" w:rsidP="00596ED3">
      <w:pPr>
        <w:spacing w:line="288" w:lineRule="auto"/>
        <w:rPr>
          <w:b/>
        </w:rPr>
      </w:pPr>
      <w:r>
        <w:rPr>
          <w:rFonts w:hint="eastAsia"/>
          <w:b/>
        </w:rPr>
        <w:lastRenderedPageBreak/>
        <w:t>附表：教学计划表（在相应的表格内填写教学学时数）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4997"/>
        <w:gridCol w:w="2268"/>
        <w:gridCol w:w="2126"/>
        <w:gridCol w:w="2977"/>
      </w:tblGrid>
      <w:tr w:rsidR="00596ED3" w14:paraId="53FB7F77" w14:textId="77777777" w:rsidTr="00807918">
        <w:trPr>
          <w:trHeight w:val="612"/>
        </w:trPr>
        <w:tc>
          <w:tcPr>
            <w:tcW w:w="1207" w:type="dxa"/>
            <w:vAlign w:val="center"/>
          </w:tcPr>
          <w:p w14:paraId="44B2A7A3" w14:textId="77777777" w:rsidR="00596ED3" w:rsidRDefault="00596ED3" w:rsidP="00807918">
            <w:pPr>
              <w:spacing w:line="288" w:lineRule="auto"/>
              <w:jc w:val="center"/>
            </w:pPr>
            <w:r>
              <w:rPr>
                <w:rFonts w:hint="eastAsia"/>
              </w:rPr>
              <w:t>序号</w:t>
            </w:r>
          </w:p>
        </w:tc>
        <w:tc>
          <w:tcPr>
            <w:tcW w:w="4997" w:type="dxa"/>
            <w:vAlign w:val="center"/>
          </w:tcPr>
          <w:p w14:paraId="14D60204" w14:textId="77777777" w:rsidR="00596ED3" w:rsidRDefault="00596ED3" w:rsidP="00807918">
            <w:pPr>
              <w:spacing w:line="288" w:lineRule="auto"/>
              <w:jc w:val="center"/>
            </w:pPr>
            <w:r>
              <w:rPr>
                <w:rFonts w:hint="eastAsia"/>
              </w:rPr>
              <w:t>学习内容</w:t>
            </w:r>
          </w:p>
        </w:tc>
        <w:tc>
          <w:tcPr>
            <w:tcW w:w="2268" w:type="dxa"/>
            <w:vAlign w:val="center"/>
          </w:tcPr>
          <w:p w14:paraId="71181935" w14:textId="77777777" w:rsidR="00596ED3" w:rsidRDefault="00596ED3" w:rsidP="00807918">
            <w:pPr>
              <w:spacing w:line="288" w:lineRule="auto"/>
              <w:jc w:val="center"/>
            </w:pPr>
            <w:r>
              <w:rPr>
                <w:rFonts w:hint="eastAsia"/>
              </w:rPr>
              <w:t>理论学时</w:t>
            </w:r>
          </w:p>
        </w:tc>
        <w:tc>
          <w:tcPr>
            <w:tcW w:w="2126" w:type="dxa"/>
            <w:vAlign w:val="center"/>
          </w:tcPr>
          <w:p w14:paraId="448C0A94" w14:textId="77777777" w:rsidR="00596ED3" w:rsidRDefault="00596ED3" w:rsidP="00807918">
            <w:pPr>
              <w:spacing w:line="288" w:lineRule="auto"/>
              <w:jc w:val="center"/>
            </w:pPr>
            <w:r>
              <w:rPr>
                <w:rFonts w:hint="eastAsia"/>
              </w:rPr>
              <w:t>实验学时</w:t>
            </w:r>
          </w:p>
        </w:tc>
        <w:tc>
          <w:tcPr>
            <w:tcW w:w="2977" w:type="dxa"/>
            <w:vAlign w:val="center"/>
          </w:tcPr>
          <w:p w14:paraId="4B7EA136" w14:textId="5E55E1FF" w:rsidR="00596ED3" w:rsidRDefault="00D334FF" w:rsidP="00807918">
            <w:pPr>
              <w:spacing w:line="288" w:lineRule="auto"/>
              <w:jc w:val="center"/>
            </w:pPr>
            <w:r>
              <w:rPr>
                <w:rFonts w:hint="eastAsia"/>
              </w:rPr>
              <w:t>是否</w:t>
            </w:r>
            <w:r w:rsidR="00596ED3">
              <w:rPr>
                <w:rFonts w:hint="eastAsia"/>
              </w:rPr>
              <w:t>自主学习</w:t>
            </w:r>
            <w:r>
              <w:rPr>
                <w:rFonts w:hint="eastAsia"/>
              </w:rPr>
              <w:t>内容（</w:t>
            </w:r>
            <w:r w:rsidR="00596ED3">
              <w:rPr>
                <w:rFonts w:hint="eastAsia"/>
              </w:rPr>
              <w:t>学时</w:t>
            </w:r>
            <w:r>
              <w:rPr>
                <w:rFonts w:hint="eastAsia"/>
              </w:rPr>
              <w:t>）</w:t>
            </w:r>
          </w:p>
        </w:tc>
      </w:tr>
      <w:tr w:rsidR="00596ED3" w14:paraId="6B4F44BB" w14:textId="77777777" w:rsidTr="00807918">
        <w:trPr>
          <w:trHeight w:val="518"/>
        </w:trPr>
        <w:tc>
          <w:tcPr>
            <w:tcW w:w="1207" w:type="dxa"/>
            <w:vAlign w:val="center"/>
          </w:tcPr>
          <w:p w14:paraId="7255D2D1" w14:textId="77777777" w:rsidR="00596ED3" w:rsidRDefault="00596ED3" w:rsidP="00807918">
            <w:pPr>
              <w:spacing w:line="288" w:lineRule="auto"/>
              <w:jc w:val="center"/>
            </w:pPr>
            <w:r>
              <w:rPr>
                <w:rFonts w:hint="eastAsia"/>
              </w:rPr>
              <w:t>1</w:t>
            </w:r>
          </w:p>
        </w:tc>
        <w:tc>
          <w:tcPr>
            <w:tcW w:w="4997" w:type="dxa"/>
            <w:vAlign w:val="center"/>
          </w:tcPr>
          <w:p w14:paraId="61858CEA" w14:textId="77777777" w:rsidR="00596ED3" w:rsidRDefault="00596ED3" w:rsidP="00807918">
            <w:pPr>
              <w:spacing w:line="288" w:lineRule="auto"/>
            </w:pPr>
            <w:r>
              <w:rPr>
                <w:szCs w:val="21"/>
              </w:rPr>
              <w:t>康复护理概论</w:t>
            </w:r>
            <w:r>
              <w:rPr>
                <w:rFonts w:hint="eastAsia"/>
                <w:szCs w:val="21"/>
              </w:rPr>
              <w:t>与相关理论</w:t>
            </w:r>
          </w:p>
        </w:tc>
        <w:tc>
          <w:tcPr>
            <w:tcW w:w="2268" w:type="dxa"/>
            <w:vAlign w:val="center"/>
          </w:tcPr>
          <w:p w14:paraId="5B7BE9E9" w14:textId="77777777" w:rsidR="00596ED3" w:rsidRDefault="00596ED3" w:rsidP="00807918">
            <w:pPr>
              <w:spacing w:line="288" w:lineRule="auto"/>
              <w:jc w:val="center"/>
            </w:pPr>
            <w:r>
              <w:rPr>
                <w:rFonts w:hint="eastAsia"/>
              </w:rPr>
              <w:t>2</w:t>
            </w:r>
          </w:p>
        </w:tc>
        <w:tc>
          <w:tcPr>
            <w:tcW w:w="2126" w:type="dxa"/>
            <w:vAlign w:val="center"/>
          </w:tcPr>
          <w:p w14:paraId="3BC987FB" w14:textId="77777777" w:rsidR="00596ED3" w:rsidRDefault="00596ED3" w:rsidP="00807918">
            <w:pPr>
              <w:spacing w:line="288" w:lineRule="auto"/>
              <w:jc w:val="center"/>
            </w:pPr>
            <w:r>
              <w:rPr>
                <w:rFonts w:hint="eastAsia"/>
              </w:rPr>
              <w:t>0</w:t>
            </w:r>
          </w:p>
        </w:tc>
        <w:tc>
          <w:tcPr>
            <w:tcW w:w="2977" w:type="dxa"/>
            <w:vAlign w:val="center"/>
          </w:tcPr>
          <w:p w14:paraId="3D727715" w14:textId="77777777" w:rsidR="00596ED3" w:rsidRDefault="00596ED3" w:rsidP="00807918">
            <w:pPr>
              <w:spacing w:line="288" w:lineRule="auto"/>
              <w:jc w:val="center"/>
            </w:pPr>
            <w:r>
              <w:rPr>
                <w:rFonts w:hint="eastAsia"/>
              </w:rPr>
              <w:t>0</w:t>
            </w:r>
          </w:p>
        </w:tc>
      </w:tr>
      <w:tr w:rsidR="00596ED3" w14:paraId="6B24EA7E" w14:textId="77777777" w:rsidTr="00807918">
        <w:trPr>
          <w:trHeight w:val="540"/>
        </w:trPr>
        <w:tc>
          <w:tcPr>
            <w:tcW w:w="1207" w:type="dxa"/>
            <w:vAlign w:val="center"/>
          </w:tcPr>
          <w:p w14:paraId="5B0CAD8C" w14:textId="77777777" w:rsidR="00596ED3" w:rsidRDefault="00596ED3" w:rsidP="00807918">
            <w:pPr>
              <w:spacing w:line="288" w:lineRule="auto"/>
              <w:jc w:val="center"/>
            </w:pPr>
            <w:r>
              <w:rPr>
                <w:rFonts w:hint="eastAsia"/>
              </w:rPr>
              <w:t>2</w:t>
            </w:r>
          </w:p>
        </w:tc>
        <w:tc>
          <w:tcPr>
            <w:tcW w:w="4997" w:type="dxa"/>
            <w:vAlign w:val="center"/>
          </w:tcPr>
          <w:p w14:paraId="106AB831" w14:textId="77777777" w:rsidR="00596ED3" w:rsidRDefault="00596ED3" w:rsidP="00807918">
            <w:pPr>
              <w:spacing w:line="288" w:lineRule="auto"/>
            </w:pPr>
            <w:r>
              <w:rPr>
                <w:szCs w:val="21"/>
              </w:rPr>
              <w:t>康复评定</w:t>
            </w:r>
          </w:p>
        </w:tc>
        <w:tc>
          <w:tcPr>
            <w:tcW w:w="2268" w:type="dxa"/>
            <w:vAlign w:val="center"/>
          </w:tcPr>
          <w:p w14:paraId="6928EB97" w14:textId="77777777" w:rsidR="00596ED3" w:rsidRDefault="00596ED3" w:rsidP="00807918">
            <w:pPr>
              <w:spacing w:line="288" w:lineRule="auto"/>
              <w:jc w:val="center"/>
            </w:pPr>
            <w:r>
              <w:rPr>
                <w:rFonts w:hint="eastAsia"/>
              </w:rPr>
              <w:t>4</w:t>
            </w:r>
          </w:p>
        </w:tc>
        <w:tc>
          <w:tcPr>
            <w:tcW w:w="2126" w:type="dxa"/>
            <w:vAlign w:val="center"/>
          </w:tcPr>
          <w:p w14:paraId="61E2FE1C" w14:textId="77777777" w:rsidR="00596ED3" w:rsidRDefault="00596ED3" w:rsidP="00807918">
            <w:pPr>
              <w:spacing w:line="288" w:lineRule="auto"/>
              <w:jc w:val="center"/>
            </w:pPr>
            <w:r>
              <w:rPr>
                <w:rFonts w:hint="eastAsia"/>
              </w:rPr>
              <w:t>0</w:t>
            </w:r>
          </w:p>
        </w:tc>
        <w:tc>
          <w:tcPr>
            <w:tcW w:w="2977" w:type="dxa"/>
            <w:vAlign w:val="center"/>
          </w:tcPr>
          <w:p w14:paraId="5C3B547B" w14:textId="77777777" w:rsidR="00596ED3" w:rsidRDefault="00596ED3" w:rsidP="00807918">
            <w:pPr>
              <w:spacing w:line="288" w:lineRule="auto"/>
              <w:jc w:val="center"/>
            </w:pPr>
            <w:r>
              <w:rPr>
                <w:rFonts w:hint="eastAsia"/>
              </w:rPr>
              <w:t>0</w:t>
            </w:r>
          </w:p>
        </w:tc>
      </w:tr>
      <w:tr w:rsidR="00596ED3" w14:paraId="2E54CA4A" w14:textId="77777777" w:rsidTr="00807918">
        <w:trPr>
          <w:trHeight w:val="561"/>
        </w:trPr>
        <w:tc>
          <w:tcPr>
            <w:tcW w:w="1207" w:type="dxa"/>
            <w:vAlign w:val="center"/>
          </w:tcPr>
          <w:p w14:paraId="0244CEA0" w14:textId="77777777" w:rsidR="00596ED3" w:rsidRDefault="00596ED3" w:rsidP="00807918">
            <w:pPr>
              <w:spacing w:line="288" w:lineRule="auto"/>
              <w:jc w:val="center"/>
            </w:pPr>
            <w:r>
              <w:rPr>
                <w:rFonts w:hint="eastAsia"/>
              </w:rPr>
              <w:t>3</w:t>
            </w:r>
          </w:p>
        </w:tc>
        <w:tc>
          <w:tcPr>
            <w:tcW w:w="4997" w:type="dxa"/>
            <w:vAlign w:val="center"/>
          </w:tcPr>
          <w:p w14:paraId="24B78480" w14:textId="77777777" w:rsidR="00596ED3" w:rsidRDefault="00596ED3" w:rsidP="00807918">
            <w:pPr>
              <w:spacing w:line="288" w:lineRule="auto"/>
            </w:pPr>
            <w:r>
              <w:rPr>
                <w:rFonts w:hint="eastAsia"/>
                <w:color w:val="000000"/>
                <w:szCs w:val="21"/>
              </w:rPr>
              <w:t>常用康复治疗技术（</w:t>
            </w:r>
            <w:r>
              <w:rPr>
                <w:color w:val="000000"/>
                <w:szCs w:val="21"/>
              </w:rPr>
              <w:t>物理治疗</w:t>
            </w:r>
            <w:r>
              <w:rPr>
                <w:rFonts w:hint="eastAsia"/>
                <w:color w:val="000000"/>
                <w:szCs w:val="21"/>
              </w:rPr>
              <w:t>）</w:t>
            </w:r>
          </w:p>
        </w:tc>
        <w:tc>
          <w:tcPr>
            <w:tcW w:w="2268" w:type="dxa"/>
            <w:vAlign w:val="center"/>
          </w:tcPr>
          <w:p w14:paraId="2F62FB12" w14:textId="77777777" w:rsidR="00596ED3" w:rsidRDefault="00596ED3" w:rsidP="00807918">
            <w:pPr>
              <w:spacing w:line="288" w:lineRule="auto"/>
              <w:jc w:val="center"/>
            </w:pPr>
            <w:r>
              <w:rPr>
                <w:rFonts w:hint="eastAsia"/>
              </w:rPr>
              <w:t>1</w:t>
            </w:r>
          </w:p>
        </w:tc>
        <w:tc>
          <w:tcPr>
            <w:tcW w:w="2126" w:type="dxa"/>
            <w:vAlign w:val="center"/>
          </w:tcPr>
          <w:p w14:paraId="0346A07C" w14:textId="77777777" w:rsidR="00596ED3" w:rsidRDefault="00596ED3" w:rsidP="00807918">
            <w:pPr>
              <w:spacing w:line="288" w:lineRule="auto"/>
              <w:jc w:val="center"/>
            </w:pPr>
            <w:r>
              <w:rPr>
                <w:rFonts w:hint="eastAsia"/>
              </w:rPr>
              <w:t>0</w:t>
            </w:r>
          </w:p>
        </w:tc>
        <w:tc>
          <w:tcPr>
            <w:tcW w:w="2977" w:type="dxa"/>
            <w:vAlign w:val="center"/>
          </w:tcPr>
          <w:p w14:paraId="47875857" w14:textId="77777777" w:rsidR="00596ED3" w:rsidRDefault="00596ED3" w:rsidP="00807918">
            <w:pPr>
              <w:spacing w:line="288" w:lineRule="auto"/>
              <w:jc w:val="center"/>
            </w:pPr>
            <w:r>
              <w:rPr>
                <w:rFonts w:hint="eastAsia"/>
              </w:rPr>
              <w:t>0</w:t>
            </w:r>
          </w:p>
        </w:tc>
      </w:tr>
      <w:tr w:rsidR="00596ED3" w14:paraId="37B56F49" w14:textId="77777777" w:rsidTr="00807918">
        <w:trPr>
          <w:trHeight w:val="569"/>
        </w:trPr>
        <w:tc>
          <w:tcPr>
            <w:tcW w:w="1207" w:type="dxa"/>
            <w:vAlign w:val="center"/>
          </w:tcPr>
          <w:p w14:paraId="05E14AB5" w14:textId="77777777" w:rsidR="00596ED3" w:rsidRDefault="00596ED3" w:rsidP="00807918">
            <w:pPr>
              <w:spacing w:line="288" w:lineRule="auto"/>
              <w:jc w:val="center"/>
            </w:pPr>
            <w:r>
              <w:rPr>
                <w:rFonts w:hint="eastAsia"/>
              </w:rPr>
              <w:t>4</w:t>
            </w:r>
          </w:p>
        </w:tc>
        <w:tc>
          <w:tcPr>
            <w:tcW w:w="4997" w:type="dxa"/>
            <w:vAlign w:val="center"/>
          </w:tcPr>
          <w:p w14:paraId="2EFBC2B8" w14:textId="77777777" w:rsidR="00596ED3" w:rsidRDefault="00596ED3" w:rsidP="00807918">
            <w:pPr>
              <w:spacing w:line="288" w:lineRule="auto"/>
            </w:pPr>
            <w:r>
              <w:rPr>
                <w:rFonts w:hint="eastAsia"/>
                <w:color w:val="000000"/>
                <w:szCs w:val="21"/>
              </w:rPr>
              <w:t>常用康复治疗技术（作业治疗）</w:t>
            </w:r>
          </w:p>
        </w:tc>
        <w:tc>
          <w:tcPr>
            <w:tcW w:w="2268" w:type="dxa"/>
            <w:vAlign w:val="center"/>
          </w:tcPr>
          <w:p w14:paraId="0B69D2D5" w14:textId="77777777" w:rsidR="00596ED3" w:rsidRDefault="00596ED3" w:rsidP="00807918">
            <w:pPr>
              <w:spacing w:line="288" w:lineRule="auto"/>
              <w:jc w:val="center"/>
            </w:pPr>
            <w:r>
              <w:rPr>
                <w:rFonts w:hint="eastAsia"/>
              </w:rPr>
              <w:t>1</w:t>
            </w:r>
          </w:p>
        </w:tc>
        <w:tc>
          <w:tcPr>
            <w:tcW w:w="2126" w:type="dxa"/>
            <w:vAlign w:val="center"/>
          </w:tcPr>
          <w:p w14:paraId="75C9DB84" w14:textId="77777777" w:rsidR="00596ED3" w:rsidRDefault="00596ED3" w:rsidP="00807918">
            <w:pPr>
              <w:spacing w:line="288" w:lineRule="auto"/>
              <w:jc w:val="center"/>
            </w:pPr>
            <w:r>
              <w:rPr>
                <w:rFonts w:hint="eastAsia"/>
              </w:rPr>
              <w:t>0</w:t>
            </w:r>
          </w:p>
        </w:tc>
        <w:tc>
          <w:tcPr>
            <w:tcW w:w="2977" w:type="dxa"/>
            <w:vAlign w:val="center"/>
          </w:tcPr>
          <w:p w14:paraId="5BF74240" w14:textId="77777777" w:rsidR="00596ED3" w:rsidRDefault="00596ED3" w:rsidP="00807918">
            <w:pPr>
              <w:spacing w:line="288" w:lineRule="auto"/>
              <w:jc w:val="center"/>
            </w:pPr>
            <w:r>
              <w:rPr>
                <w:rFonts w:hint="eastAsia"/>
              </w:rPr>
              <w:t>0</w:t>
            </w:r>
          </w:p>
        </w:tc>
      </w:tr>
      <w:tr w:rsidR="00596ED3" w14:paraId="670A3624" w14:textId="77777777" w:rsidTr="00807918">
        <w:trPr>
          <w:trHeight w:val="549"/>
        </w:trPr>
        <w:tc>
          <w:tcPr>
            <w:tcW w:w="1207" w:type="dxa"/>
            <w:vAlign w:val="center"/>
          </w:tcPr>
          <w:p w14:paraId="467B1BC9" w14:textId="77777777" w:rsidR="00596ED3" w:rsidRDefault="00596ED3" w:rsidP="00807918">
            <w:pPr>
              <w:spacing w:line="288" w:lineRule="auto"/>
              <w:jc w:val="center"/>
            </w:pPr>
            <w:r>
              <w:rPr>
                <w:rFonts w:hint="eastAsia"/>
              </w:rPr>
              <w:t>5</w:t>
            </w:r>
          </w:p>
        </w:tc>
        <w:tc>
          <w:tcPr>
            <w:tcW w:w="4997" w:type="dxa"/>
            <w:vAlign w:val="center"/>
          </w:tcPr>
          <w:p w14:paraId="7BE5C6CE" w14:textId="77777777" w:rsidR="00596ED3" w:rsidRDefault="00596ED3" w:rsidP="00807918">
            <w:pPr>
              <w:spacing w:line="288" w:lineRule="auto"/>
            </w:pPr>
            <w:r>
              <w:rPr>
                <w:rFonts w:hint="eastAsia"/>
                <w:color w:val="000000"/>
                <w:szCs w:val="21"/>
              </w:rPr>
              <w:t>常用康复治疗技术（</w:t>
            </w:r>
            <w:r>
              <w:rPr>
                <w:color w:val="000000"/>
              </w:rPr>
              <w:t>语</w:t>
            </w:r>
            <w:r>
              <w:rPr>
                <w:rFonts w:hint="eastAsia"/>
                <w:color w:val="000000"/>
              </w:rPr>
              <w:t>言</w:t>
            </w:r>
            <w:r>
              <w:rPr>
                <w:color w:val="000000"/>
              </w:rPr>
              <w:t>治疗</w:t>
            </w:r>
            <w:r>
              <w:rPr>
                <w:rFonts w:hint="eastAsia"/>
                <w:color w:val="000000"/>
              </w:rPr>
              <w:t>）</w:t>
            </w:r>
          </w:p>
        </w:tc>
        <w:tc>
          <w:tcPr>
            <w:tcW w:w="2268" w:type="dxa"/>
            <w:vAlign w:val="center"/>
          </w:tcPr>
          <w:p w14:paraId="3908D668" w14:textId="77777777" w:rsidR="00596ED3" w:rsidRDefault="00596ED3" w:rsidP="00807918">
            <w:pPr>
              <w:spacing w:line="288" w:lineRule="auto"/>
              <w:jc w:val="center"/>
            </w:pPr>
            <w:r>
              <w:rPr>
                <w:rFonts w:hint="eastAsia"/>
              </w:rPr>
              <w:t>1</w:t>
            </w:r>
          </w:p>
        </w:tc>
        <w:tc>
          <w:tcPr>
            <w:tcW w:w="2126" w:type="dxa"/>
            <w:vAlign w:val="center"/>
          </w:tcPr>
          <w:p w14:paraId="23161A24" w14:textId="77777777" w:rsidR="00596ED3" w:rsidRDefault="00596ED3" w:rsidP="00807918">
            <w:pPr>
              <w:spacing w:line="288" w:lineRule="auto"/>
              <w:jc w:val="center"/>
            </w:pPr>
            <w:r>
              <w:rPr>
                <w:rFonts w:hint="eastAsia"/>
              </w:rPr>
              <w:t>0</w:t>
            </w:r>
          </w:p>
        </w:tc>
        <w:tc>
          <w:tcPr>
            <w:tcW w:w="2977" w:type="dxa"/>
            <w:vAlign w:val="center"/>
          </w:tcPr>
          <w:p w14:paraId="21F5A00F" w14:textId="77777777" w:rsidR="00596ED3" w:rsidRDefault="00596ED3" w:rsidP="00807918">
            <w:pPr>
              <w:spacing w:line="288" w:lineRule="auto"/>
              <w:jc w:val="center"/>
            </w:pPr>
            <w:r>
              <w:rPr>
                <w:rFonts w:hint="eastAsia"/>
              </w:rPr>
              <w:t>0</w:t>
            </w:r>
          </w:p>
        </w:tc>
      </w:tr>
      <w:tr w:rsidR="00596ED3" w14:paraId="146C19DC" w14:textId="77777777" w:rsidTr="00807918">
        <w:trPr>
          <w:trHeight w:val="557"/>
        </w:trPr>
        <w:tc>
          <w:tcPr>
            <w:tcW w:w="1207" w:type="dxa"/>
            <w:vAlign w:val="center"/>
          </w:tcPr>
          <w:p w14:paraId="0DCBE2FD" w14:textId="77777777" w:rsidR="00596ED3" w:rsidRDefault="00596ED3" w:rsidP="00807918">
            <w:pPr>
              <w:spacing w:line="288" w:lineRule="auto"/>
              <w:jc w:val="center"/>
            </w:pPr>
            <w:r>
              <w:rPr>
                <w:rFonts w:hint="eastAsia"/>
              </w:rPr>
              <w:t>6</w:t>
            </w:r>
          </w:p>
        </w:tc>
        <w:tc>
          <w:tcPr>
            <w:tcW w:w="4997" w:type="dxa"/>
            <w:vAlign w:val="center"/>
          </w:tcPr>
          <w:p w14:paraId="61CFCA91" w14:textId="77777777" w:rsidR="00596ED3" w:rsidRDefault="00596ED3" w:rsidP="00807918">
            <w:pPr>
              <w:spacing w:line="288" w:lineRule="auto"/>
            </w:pPr>
            <w:r>
              <w:rPr>
                <w:rFonts w:hint="eastAsia"/>
                <w:color w:val="000000"/>
                <w:szCs w:val="21"/>
              </w:rPr>
              <w:t>常用康复治疗技术（</w:t>
            </w:r>
            <w:r>
              <w:rPr>
                <w:rFonts w:hint="eastAsia"/>
                <w:color w:val="000000"/>
              </w:rPr>
              <w:t>康复工程）</w:t>
            </w:r>
          </w:p>
        </w:tc>
        <w:tc>
          <w:tcPr>
            <w:tcW w:w="2268" w:type="dxa"/>
            <w:vAlign w:val="center"/>
          </w:tcPr>
          <w:p w14:paraId="7B9B0187" w14:textId="77777777" w:rsidR="00596ED3" w:rsidRDefault="00596ED3" w:rsidP="00807918">
            <w:pPr>
              <w:spacing w:line="288" w:lineRule="auto"/>
              <w:jc w:val="center"/>
            </w:pPr>
            <w:r>
              <w:rPr>
                <w:rFonts w:hint="eastAsia"/>
              </w:rPr>
              <w:t>1</w:t>
            </w:r>
          </w:p>
        </w:tc>
        <w:tc>
          <w:tcPr>
            <w:tcW w:w="2126" w:type="dxa"/>
            <w:vAlign w:val="center"/>
          </w:tcPr>
          <w:p w14:paraId="0496849E" w14:textId="77777777" w:rsidR="00596ED3" w:rsidRDefault="00596ED3" w:rsidP="00807918">
            <w:pPr>
              <w:spacing w:line="288" w:lineRule="auto"/>
              <w:jc w:val="center"/>
            </w:pPr>
            <w:r>
              <w:rPr>
                <w:rFonts w:hint="eastAsia"/>
              </w:rPr>
              <w:t>0</w:t>
            </w:r>
          </w:p>
        </w:tc>
        <w:tc>
          <w:tcPr>
            <w:tcW w:w="2977" w:type="dxa"/>
            <w:vAlign w:val="center"/>
          </w:tcPr>
          <w:p w14:paraId="1D6A5C85" w14:textId="77777777" w:rsidR="00596ED3" w:rsidRDefault="00596ED3" w:rsidP="00807918">
            <w:pPr>
              <w:spacing w:line="288" w:lineRule="auto"/>
              <w:jc w:val="center"/>
            </w:pPr>
            <w:r>
              <w:rPr>
                <w:rFonts w:hint="eastAsia"/>
              </w:rPr>
              <w:t>0</w:t>
            </w:r>
          </w:p>
        </w:tc>
      </w:tr>
      <w:tr w:rsidR="00596ED3" w14:paraId="4C1929F0" w14:textId="77777777" w:rsidTr="00807918">
        <w:trPr>
          <w:trHeight w:val="551"/>
        </w:trPr>
        <w:tc>
          <w:tcPr>
            <w:tcW w:w="1207" w:type="dxa"/>
            <w:vAlign w:val="center"/>
          </w:tcPr>
          <w:p w14:paraId="1228C199" w14:textId="77777777" w:rsidR="00596ED3" w:rsidRDefault="00596ED3" w:rsidP="00807918">
            <w:pPr>
              <w:spacing w:line="288" w:lineRule="auto"/>
              <w:jc w:val="center"/>
            </w:pPr>
            <w:r>
              <w:rPr>
                <w:rFonts w:hint="eastAsia"/>
              </w:rPr>
              <w:t>7</w:t>
            </w:r>
          </w:p>
        </w:tc>
        <w:tc>
          <w:tcPr>
            <w:tcW w:w="4997" w:type="dxa"/>
            <w:vAlign w:val="center"/>
          </w:tcPr>
          <w:p w14:paraId="4097D8A8" w14:textId="77777777" w:rsidR="00596ED3" w:rsidRDefault="00596ED3" w:rsidP="00807918">
            <w:pPr>
              <w:spacing w:line="288" w:lineRule="auto"/>
            </w:pPr>
            <w:r>
              <w:rPr>
                <w:rFonts w:hint="eastAsia"/>
              </w:rPr>
              <w:t>常见疾病的康复护理（</w:t>
            </w:r>
            <w:r>
              <w:t>脑卒中患者的康复护理</w:t>
            </w:r>
            <w:r>
              <w:rPr>
                <w:rFonts w:hint="eastAsia"/>
              </w:rPr>
              <w:t>）</w:t>
            </w:r>
          </w:p>
        </w:tc>
        <w:tc>
          <w:tcPr>
            <w:tcW w:w="2268" w:type="dxa"/>
            <w:vAlign w:val="center"/>
          </w:tcPr>
          <w:p w14:paraId="1C5F8936" w14:textId="77777777" w:rsidR="00596ED3" w:rsidRDefault="00596ED3" w:rsidP="00807918">
            <w:pPr>
              <w:spacing w:line="288" w:lineRule="auto"/>
              <w:jc w:val="center"/>
            </w:pPr>
            <w:r>
              <w:rPr>
                <w:rFonts w:hint="eastAsia"/>
              </w:rPr>
              <w:t>2</w:t>
            </w:r>
          </w:p>
        </w:tc>
        <w:tc>
          <w:tcPr>
            <w:tcW w:w="2126" w:type="dxa"/>
            <w:vAlign w:val="center"/>
          </w:tcPr>
          <w:p w14:paraId="181FB0D7" w14:textId="77777777" w:rsidR="00596ED3" w:rsidRDefault="00596ED3" w:rsidP="00807918">
            <w:pPr>
              <w:spacing w:line="288" w:lineRule="auto"/>
              <w:jc w:val="center"/>
            </w:pPr>
            <w:r>
              <w:rPr>
                <w:rFonts w:hint="eastAsia"/>
              </w:rPr>
              <w:t>0</w:t>
            </w:r>
          </w:p>
        </w:tc>
        <w:tc>
          <w:tcPr>
            <w:tcW w:w="2977" w:type="dxa"/>
            <w:vAlign w:val="center"/>
          </w:tcPr>
          <w:p w14:paraId="12CFE1E1" w14:textId="77777777" w:rsidR="00596ED3" w:rsidRDefault="00596ED3" w:rsidP="00807918">
            <w:pPr>
              <w:spacing w:line="288" w:lineRule="auto"/>
              <w:jc w:val="center"/>
            </w:pPr>
            <w:r>
              <w:rPr>
                <w:rFonts w:hint="eastAsia"/>
              </w:rPr>
              <w:t>0</w:t>
            </w:r>
          </w:p>
        </w:tc>
      </w:tr>
      <w:tr w:rsidR="00596ED3" w14:paraId="526AA8E9" w14:textId="77777777" w:rsidTr="00807918">
        <w:trPr>
          <w:trHeight w:val="573"/>
        </w:trPr>
        <w:tc>
          <w:tcPr>
            <w:tcW w:w="1207" w:type="dxa"/>
            <w:vAlign w:val="center"/>
          </w:tcPr>
          <w:p w14:paraId="7C6AB4AD" w14:textId="77777777" w:rsidR="00596ED3" w:rsidRDefault="00596ED3" w:rsidP="00807918">
            <w:pPr>
              <w:spacing w:line="288" w:lineRule="auto"/>
              <w:jc w:val="center"/>
            </w:pPr>
            <w:r>
              <w:rPr>
                <w:rFonts w:hint="eastAsia"/>
              </w:rPr>
              <w:t>8</w:t>
            </w:r>
          </w:p>
        </w:tc>
        <w:tc>
          <w:tcPr>
            <w:tcW w:w="4997" w:type="dxa"/>
            <w:vAlign w:val="center"/>
          </w:tcPr>
          <w:p w14:paraId="24A23E8B" w14:textId="77777777" w:rsidR="00596ED3" w:rsidRDefault="00596ED3" w:rsidP="00807918">
            <w:pPr>
              <w:spacing w:line="288" w:lineRule="auto"/>
            </w:pPr>
            <w:r>
              <w:t>实验：常用康复护理技术</w:t>
            </w:r>
          </w:p>
        </w:tc>
        <w:tc>
          <w:tcPr>
            <w:tcW w:w="2268" w:type="dxa"/>
            <w:vAlign w:val="center"/>
          </w:tcPr>
          <w:p w14:paraId="7F463156" w14:textId="77777777" w:rsidR="00596ED3" w:rsidRDefault="00596ED3" w:rsidP="00807918">
            <w:pPr>
              <w:spacing w:line="288" w:lineRule="auto"/>
              <w:jc w:val="center"/>
            </w:pPr>
            <w:r>
              <w:rPr>
                <w:rFonts w:hint="eastAsia"/>
              </w:rPr>
              <w:t>0</w:t>
            </w:r>
          </w:p>
        </w:tc>
        <w:tc>
          <w:tcPr>
            <w:tcW w:w="2126" w:type="dxa"/>
            <w:vAlign w:val="center"/>
          </w:tcPr>
          <w:p w14:paraId="42DF9E16" w14:textId="77777777" w:rsidR="00596ED3" w:rsidRDefault="00596ED3" w:rsidP="00807918">
            <w:pPr>
              <w:spacing w:line="288" w:lineRule="auto"/>
              <w:jc w:val="center"/>
            </w:pPr>
            <w:r>
              <w:rPr>
                <w:rFonts w:hint="eastAsia"/>
              </w:rPr>
              <w:t>2</w:t>
            </w:r>
          </w:p>
        </w:tc>
        <w:tc>
          <w:tcPr>
            <w:tcW w:w="2977" w:type="dxa"/>
            <w:vAlign w:val="center"/>
          </w:tcPr>
          <w:p w14:paraId="17C096EC" w14:textId="77777777" w:rsidR="00596ED3" w:rsidRDefault="00596ED3" w:rsidP="00807918">
            <w:pPr>
              <w:spacing w:line="288" w:lineRule="auto"/>
              <w:jc w:val="center"/>
            </w:pPr>
            <w:r>
              <w:rPr>
                <w:rFonts w:hint="eastAsia"/>
              </w:rPr>
              <w:t>0</w:t>
            </w:r>
          </w:p>
        </w:tc>
      </w:tr>
      <w:tr w:rsidR="00596ED3" w14:paraId="24725980" w14:textId="77777777" w:rsidTr="00807918">
        <w:trPr>
          <w:trHeight w:val="573"/>
        </w:trPr>
        <w:tc>
          <w:tcPr>
            <w:tcW w:w="1207" w:type="dxa"/>
            <w:vAlign w:val="center"/>
          </w:tcPr>
          <w:p w14:paraId="60DECFEE" w14:textId="77777777" w:rsidR="00596ED3" w:rsidRDefault="00596ED3" w:rsidP="00807918">
            <w:pPr>
              <w:spacing w:line="288" w:lineRule="auto"/>
              <w:jc w:val="center"/>
            </w:pPr>
            <w:r>
              <w:rPr>
                <w:rFonts w:hint="eastAsia"/>
              </w:rPr>
              <w:t>9</w:t>
            </w:r>
          </w:p>
        </w:tc>
        <w:tc>
          <w:tcPr>
            <w:tcW w:w="4997" w:type="dxa"/>
            <w:vAlign w:val="center"/>
          </w:tcPr>
          <w:p w14:paraId="5EDBBCC5" w14:textId="77777777" w:rsidR="00596ED3" w:rsidRDefault="00596ED3" w:rsidP="00807918">
            <w:pPr>
              <w:spacing w:line="288" w:lineRule="auto"/>
            </w:pPr>
            <w:r>
              <w:rPr>
                <w:rFonts w:hint="eastAsia"/>
              </w:rPr>
              <w:t>常见疾病的康复护理（</w:t>
            </w:r>
            <w:r>
              <w:t>脊髓损伤患者的康复护理</w:t>
            </w:r>
            <w:r>
              <w:rPr>
                <w:rFonts w:hint="eastAsia"/>
              </w:rPr>
              <w:t>）</w:t>
            </w:r>
          </w:p>
        </w:tc>
        <w:tc>
          <w:tcPr>
            <w:tcW w:w="2268" w:type="dxa"/>
            <w:vAlign w:val="center"/>
          </w:tcPr>
          <w:p w14:paraId="2EE5AD34" w14:textId="77777777" w:rsidR="00596ED3" w:rsidRDefault="00596ED3" w:rsidP="00807918">
            <w:pPr>
              <w:spacing w:line="288" w:lineRule="auto"/>
              <w:jc w:val="center"/>
            </w:pPr>
            <w:r>
              <w:rPr>
                <w:rFonts w:hint="eastAsia"/>
              </w:rPr>
              <w:t>2</w:t>
            </w:r>
          </w:p>
        </w:tc>
        <w:tc>
          <w:tcPr>
            <w:tcW w:w="2126" w:type="dxa"/>
            <w:vAlign w:val="center"/>
          </w:tcPr>
          <w:p w14:paraId="3C32835A" w14:textId="77777777" w:rsidR="00596ED3" w:rsidRDefault="00596ED3" w:rsidP="00807918">
            <w:pPr>
              <w:spacing w:line="288" w:lineRule="auto"/>
              <w:jc w:val="center"/>
            </w:pPr>
            <w:r>
              <w:rPr>
                <w:rFonts w:hint="eastAsia"/>
              </w:rPr>
              <w:t>0</w:t>
            </w:r>
          </w:p>
        </w:tc>
        <w:tc>
          <w:tcPr>
            <w:tcW w:w="2977" w:type="dxa"/>
            <w:vAlign w:val="center"/>
          </w:tcPr>
          <w:p w14:paraId="78E5D6E7" w14:textId="77777777" w:rsidR="00596ED3" w:rsidRDefault="00596ED3" w:rsidP="00807918">
            <w:pPr>
              <w:spacing w:line="288" w:lineRule="auto"/>
              <w:jc w:val="center"/>
            </w:pPr>
            <w:r>
              <w:rPr>
                <w:rFonts w:hint="eastAsia"/>
              </w:rPr>
              <w:t>0</w:t>
            </w:r>
          </w:p>
        </w:tc>
      </w:tr>
      <w:tr w:rsidR="00596ED3" w14:paraId="621BF1F1" w14:textId="77777777" w:rsidTr="00807918">
        <w:trPr>
          <w:trHeight w:val="573"/>
        </w:trPr>
        <w:tc>
          <w:tcPr>
            <w:tcW w:w="1207" w:type="dxa"/>
            <w:vAlign w:val="center"/>
          </w:tcPr>
          <w:p w14:paraId="51E04776" w14:textId="77777777" w:rsidR="00596ED3" w:rsidRDefault="00596ED3" w:rsidP="00807918">
            <w:pPr>
              <w:spacing w:line="288" w:lineRule="auto"/>
              <w:jc w:val="center"/>
            </w:pPr>
            <w:r>
              <w:rPr>
                <w:rFonts w:hint="eastAsia"/>
              </w:rPr>
              <w:t>10</w:t>
            </w:r>
          </w:p>
        </w:tc>
        <w:tc>
          <w:tcPr>
            <w:tcW w:w="4997" w:type="dxa"/>
            <w:vAlign w:val="center"/>
          </w:tcPr>
          <w:p w14:paraId="24224A0B" w14:textId="77777777" w:rsidR="00596ED3" w:rsidRDefault="00596ED3" w:rsidP="00807918">
            <w:pPr>
              <w:spacing w:line="288" w:lineRule="auto"/>
            </w:pPr>
            <w:r>
              <w:rPr>
                <w:rFonts w:hint="eastAsia"/>
              </w:rPr>
              <w:t>常见疾病的康复护理（冠心病</w:t>
            </w:r>
            <w:r>
              <w:t>患者的康复护理</w:t>
            </w:r>
            <w:r>
              <w:rPr>
                <w:rFonts w:hint="eastAsia"/>
              </w:rPr>
              <w:t>）</w:t>
            </w:r>
          </w:p>
        </w:tc>
        <w:tc>
          <w:tcPr>
            <w:tcW w:w="2268" w:type="dxa"/>
            <w:vAlign w:val="center"/>
          </w:tcPr>
          <w:p w14:paraId="527F491C" w14:textId="77777777" w:rsidR="00596ED3" w:rsidRDefault="00596ED3" w:rsidP="00807918">
            <w:pPr>
              <w:spacing w:line="288" w:lineRule="auto"/>
              <w:jc w:val="center"/>
            </w:pPr>
            <w:r>
              <w:rPr>
                <w:rFonts w:hint="eastAsia"/>
              </w:rPr>
              <w:t>1</w:t>
            </w:r>
          </w:p>
        </w:tc>
        <w:tc>
          <w:tcPr>
            <w:tcW w:w="2126" w:type="dxa"/>
            <w:vAlign w:val="center"/>
          </w:tcPr>
          <w:p w14:paraId="78248B17" w14:textId="77777777" w:rsidR="00596ED3" w:rsidRDefault="00596ED3" w:rsidP="00807918">
            <w:pPr>
              <w:spacing w:line="288" w:lineRule="auto"/>
              <w:jc w:val="center"/>
            </w:pPr>
            <w:r>
              <w:rPr>
                <w:rFonts w:hint="eastAsia"/>
              </w:rPr>
              <w:t>0</w:t>
            </w:r>
          </w:p>
        </w:tc>
        <w:tc>
          <w:tcPr>
            <w:tcW w:w="2977" w:type="dxa"/>
            <w:vAlign w:val="center"/>
          </w:tcPr>
          <w:p w14:paraId="2CF8DBFB" w14:textId="77777777" w:rsidR="00596ED3" w:rsidRDefault="00596ED3" w:rsidP="00807918">
            <w:pPr>
              <w:spacing w:line="288" w:lineRule="auto"/>
              <w:jc w:val="center"/>
            </w:pPr>
            <w:r>
              <w:rPr>
                <w:rFonts w:hint="eastAsia"/>
              </w:rPr>
              <w:t>0</w:t>
            </w:r>
          </w:p>
        </w:tc>
      </w:tr>
      <w:tr w:rsidR="00596ED3" w14:paraId="14DC3550" w14:textId="77777777" w:rsidTr="00807918">
        <w:trPr>
          <w:trHeight w:val="573"/>
        </w:trPr>
        <w:tc>
          <w:tcPr>
            <w:tcW w:w="1207" w:type="dxa"/>
            <w:vAlign w:val="center"/>
          </w:tcPr>
          <w:p w14:paraId="651D8882" w14:textId="77777777" w:rsidR="00596ED3" w:rsidRDefault="00596ED3" w:rsidP="00807918">
            <w:pPr>
              <w:spacing w:line="288" w:lineRule="auto"/>
              <w:jc w:val="center"/>
            </w:pPr>
            <w:r>
              <w:rPr>
                <w:rFonts w:hint="eastAsia"/>
              </w:rPr>
              <w:t>11</w:t>
            </w:r>
          </w:p>
        </w:tc>
        <w:tc>
          <w:tcPr>
            <w:tcW w:w="4997" w:type="dxa"/>
            <w:vAlign w:val="center"/>
          </w:tcPr>
          <w:p w14:paraId="390ADAE3" w14:textId="77777777" w:rsidR="00596ED3" w:rsidRDefault="00596ED3" w:rsidP="00807918">
            <w:pPr>
              <w:spacing w:line="288" w:lineRule="auto"/>
            </w:pPr>
            <w:r>
              <w:rPr>
                <w:rFonts w:hint="eastAsia"/>
              </w:rPr>
              <w:t>常见疾病的康复护理（</w:t>
            </w:r>
            <w:r>
              <w:rPr>
                <w:rFonts w:hint="eastAsia"/>
              </w:rPr>
              <w:t>COPD</w:t>
            </w:r>
            <w:r>
              <w:rPr>
                <w:rFonts w:hint="eastAsia"/>
              </w:rPr>
              <w:t>患者的康复护理）</w:t>
            </w:r>
          </w:p>
        </w:tc>
        <w:tc>
          <w:tcPr>
            <w:tcW w:w="2268" w:type="dxa"/>
            <w:vAlign w:val="center"/>
          </w:tcPr>
          <w:p w14:paraId="707C1360" w14:textId="77777777" w:rsidR="00596ED3" w:rsidRDefault="00596ED3" w:rsidP="00807918">
            <w:pPr>
              <w:spacing w:line="288" w:lineRule="auto"/>
              <w:jc w:val="center"/>
            </w:pPr>
            <w:r>
              <w:rPr>
                <w:rFonts w:hint="eastAsia"/>
              </w:rPr>
              <w:t>1</w:t>
            </w:r>
          </w:p>
        </w:tc>
        <w:tc>
          <w:tcPr>
            <w:tcW w:w="2126" w:type="dxa"/>
            <w:vAlign w:val="center"/>
          </w:tcPr>
          <w:p w14:paraId="63002CB4" w14:textId="77777777" w:rsidR="00596ED3" w:rsidRDefault="00596ED3" w:rsidP="00807918">
            <w:pPr>
              <w:spacing w:line="288" w:lineRule="auto"/>
              <w:jc w:val="center"/>
            </w:pPr>
            <w:r>
              <w:rPr>
                <w:rFonts w:hint="eastAsia"/>
              </w:rPr>
              <w:t>0</w:t>
            </w:r>
          </w:p>
        </w:tc>
        <w:tc>
          <w:tcPr>
            <w:tcW w:w="2977" w:type="dxa"/>
            <w:vAlign w:val="center"/>
          </w:tcPr>
          <w:p w14:paraId="18BFE5B6" w14:textId="77777777" w:rsidR="00596ED3" w:rsidRDefault="00596ED3" w:rsidP="00807918">
            <w:pPr>
              <w:spacing w:line="288" w:lineRule="auto"/>
              <w:jc w:val="center"/>
            </w:pPr>
            <w:r>
              <w:rPr>
                <w:rFonts w:hint="eastAsia"/>
              </w:rPr>
              <w:t>0</w:t>
            </w:r>
          </w:p>
        </w:tc>
      </w:tr>
      <w:tr w:rsidR="00596ED3" w14:paraId="197E072E" w14:textId="77777777" w:rsidTr="00807918">
        <w:trPr>
          <w:trHeight w:val="573"/>
        </w:trPr>
        <w:tc>
          <w:tcPr>
            <w:tcW w:w="1207" w:type="dxa"/>
            <w:vAlign w:val="center"/>
          </w:tcPr>
          <w:p w14:paraId="5EF5E865" w14:textId="77777777" w:rsidR="00596ED3" w:rsidRDefault="00596ED3" w:rsidP="00807918">
            <w:pPr>
              <w:spacing w:line="288" w:lineRule="auto"/>
              <w:jc w:val="center"/>
            </w:pPr>
            <w:r>
              <w:rPr>
                <w:rFonts w:hint="eastAsia"/>
              </w:rPr>
              <w:t>12</w:t>
            </w:r>
          </w:p>
        </w:tc>
        <w:tc>
          <w:tcPr>
            <w:tcW w:w="4997" w:type="dxa"/>
            <w:vAlign w:val="center"/>
          </w:tcPr>
          <w:p w14:paraId="1AE15C96" w14:textId="77777777" w:rsidR="00596ED3" w:rsidRDefault="00596ED3" w:rsidP="00807918">
            <w:pPr>
              <w:spacing w:line="288" w:lineRule="auto"/>
            </w:pPr>
            <w:r>
              <w:rPr>
                <w:rFonts w:hint="eastAsia"/>
              </w:rPr>
              <w:t>常见疾病的康复护理（</w:t>
            </w:r>
            <w:r>
              <w:t>颈椎病患者的康复护理</w:t>
            </w:r>
            <w:r>
              <w:rPr>
                <w:rFonts w:hint="eastAsia"/>
              </w:rPr>
              <w:t>）</w:t>
            </w:r>
          </w:p>
        </w:tc>
        <w:tc>
          <w:tcPr>
            <w:tcW w:w="2268" w:type="dxa"/>
            <w:vAlign w:val="center"/>
          </w:tcPr>
          <w:p w14:paraId="52A99D90" w14:textId="77777777" w:rsidR="00596ED3" w:rsidRDefault="00596ED3" w:rsidP="00807918">
            <w:pPr>
              <w:spacing w:line="288" w:lineRule="auto"/>
              <w:jc w:val="center"/>
            </w:pPr>
            <w:r>
              <w:rPr>
                <w:rFonts w:hint="eastAsia"/>
              </w:rPr>
              <w:t>2</w:t>
            </w:r>
          </w:p>
        </w:tc>
        <w:tc>
          <w:tcPr>
            <w:tcW w:w="2126" w:type="dxa"/>
            <w:vAlign w:val="center"/>
          </w:tcPr>
          <w:p w14:paraId="500E8A8F" w14:textId="77777777" w:rsidR="00596ED3" w:rsidRDefault="00596ED3" w:rsidP="00807918">
            <w:pPr>
              <w:spacing w:line="288" w:lineRule="auto"/>
              <w:jc w:val="center"/>
            </w:pPr>
            <w:r>
              <w:rPr>
                <w:rFonts w:hint="eastAsia"/>
              </w:rPr>
              <w:t>0</w:t>
            </w:r>
          </w:p>
        </w:tc>
        <w:tc>
          <w:tcPr>
            <w:tcW w:w="2977" w:type="dxa"/>
            <w:vAlign w:val="center"/>
          </w:tcPr>
          <w:p w14:paraId="58E66358" w14:textId="77777777" w:rsidR="00596ED3" w:rsidRDefault="00596ED3" w:rsidP="00807918">
            <w:pPr>
              <w:spacing w:line="288" w:lineRule="auto"/>
              <w:jc w:val="center"/>
            </w:pPr>
            <w:r>
              <w:rPr>
                <w:rFonts w:hint="eastAsia"/>
              </w:rPr>
              <w:t>0</w:t>
            </w:r>
          </w:p>
        </w:tc>
      </w:tr>
      <w:tr w:rsidR="00596ED3" w14:paraId="47381997" w14:textId="77777777" w:rsidTr="00807918">
        <w:trPr>
          <w:trHeight w:val="573"/>
        </w:trPr>
        <w:tc>
          <w:tcPr>
            <w:tcW w:w="1207" w:type="dxa"/>
            <w:vAlign w:val="center"/>
          </w:tcPr>
          <w:p w14:paraId="12E62BE2" w14:textId="77777777" w:rsidR="00596ED3" w:rsidRDefault="00596ED3" w:rsidP="00807918">
            <w:pPr>
              <w:spacing w:line="288" w:lineRule="auto"/>
              <w:jc w:val="center"/>
            </w:pPr>
            <w:r>
              <w:rPr>
                <w:rFonts w:hint="eastAsia"/>
              </w:rPr>
              <w:lastRenderedPageBreak/>
              <w:t>13</w:t>
            </w:r>
          </w:p>
        </w:tc>
        <w:tc>
          <w:tcPr>
            <w:tcW w:w="4997" w:type="dxa"/>
            <w:vAlign w:val="center"/>
          </w:tcPr>
          <w:p w14:paraId="232E2B1C" w14:textId="77777777" w:rsidR="00596ED3" w:rsidRDefault="00596ED3" w:rsidP="00807918">
            <w:pPr>
              <w:spacing w:line="288" w:lineRule="auto"/>
            </w:pPr>
            <w:r>
              <w:t>见习：</w:t>
            </w:r>
            <w:r>
              <w:rPr>
                <w:rFonts w:hint="eastAsia"/>
              </w:rPr>
              <w:t>社区</w:t>
            </w:r>
            <w:r>
              <w:t>康复服务机构及常见康复护理技术</w:t>
            </w:r>
          </w:p>
        </w:tc>
        <w:tc>
          <w:tcPr>
            <w:tcW w:w="2268" w:type="dxa"/>
            <w:vAlign w:val="center"/>
          </w:tcPr>
          <w:p w14:paraId="3D3898E1" w14:textId="77777777" w:rsidR="00596ED3" w:rsidRDefault="00596ED3" w:rsidP="00807918">
            <w:pPr>
              <w:spacing w:line="288" w:lineRule="auto"/>
              <w:jc w:val="center"/>
            </w:pPr>
            <w:r>
              <w:rPr>
                <w:rFonts w:hint="eastAsia"/>
              </w:rPr>
              <w:t>0</w:t>
            </w:r>
          </w:p>
        </w:tc>
        <w:tc>
          <w:tcPr>
            <w:tcW w:w="2126" w:type="dxa"/>
            <w:vAlign w:val="center"/>
          </w:tcPr>
          <w:p w14:paraId="3F4DC30F" w14:textId="77777777" w:rsidR="00596ED3" w:rsidRDefault="00596ED3" w:rsidP="00807918">
            <w:pPr>
              <w:spacing w:line="288" w:lineRule="auto"/>
              <w:jc w:val="center"/>
            </w:pPr>
            <w:r>
              <w:rPr>
                <w:rFonts w:hint="eastAsia"/>
              </w:rPr>
              <w:t>2</w:t>
            </w:r>
          </w:p>
        </w:tc>
        <w:tc>
          <w:tcPr>
            <w:tcW w:w="2977" w:type="dxa"/>
            <w:vAlign w:val="center"/>
          </w:tcPr>
          <w:p w14:paraId="2540EFB1" w14:textId="77777777" w:rsidR="00596ED3" w:rsidRDefault="00596ED3" w:rsidP="00807918">
            <w:pPr>
              <w:spacing w:line="288" w:lineRule="auto"/>
              <w:jc w:val="center"/>
            </w:pPr>
            <w:r>
              <w:rPr>
                <w:rFonts w:hint="eastAsia"/>
              </w:rPr>
              <w:t>0</w:t>
            </w:r>
          </w:p>
        </w:tc>
      </w:tr>
      <w:tr w:rsidR="00596ED3" w14:paraId="18ED5218" w14:textId="77777777" w:rsidTr="00807918">
        <w:trPr>
          <w:trHeight w:val="573"/>
        </w:trPr>
        <w:tc>
          <w:tcPr>
            <w:tcW w:w="1207" w:type="dxa"/>
            <w:vAlign w:val="center"/>
          </w:tcPr>
          <w:p w14:paraId="4E3A89D9" w14:textId="77777777" w:rsidR="00596ED3" w:rsidRDefault="00596ED3" w:rsidP="00807918">
            <w:pPr>
              <w:spacing w:line="288" w:lineRule="auto"/>
              <w:jc w:val="center"/>
            </w:pPr>
            <w:r>
              <w:rPr>
                <w:rFonts w:hint="eastAsia"/>
              </w:rPr>
              <w:t>14</w:t>
            </w:r>
          </w:p>
        </w:tc>
        <w:tc>
          <w:tcPr>
            <w:tcW w:w="4997" w:type="dxa"/>
            <w:vAlign w:val="center"/>
          </w:tcPr>
          <w:p w14:paraId="36C73B6D" w14:textId="77777777" w:rsidR="00596ED3" w:rsidRDefault="00596ED3" w:rsidP="00807918">
            <w:pPr>
              <w:spacing w:line="288" w:lineRule="auto"/>
            </w:pPr>
            <w:r>
              <w:rPr>
                <w:rFonts w:hint="eastAsia"/>
              </w:rPr>
              <w:t>常见疾病的康复护理（</w:t>
            </w:r>
            <w:r>
              <w:t>人工关节置换患者的康复护理</w:t>
            </w:r>
            <w:r>
              <w:rPr>
                <w:rFonts w:hint="eastAsia"/>
              </w:rPr>
              <w:t>）</w:t>
            </w:r>
          </w:p>
        </w:tc>
        <w:tc>
          <w:tcPr>
            <w:tcW w:w="2268" w:type="dxa"/>
            <w:vAlign w:val="center"/>
          </w:tcPr>
          <w:p w14:paraId="143F862A" w14:textId="77777777" w:rsidR="00596ED3" w:rsidRDefault="00596ED3" w:rsidP="00807918">
            <w:pPr>
              <w:spacing w:line="288" w:lineRule="auto"/>
              <w:jc w:val="center"/>
            </w:pPr>
            <w:r>
              <w:rPr>
                <w:rFonts w:hint="eastAsia"/>
              </w:rPr>
              <w:t>2</w:t>
            </w:r>
          </w:p>
        </w:tc>
        <w:tc>
          <w:tcPr>
            <w:tcW w:w="2126" w:type="dxa"/>
            <w:vAlign w:val="center"/>
          </w:tcPr>
          <w:p w14:paraId="640AAA42" w14:textId="77777777" w:rsidR="00596ED3" w:rsidRDefault="00596ED3" w:rsidP="00807918">
            <w:pPr>
              <w:spacing w:line="288" w:lineRule="auto"/>
              <w:jc w:val="center"/>
            </w:pPr>
            <w:r>
              <w:rPr>
                <w:rFonts w:hint="eastAsia"/>
              </w:rPr>
              <w:t>0</w:t>
            </w:r>
          </w:p>
        </w:tc>
        <w:tc>
          <w:tcPr>
            <w:tcW w:w="2977" w:type="dxa"/>
            <w:vAlign w:val="center"/>
          </w:tcPr>
          <w:p w14:paraId="08329E3D" w14:textId="77777777" w:rsidR="00596ED3" w:rsidRDefault="00596ED3" w:rsidP="00807918">
            <w:pPr>
              <w:spacing w:line="288" w:lineRule="auto"/>
              <w:jc w:val="center"/>
            </w:pPr>
            <w:r>
              <w:rPr>
                <w:rFonts w:hint="eastAsia"/>
              </w:rPr>
              <w:t>0</w:t>
            </w:r>
          </w:p>
        </w:tc>
      </w:tr>
    </w:tbl>
    <w:p w14:paraId="63732494" w14:textId="77777777" w:rsidR="00596ED3" w:rsidRDefault="00596ED3" w:rsidP="00596ED3">
      <w:pPr>
        <w:spacing w:line="288" w:lineRule="auto"/>
      </w:pPr>
    </w:p>
    <w:p w14:paraId="534F3501" w14:textId="77777777" w:rsidR="00DF1F1E" w:rsidRPr="001E0DE8" w:rsidRDefault="00DF1F1E" w:rsidP="001E0DE8"/>
    <w:sectPr w:rsidR="00DF1F1E" w:rsidRPr="001E0DE8">
      <w:headerReference w:type="even" r:id="rId9"/>
      <w:headerReference w:type="default" r:id="rId10"/>
      <w:footerReference w:type="even" r:id="rId11"/>
      <w:footerReference w:type="default" r:id="rId12"/>
      <w:headerReference w:type="first" r:id="rId13"/>
      <w:footerReference w:type="first" r:id="rId14"/>
      <w:pgSz w:w="16838" w:h="11906" w:orient="landscape"/>
      <w:pgMar w:top="1797" w:right="1440" w:bottom="1797" w:left="1440" w:header="851" w:footer="992" w:gutter="0"/>
      <w:cols w:space="720"/>
      <w:docGrid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18AC" w14:textId="77777777" w:rsidR="007D6F63" w:rsidRDefault="007D6F63">
      <w:r>
        <w:separator/>
      </w:r>
    </w:p>
  </w:endnote>
  <w:endnote w:type="continuationSeparator" w:id="0">
    <w:p w14:paraId="5A5DE9E0" w14:textId="77777777" w:rsidR="007D6F63" w:rsidRDefault="007D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C65" w14:textId="77777777" w:rsidR="006B1B1C" w:rsidRDefault="001E0DE8">
    <w:pPr>
      <w:pStyle w:val="a3"/>
      <w:framePr w:wrap="around" w:vAnchor="text" w:hAnchor="margin" w:xAlign="center" w:y="1"/>
      <w:rPr>
        <w:rStyle w:val="a5"/>
      </w:rPr>
    </w:pPr>
    <w:r>
      <w:fldChar w:fldCharType="begin"/>
    </w:r>
    <w:r>
      <w:rPr>
        <w:rStyle w:val="a5"/>
      </w:rPr>
      <w:instrText xml:space="preserve">PAGE  </w:instrText>
    </w:r>
    <w:r>
      <w:fldChar w:fldCharType="end"/>
    </w:r>
  </w:p>
  <w:p w14:paraId="27970563" w14:textId="77777777" w:rsidR="006B1B1C" w:rsidRDefault="006B1B1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483F" w14:textId="77777777" w:rsidR="006B1B1C" w:rsidRDefault="001E0DE8">
    <w:pPr>
      <w:pStyle w:val="a3"/>
      <w:framePr w:wrap="around" w:vAnchor="text" w:hAnchor="margin" w:xAlign="center" w:y="1"/>
      <w:rPr>
        <w:rStyle w:val="a5"/>
      </w:rPr>
    </w:pPr>
    <w:r>
      <w:fldChar w:fldCharType="begin"/>
    </w:r>
    <w:r>
      <w:rPr>
        <w:rStyle w:val="a5"/>
      </w:rPr>
      <w:instrText xml:space="preserve">PAGE  </w:instrText>
    </w:r>
    <w:r>
      <w:fldChar w:fldCharType="separate"/>
    </w:r>
    <w:r w:rsidR="00596ED3">
      <w:rPr>
        <w:rStyle w:val="a5"/>
        <w:noProof/>
      </w:rPr>
      <w:t>3</w:t>
    </w:r>
    <w:r>
      <w:fldChar w:fldCharType="end"/>
    </w:r>
  </w:p>
  <w:p w14:paraId="785D7DBD" w14:textId="77777777" w:rsidR="006B1B1C" w:rsidRDefault="006B1B1C">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C0EA" w14:textId="77777777" w:rsidR="006B1B1C" w:rsidRDefault="006B1B1C">
    <w:pPr>
      <w:pStyle w:val="a3"/>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8FD6" w14:textId="77777777" w:rsidR="009E09A7" w:rsidRDefault="007D6F63">
    <w:pPr>
      <w:pStyle w:val="a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6E8D4" w14:textId="77777777" w:rsidR="009E09A7" w:rsidRDefault="00311FF6">
    <w:pPr>
      <w:pStyle w:val="a3"/>
      <w:jc w:val="center"/>
    </w:pPr>
    <w:r>
      <w:fldChar w:fldCharType="begin"/>
    </w:r>
    <w:r>
      <w:instrText xml:space="preserve"> PAGE   \* MERGEFORMAT </w:instrText>
    </w:r>
    <w:r>
      <w:fldChar w:fldCharType="separate"/>
    </w:r>
    <w:r w:rsidR="00596ED3" w:rsidRPr="00596ED3">
      <w:rPr>
        <w:noProof/>
        <w:lang w:val="zh-CN"/>
      </w:rPr>
      <w:t>5</w:t>
    </w:r>
    <w:r>
      <w:fldChar w:fldCharType="end"/>
    </w:r>
  </w:p>
  <w:p w14:paraId="55BED459" w14:textId="77777777" w:rsidR="009E09A7" w:rsidRDefault="007D6F63">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11859" w14:textId="77777777" w:rsidR="009E09A7" w:rsidRDefault="007D6F6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B0E7" w14:textId="77777777" w:rsidR="007D6F63" w:rsidRDefault="007D6F63">
      <w:r>
        <w:separator/>
      </w:r>
    </w:p>
  </w:footnote>
  <w:footnote w:type="continuationSeparator" w:id="0">
    <w:p w14:paraId="3D51BD1E" w14:textId="77777777" w:rsidR="007D6F63" w:rsidRDefault="007D6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9E3AE" w14:textId="77777777" w:rsidR="009E09A7" w:rsidRDefault="007D6F6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8A7B" w14:textId="77777777" w:rsidR="009E09A7" w:rsidRDefault="007D6F63">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52D5" w14:textId="77777777" w:rsidR="009E09A7" w:rsidRDefault="007D6F6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DE8"/>
    <w:rsid w:val="001E0DE8"/>
    <w:rsid w:val="00311FF6"/>
    <w:rsid w:val="00427B4F"/>
    <w:rsid w:val="00596ED3"/>
    <w:rsid w:val="005F6099"/>
    <w:rsid w:val="006B1B1C"/>
    <w:rsid w:val="007D6F63"/>
    <w:rsid w:val="00D334FF"/>
    <w:rsid w:val="00DF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50086"/>
  <w15:docId w15:val="{59E7417D-A3B0-E847-9541-78F230DA0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0D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E0DE8"/>
    <w:pPr>
      <w:tabs>
        <w:tab w:val="center" w:pos="4153"/>
        <w:tab w:val="right" w:pos="8306"/>
      </w:tabs>
      <w:snapToGrid w:val="0"/>
      <w:jc w:val="left"/>
    </w:pPr>
    <w:rPr>
      <w:sz w:val="18"/>
      <w:szCs w:val="18"/>
    </w:rPr>
  </w:style>
  <w:style w:type="character" w:customStyle="1" w:styleId="a4">
    <w:name w:val="页脚 字符"/>
    <w:basedOn w:val="a0"/>
    <w:link w:val="a3"/>
    <w:uiPriority w:val="99"/>
    <w:rsid w:val="001E0DE8"/>
    <w:rPr>
      <w:rFonts w:ascii="Times New Roman" w:eastAsia="宋体" w:hAnsi="Times New Roman" w:cs="Times New Roman"/>
      <w:sz w:val="18"/>
      <w:szCs w:val="18"/>
    </w:rPr>
  </w:style>
  <w:style w:type="character" w:styleId="a5">
    <w:name w:val="page number"/>
    <w:basedOn w:val="a0"/>
    <w:rsid w:val="001E0DE8"/>
  </w:style>
  <w:style w:type="paragraph" w:styleId="a6">
    <w:name w:val="header"/>
    <w:basedOn w:val="a"/>
    <w:link w:val="a7"/>
    <w:unhideWhenUsed/>
    <w:rsid w:val="00427B4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427B4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295</Words>
  <Characters>1686</Characters>
  <Application>Microsoft Office Word</Application>
  <DocSecurity>0</DocSecurity>
  <Lines>14</Lines>
  <Paragraphs>3</Paragraphs>
  <ScaleCrop>false</ScaleCrop>
  <Company>Microsoft</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Microsoft Office 用户</cp:lastModifiedBy>
  <cp:revision>4</cp:revision>
  <dcterms:created xsi:type="dcterms:W3CDTF">2023-11-07T08:20:00Z</dcterms:created>
  <dcterms:modified xsi:type="dcterms:W3CDTF">2024-04-02T05:53:00Z</dcterms:modified>
</cp:coreProperties>
</file>